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DB" w:rsidRDefault="005E11DB" w:rsidP="005E11DB">
      <w:pPr>
        <w:pStyle w:val="23"/>
        <w:spacing w:after="0" w:line="240" w:lineRule="auto"/>
        <w:jc w:val="center"/>
        <w:rPr>
          <w:bCs/>
          <w:szCs w:val="28"/>
        </w:rPr>
      </w:pPr>
      <w:r w:rsidRPr="00CB6CC9">
        <w:rPr>
          <w:bCs/>
          <w:szCs w:val="28"/>
        </w:rPr>
        <w:t>МИНОБРНАУКИ РОССИИ</w:t>
      </w:r>
    </w:p>
    <w:p w:rsidR="005E11DB" w:rsidRPr="00CB6CC9" w:rsidRDefault="005E11DB" w:rsidP="005E11DB">
      <w:pPr>
        <w:pStyle w:val="23"/>
        <w:spacing w:after="0" w:line="240" w:lineRule="auto"/>
        <w:jc w:val="center"/>
        <w:rPr>
          <w:bCs/>
          <w:szCs w:val="28"/>
        </w:rPr>
      </w:pPr>
    </w:p>
    <w:p w:rsidR="005E11DB" w:rsidRPr="00003B1D" w:rsidRDefault="005E11DB" w:rsidP="005E11DB">
      <w:pPr>
        <w:jc w:val="center"/>
      </w:pPr>
      <w:proofErr w:type="spellStart"/>
      <w:r w:rsidRPr="00003B1D">
        <w:t>Глазовский</w:t>
      </w:r>
      <w:proofErr w:type="spellEnd"/>
      <w:r w:rsidRPr="00003B1D">
        <w:t xml:space="preserve"> инженерно-экономический институт (филиал)</w:t>
      </w:r>
    </w:p>
    <w:p w:rsidR="005E11DB" w:rsidRPr="00003B1D" w:rsidRDefault="005E11DB" w:rsidP="005E11DB">
      <w:pPr>
        <w:jc w:val="center"/>
      </w:pPr>
      <w:r w:rsidRPr="00003B1D">
        <w:t xml:space="preserve">федерального государственного бюджетного образовательного </w:t>
      </w:r>
    </w:p>
    <w:p w:rsidR="005E11DB" w:rsidRPr="00003B1D" w:rsidRDefault="005E11DB" w:rsidP="005E11DB">
      <w:pPr>
        <w:jc w:val="center"/>
      </w:pPr>
      <w:r w:rsidRPr="00003B1D">
        <w:t>учреждения высшего образования</w:t>
      </w:r>
    </w:p>
    <w:p w:rsidR="005E11DB" w:rsidRPr="00003B1D" w:rsidRDefault="005E11DB" w:rsidP="005E11DB">
      <w:pPr>
        <w:jc w:val="center"/>
      </w:pPr>
      <w:r w:rsidRPr="00003B1D">
        <w:t>«Ижевский государственный технический университет имени М.Т. Калашникова»</w:t>
      </w:r>
    </w:p>
    <w:p w:rsidR="005E11DB" w:rsidRPr="00003B1D" w:rsidRDefault="005E11DB" w:rsidP="005E11DB">
      <w:pPr>
        <w:jc w:val="center"/>
      </w:pPr>
      <w:r w:rsidRPr="00003B1D">
        <w:t xml:space="preserve"> (ГИЭИ (филиал) ФГБОУ ВО «</w:t>
      </w:r>
      <w:proofErr w:type="spellStart"/>
      <w:r w:rsidRPr="00003B1D">
        <w:t>ИжГТУ</w:t>
      </w:r>
      <w:proofErr w:type="spellEnd"/>
      <w:r w:rsidRPr="00003B1D">
        <w:t xml:space="preserve"> имени М.Т. Калашникова»)</w:t>
      </w:r>
    </w:p>
    <w:p w:rsidR="00485122" w:rsidRDefault="00485122" w:rsidP="00485122">
      <w:pPr>
        <w:autoSpaceDE w:val="0"/>
        <w:autoSpaceDN w:val="0"/>
        <w:adjustRightInd w:val="0"/>
        <w:jc w:val="center"/>
        <w:rPr>
          <w:bCs/>
          <w:iCs/>
        </w:rPr>
      </w:pPr>
    </w:p>
    <w:p w:rsidR="00485122" w:rsidRDefault="00485122" w:rsidP="00485122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Кафедра </w:t>
      </w:r>
      <w:r>
        <w:rPr>
          <w:bCs/>
          <w:iCs/>
          <w:caps/>
        </w:rPr>
        <w:t>«Экономика и менеджмент</w:t>
      </w:r>
      <w:r>
        <w:rPr>
          <w:bCs/>
          <w:iCs/>
        </w:rPr>
        <w:t>»</w:t>
      </w:r>
    </w:p>
    <w:p w:rsidR="00485122" w:rsidRDefault="00485122" w:rsidP="00485122">
      <w:pPr>
        <w:autoSpaceDE w:val="0"/>
        <w:autoSpaceDN w:val="0"/>
        <w:adjustRightInd w:val="0"/>
        <w:ind w:firstLine="700"/>
        <w:rPr>
          <w:bCs/>
          <w:iCs/>
        </w:rPr>
      </w:pPr>
    </w:p>
    <w:p w:rsidR="00485122" w:rsidRDefault="00485122" w:rsidP="00485122"/>
    <w:p w:rsidR="00485122" w:rsidRPr="00071F51" w:rsidRDefault="00485122" w:rsidP="00485122"/>
    <w:p w:rsidR="00485122" w:rsidRPr="00071F51" w:rsidRDefault="00485122" w:rsidP="00485122"/>
    <w:p w:rsidR="00485122" w:rsidRPr="00071F51" w:rsidRDefault="00485122" w:rsidP="00485122"/>
    <w:p w:rsidR="00485122" w:rsidRPr="00071F51" w:rsidRDefault="00485122" w:rsidP="00485122"/>
    <w:p w:rsidR="00485122" w:rsidRDefault="00485122" w:rsidP="00485122"/>
    <w:p w:rsidR="005E11DB" w:rsidRDefault="005E11DB" w:rsidP="00485122"/>
    <w:p w:rsidR="005E11DB" w:rsidRDefault="005E11DB" w:rsidP="00485122"/>
    <w:p w:rsidR="005E11DB" w:rsidRDefault="005E11DB" w:rsidP="00485122"/>
    <w:p w:rsidR="005E11DB" w:rsidRPr="00071F51" w:rsidRDefault="005E11DB" w:rsidP="00485122"/>
    <w:p w:rsidR="00485122" w:rsidRPr="00071F51" w:rsidRDefault="00485122" w:rsidP="00485122"/>
    <w:p w:rsidR="00485122" w:rsidRDefault="00485122" w:rsidP="00485122"/>
    <w:p w:rsidR="00485122" w:rsidRPr="00EC5D41" w:rsidRDefault="00485122" w:rsidP="0048512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40"/>
          <w:szCs w:val="40"/>
          <w:lang w:eastAsia="en-US"/>
        </w:rPr>
      </w:pPr>
      <w:r w:rsidRPr="00EC5D41">
        <w:rPr>
          <w:rFonts w:eastAsiaTheme="minorHAnsi"/>
          <w:b/>
          <w:bCs/>
          <w:sz w:val="40"/>
          <w:szCs w:val="40"/>
          <w:lang w:eastAsia="en-US"/>
        </w:rPr>
        <w:t>МЕТОДИЧЕСКОЕ ПОСОБИЕ</w:t>
      </w:r>
    </w:p>
    <w:p w:rsidR="00EC5D41" w:rsidRPr="00EC5D41" w:rsidRDefault="00485122" w:rsidP="00485122">
      <w:pPr>
        <w:autoSpaceDE w:val="0"/>
        <w:autoSpaceDN w:val="0"/>
        <w:adjustRightInd w:val="0"/>
        <w:jc w:val="center"/>
        <w:rPr>
          <w:rFonts w:eastAsiaTheme="minorHAnsi"/>
          <w:sz w:val="36"/>
          <w:szCs w:val="36"/>
          <w:lang w:eastAsia="en-US"/>
        </w:rPr>
      </w:pPr>
      <w:r w:rsidRPr="00EC5D41">
        <w:rPr>
          <w:rFonts w:eastAsiaTheme="minorHAnsi"/>
          <w:sz w:val="36"/>
          <w:szCs w:val="36"/>
          <w:lang w:eastAsia="en-US"/>
        </w:rPr>
        <w:t xml:space="preserve">по выполнению и оформлению </w:t>
      </w:r>
    </w:p>
    <w:p w:rsidR="00485122" w:rsidRPr="00EC5D41" w:rsidRDefault="00485122" w:rsidP="00485122">
      <w:pPr>
        <w:autoSpaceDE w:val="0"/>
        <w:autoSpaceDN w:val="0"/>
        <w:adjustRightInd w:val="0"/>
        <w:jc w:val="center"/>
        <w:rPr>
          <w:rFonts w:eastAsiaTheme="minorHAnsi"/>
          <w:sz w:val="36"/>
          <w:szCs w:val="36"/>
          <w:lang w:eastAsia="en-US"/>
        </w:rPr>
      </w:pPr>
      <w:r w:rsidRPr="00EC5D41">
        <w:rPr>
          <w:rFonts w:eastAsiaTheme="minorHAnsi"/>
          <w:sz w:val="36"/>
          <w:szCs w:val="36"/>
          <w:lang w:eastAsia="en-US"/>
        </w:rPr>
        <w:t>выпускной квалификационной работы</w:t>
      </w:r>
    </w:p>
    <w:p w:rsidR="00485122" w:rsidRPr="00EC5D41" w:rsidRDefault="00485122" w:rsidP="00485122">
      <w:pPr>
        <w:jc w:val="center"/>
        <w:rPr>
          <w:rFonts w:eastAsiaTheme="minorHAnsi"/>
          <w:sz w:val="36"/>
          <w:szCs w:val="36"/>
          <w:lang w:eastAsia="en-US"/>
        </w:rPr>
      </w:pPr>
      <w:r w:rsidRPr="00EC5D41">
        <w:rPr>
          <w:rFonts w:eastAsiaTheme="minorHAnsi"/>
          <w:sz w:val="36"/>
          <w:szCs w:val="36"/>
          <w:lang w:eastAsia="en-US"/>
        </w:rPr>
        <w:t xml:space="preserve">по направлению </w:t>
      </w:r>
      <w:r w:rsidR="005E11DB">
        <w:rPr>
          <w:rFonts w:eastAsiaTheme="minorHAnsi"/>
          <w:sz w:val="36"/>
          <w:szCs w:val="36"/>
          <w:lang w:eastAsia="en-US"/>
        </w:rPr>
        <w:t>38.03.01</w:t>
      </w:r>
      <w:r w:rsidRPr="00EC5D41">
        <w:rPr>
          <w:rFonts w:eastAsiaTheme="minorHAnsi"/>
          <w:sz w:val="36"/>
          <w:szCs w:val="36"/>
          <w:lang w:eastAsia="en-US"/>
        </w:rPr>
        <w:t xml:space="preserve"> «Экономика» </w:t>
      </w:r>
    </w:p>
    <w:p w:rsidR="00485122" w:rsidRPr="00EC5D41" w:rsidRDefault="00485122" w:rsidP="00485122">
      <w:pPr>
        <w:jc w:val="center"/>
        <w:rPr>
          <w:sz w:val="36"/>
          <w:szCs w:val="36"/>
        </w:rPr>
      </w:pPr>
      <w:r w:rsidRPr="00EC5D41">
        <w:rPr>
          <w:rFonts w:eastAsiaTheme="minorHAnsi"/>
          <w:sz w:val="36"/>
          <w:szCs w:val="36"/>
          <w:lang w:eastAsia="en-US"/>
        </w:rPr>
        <w:t>профиль «Экономика предприятий (организаций)</w:t>
      </w:r>
      <w:r w:rsidR="00EC5D41">
        <w:rPr>
          <w:rFonts w:eastAsiaTheme="minorHAnsi"/>
          <w:sz w:val="36"/>
          <w:szCs w:val="36"/>
          <w:lang w:eastAsia="en-US"/>
        </w:rPr>
        <w:t>»</w:t>
      </w:r>
    </w:p>
    <w:p w:rsidR="00485122" w:rsidRPr="00EC5D41" w:rsidRDefault="00485122" w:rsidP="00485122">
      <w:pPr>
        <w:rPr>
          <w:sz w:val="36"/>
          <w:szCs w:val="36"/>
        </w:rPr>
      </w:pPr>
    </w:p>
    <w:p w:rsidR="00485122" w:rsidRPr="00142518" w:rsidRDefault="00485122" w:rsidP="00485122">
      <w:pPr>
        <w:rPr>
          <w:sz w:val="28"/>
          <w:szCs w:val="28"/>
        </w:rPr>
      </w:pPr>
    </w:p>
    <w:p w:rsidR="00485122" w:rsidRPr="00142518" w:rsidRDefault="00485122" w:rsidP="00485122">
      <w:pPr>
        <w:rPr>
          <w:sz w:val="28"/>
          <w:szCs w:val="28"/>
        </w:rPr>
      </w:pPr>
    </w:p>
    <w:p w:rsidR="00485122" w:rsidRPr="00142518" w:rsidRDefault="00485122" w:rsidP="00485122">
      <w:pPr>
        <w:rPr>
          <w:sz w:val="28"/>
          <w:szCs w:val="28"/>
        </w:rPr>
      </w:pPr>
      <w:bookmarkStart w:id="0" w:name="_GoBack"/>
      <w:bookmarkEnd w:id="0"/>
    </w:p>
    <w:p w:rsidR="00485122" w:rsidRPr="00142518" w:rsidRDefault="00485122" w:rsidP="00485122">
      <w:pPr>
        <w:rPr>
          <w:sz w:val="28"/>
          <w:szCs w:val="28"/>
        </w:rPr>
      </w:pPr>
    </w:p>
    <w:p w:rsidR="00485122" w:rsidRDefault="00485122" w:rsidP="00485122">
      <w:pPr>
        <w:rPr>
          <w:sz w:val="28"/>
          <w:szCs w:val="28"/>
        </w:rPr>
      </w:pPr>
    </w:p>
    <w:p w:rsidR="00485122" w:rsidRPr="00142518" w:rsidRDefault="00485122" w:rsidP="00485122">
      <w:pPr>
        <w:rPr>
          <w:sz w:val="28"/>
          <w:szCs w:val="28"/>
        </w:rPr>
      </w:pPr>
    </w:p>
    <w:p w:rsidR="00485122" w:rsidRPr="00142518" w:rsidRDefault="00485122" w:rsidP="00485122">
      <w:pPr>
        <w:rPr>
          <w:sz w:val="28"/>
          <w:szCs w:val="28"/>
        </w:rPr>
      </w:pPr>
    </w:p>
    <w:p w:rsidR="00485122" w:rsidRPr="00142518" w:rsidRDefault="00485122" w:rsidP="00485122">
      <w:pPr>
        <w:rPr>
          <w:sz w:val="28"/>
          <w:szCs w:val="28"/>
        </w:rPr>
      </w:pPr>
    </w:p>
    <w:p w:rsidR="00485122" w:rsidRPr="00142518" w:rsidRDefault="00485122" w:rsidP="00485122">
      <w:pPr>
        <w:rPr>
          <w:sz w:val="28"/>
          <w:szCs w:val="28"/>
        </w:rPr>
      </w:pPr>
    </w:p>
    <w:p w:rsidR="00485122" w:rsidRPr="00142518" w:rsidRDefault="00485122" w:rsidP="00485122">
      <w:pPr>
        <w:rPr>
          <w:sz w:val="28"/>
          <w:szCs w:val="28"/>
        </w:rPr>
      </w:pPr>
    </w:p>
    <w:p w:rsidR="00485122" w:rsidRPr="00142518" w:rsidRDefault="00485122" w:rsidP="00485122">
      <w:pPr>
        <w:rPr>
          <w:sz w:val="28"/>
          <w:szCs w:val="28"/>
        </w:rPr>
      </w:pPr>
    </w:p>
    <w:p w:rsidR="00485122" w:rsidRPr="00142518" w:rsidRDefault="00485122" w:rsidP="00485122">
      <w:pPr>
        <w:rPr>
          <w:sz w:val="28"/>
          <w:szCs w:val="28"/>
        </w:rPr>
      </w:pPr>
    </w:p>
    <w:p w:rsidR="00485122" w:rsidRDefault="00485122" w:rsidP="00485122">
      <w:pPr>
        <w:rPr>
          <w:sz w:val="28"/>
          <w:szCs w:val="28"/>
        </w:rPr>
      </w:pPr>
    </w:p>
    <w:p w:rsidR="005E11DB" w:rsidRDefault="005E11DB" w:rsidP="00485122">
      <w:pPr>
        <w:rPr>
          <w:sz w:val="28"/>
          <w:szCs w:val="28"/>
        </w:rPr>
      </w:pPr>
    </w:p>
    <w:p w:rsidR="005E11DB" w:rsidRDefault="005E11DB" w:rsidP="00485122">
      <w:pPr>
        <w:rPr>
          <w:sz w:val="28"/>
          <w:szCs w:val="28"/>
        </w:rPr>
      </w:pPr>
    </w:p>
    <w:p w:rsidR="00485122" w:rsidRPr="00142518" w:rsidRDefault="00485122" w:rsidP="00485122">
      <w:pPr>
        <w:rPr>
          <w:sz w:val="28"/>
          <w:szCs w:val="28"/>
        </w:rPr>
      </w:pPr>
    </w:p>
    <w:p w:rsidR="00485122" w:rsidRPr="00142518" w:rsidRDefault="00485122" w:rsidP="00485122">
      <w:pPr>
        <w:rPr>
          <w:sz w:val="28"/>
          <w:szCs w:val="28"/>
        </w:rPr>
      </w:pPr>
    </w:p>
    <w:p w:rsidR="00485122" w:rsidRPr="00142518" w:rsidRDefault="005E11DB" w:rsidP="00485122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Глазов 2018</w:t>
      </w:r>
    </w:p>
    <w:p w:rsidR="005E11DB" w:rsidRDefault="005E11DB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EC5D41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EC5D41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622C59" wp14:editId="1D4C17F1">
                <wp:simplePos x="0" y="0"/>
                <wp:positionH relativeFrom="column">
                  <wp:posOffset>1823085</wp:posOffset>
                </wp:positionH>
                <wp:positionV relativeFrom="paragraph">
                  <wp:posOffset>-325755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1DB" w:rsidRDefault="005E11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3.55pt;margin-top:-25.65pt;width:186.95pt;height:110.55pt;z-index:2517012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6xPwIAACw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" stroked="f">
                <v:textbox style="mso-fit-shape-to-text:t">
                  <w:txbxContent>
                    <w:p w:rsidR="00EC5D41" w:rsidRDefault="00EC5D41"/>
                  </w:txbxContent>
                </v:textbox>
              </v:shape>
            </w:pict>
          </mc:Fallback>
        </mc:AlternateContent>
      </w:r>
      <w:r w:rsidR="00485122" w:rsidRPr="00142518">
        <w:rPr>
          <w:rFonts w:eastAsiaTheme="minorHAnsi"/>
          <w:sz w:val="28"/>
          <w:szCs w:val="28"/>
          <w:lang w:eastAsia="en-US"/>
        </w:rPr>
        <w:t>УДК 378.225</w:t>
      </w: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42518">
        <w:rPr>
          <w:rFonts w:eastAsiaTheme="minorHAnsi"/>
          <w:sz w:val="28"/>
          <w:szCs w:val="28"/>
          <w:lang w:eastAsia="en-US"/>
        </w:rPr>
        <w:t>Составители:</w:t>
      </w: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42518">
        <w:rPr>
          <w:rFonts w:eastAsiaTheme="minorHAnsi"/>
          <w:sz w:val="28"/>
          <w:szCs w:val="28"/>
          <w:lang w:eastAsia="en-US"/>
        </w:rPr>
        <w:t>к.э.н., доцент Пронина И.В.</w:t>
      </w:r>
    </w:p>
    <w:p w:rsidR="00485122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42518">
        <w:rPr>
          <w:rFonts w:eastAsiaTheme="minorHAnsi"/>
          <w:sz w:val="28"/>
          <w:szCs w:val="28"/>
          <w:lang w:eastAsia="en-US"/>
        </w:rPr>
        <w:t>к.э.н., доцент Дёшина С.П.</w:t>
      </w:r>
    </w:p>
    <w:p w:rsidR="00942D39" w:rsidRPr="00142518" w:rsidRDefault="005E11DB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специалист по УМР Русских</w:t>
      </w:r>
      <w:r w:rsidR="00942D39">
        <w:rPr>
          <w:rFonts w:eastAsiaTheme="minorHAnsi"/>
          <w:sz w:val="28"/>
          <w:szCs w:val="28"/>
          <w:lang w:eastAsia="en-US"/>
        </w:rPr>
        <w:t xml:space="preserve"> М.О.</w:t>
      </w: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42518">
        <w:rPr>
          <w:rFonts w:eastAsiaTheme="minorHAnsi"/>
          <w:sz w:val="28"/>
          <w:szCs w:val="28"/>
          <w:lang w:eastAsia="en-US"/>
        </w:rPr>
        <w:t>Методическое пособие по выполнению и оформлению выпускной квалификац</w:t>
      </w:r>
      <w:r w:rsidRPr="00142518">
        <w:rPr>
          <w:rFonts w:eastAsiaTheme="minorHAnsi"/>
          <w:sz w:val="28"/>
          <w:szCs w:val="28"/>
          <w:lang w:eastAsia="en-US"/>
        </w:rPr>
        <w:t>и</w:t>
      </w:r>
      <w:r w:rsidRPr="00142518">
        <w:rPr>
          <w:rFonts w:eastAsiaTheme="minorHAnsi"/>
          <w:sz w:val="28"/>
          <w:szCs w:val="28"/>
          <w:lang w:eastAsia="en-US"/>
        </w:rPr>
        <w:t xml:space="preserve">онной работы бакалавра по направлению </w:t>
      </w:r>
      <w:r w:rsidR="005E11DB">
        <w:rPr>
          <w:rFonts w:eastAsiaTheme="minorHAnsi"/>
          <w:sz w:val="28"/>
          <w:szCs w:val="28"/>
          <w:lang w:eastAsia="en-US"/>
        </w:rPr>
        <w:t>38.03.01</w:t>
      </w:r>
      <w:r w:rsidRPr="00142518">
        <w:rPr>
          <w:rFonts w:eastAsiaTheme="minorHAnsi"/>
          <w:sz w:val="28"/>
          <w:szCs w:val="28"/>
          <w:lang w:eastAsia="en-US"/>
        </w:rPr>
        <w:t xml:space="preserve"> «Экономика»</w:t>
      </w: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942D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42518">
        <w:rPr>
          <w:rFonts w:eastAsiaTheme="minorHAnsi"/>
          <w:sz w:val="28"/>
          <w:szCs w:val="28"/>
          <w:lang w:eastAsia="en-US"/>
        </w:rPr>
        <w:t xml:space="preserve">Методическое пособие подготовлено в помощь студентам и преподавателям при написании выпускной квалификационной работы бакалавра по направлению </w:t>
      </w:r>
      <w:r w:rsidR="005E11DB">
        <w:rPr>
          <w:rFonts w:eastAsiaTheme="minorHAnsi"/>
          <w:sz w:val="28"/>
          <w:szCs w:val="28"/>
          <w:lang w:eastAsia="en-US"/>
        </w:rPr>
        <w:t xml:space="preserve">38.03.01 </w:t>
      </w:r>
      <w:r w:rsidRPr="00142518">
        <w:rPr>
          <w:rFonts w:eastAsiaTheme="minorHAnsi"/>
          <w:sz w:val="28"/>
          <w:szCs w:val="28"/>
          <w:lang w:eastAsia="en-US"/>
        </w:rPr>
        <w:t xml:space="preserve"> «Экономика» профиль «Экономика предприятий (организ</w:t>
      </w:r>
      <w:r w:rsidR="00325E9C">
        <w:rPr>
          <w:rFonts w:eastAsiaTheme="minorHAnsi"/>
          <w:sz w:val="28"/>
          <w:szCs w:val="28"/>
          <w:lang w:eastAsia="en-US"/>
        </w:rPr>
        <w:t>а</w:t>
      </w:r>
      <w:r w:rsidRPr="00142518">
        <w:rPr>
          <w:rFonts w:eastAsiaTheme="minorHAnsi"/>
          <w:sz w:val="28"/>
          <w:szCs w:val="28"/>
          <w:lang w:eastAsia="en-US"/>
        </w:rPr>
        <w:t xml:space="preserve">ций)» </w:t>
      </w:r>
      <w:proofErr w:type="spellStart"/>
      <w:r w:rsidRPr="00142518">
        <w:rPr>
          <w:rFonts w:eastAsiaTheme="minorHAnsi"/>
          <w:sz w:val="28"/>
          <w:szCs w:val="28"/>
          <w:lang w:eastAsia="en-US"/>
        </w:rPr>
        <w:t>Глазо</w:t>
      </w:r>
      <w:r w:rsidRPr="00142518">
        <w:rPr>
          <w:rFonts w:eastAsiaTheme="minorHAnsi"/>
          <w:sz w:val="28"/>
          <w:szCs w:val="28"/>
          <w:lang w:eastAsia="en-US"/>
        </w:rPr>
        <w:t>в</w:t>
      </w:r>
      <w:r w:rsidRPr="00142518">
        <w:rPr>
          <w:rFonts w:eastAsiaTheme="minorHAnsi"/>
          <w:sz w:val="28"/>
          <w:szCs w:val="28"/>
          <w:lang w:eastAsia="en-US"/>
        </w:rPr>
        <w:t>ского</w:t>
      </w:r>
      <w:proofErr w:type="spellEnd"/>
      <w:r w:rsidRPr="00142518">
        <w:rPr>
          <w:rFonts w:eastAsiaTheme="minorHAnsi"/>
          <w:sz w:val="28"/>
          <w:szCs w:val="28"/>
          <w:lang w:eastAsia="en-US"/>
        </w:rPr>
        <w:t xml:space="preserve"> инженерно-экономического института (филиал) </w:t>
      </w:r>
      <w:r w:rsidRPr="00142518">
        <w:rPr>
          <w:sz w:val="28"/>
          <w:szCs w:val="28"/>
        </w:rPr>
        <w:t>ФГБОУ ВО «</w:t>
      </w:r>
      <w:proofErr w:type="spellStart"/>
      <w:r w:rsidRPr="00142518">
        <w:rPr>
          <w:sz w:val="28"/>
          <w:szCs w:val="28"/>
        </w:rPr>
        <w:t>ИжГТУ</w:t>
      </w:r>
      <w:proofErr w:type="spellEnd"/>
      <w:r w:rsidRPr="00142518">
        <w:rPr>
          <w:sz w:val="28"/>
          <w:szCs w:val="28"/>
        </w:rPr>
        <w:t xml:space="preserve"> имени </w:t>
      </w:r>
      <w:proofErr w:type="spellStart"/>
      <w:r w:rsidRPr="00142518">
        <w:rPr>
          <w:sz w:val="28"/>
          <w:szCs w:val="28"/>
        </w:rPr>
        <w:t>М.Т.Калашникова</w:t>
      </w:r>
      <w:proofErr w:type="spellEnd"/>
      <w:r w:rsidRPr="00142518">
        <w:rPr>
          <w:sz w:val="28"/>
          <w:szCs w:val="28"/>
        </w:rPr>
        <w:t>»</w:t>
      </w:r>
      <w:r w:rsidRPr="00142518">
        <w:rPr>
          <w:rFonts w:eastAsiaTheme="minorHAnsi"/>
          <w:sz w:val="28"/>
          <w:szCs w:val="28"/>
          <w:lang w:eastAsia="en-US"/>
        </w:rPr>
        <w:t>. Содержит необходимые сведения об оформлении работы и требования к их содержанию.</w:t>
      </w: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42518">
        <w:rPr>
          <w:rFonts w:eastAsiaTheme="minorHAnsi"/>
          <w:sz w:val="28"/>
          <w:szCs w:val="28"/>
          <w:lang w:eastAsia="en-US"/>
        </w:rPr>
        <w:t>Рекомендовано к изданию на заседании кафедры «Экономика и менеджмент»</w:t>
      </w:r>
    </w:p>
    <w:p w:rsidR="002450AD" w:rsidRPr="00142518" w:rsidRDefault="002450AD" w:rsidP="004851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42518">
        <w:rPr>
          <w:rFonts w:eastAsiaTheme="minorHAnsi"/>
          <w:sz w:val="28"/>
          <w:szCs w:val="28"/>
          <w:lang w:eastAsia="en-US"/>
        </w:rPr>
        <w:t xml:space="preserve">Протокол </w:t>
      </w:r>
      <w:r w:rsidR="00942D39">
        <w:rPr>
          <w:rFonts w:eastAsiaTheme="minorHAnsi"/>
          <w:sz w:val="28"/>
          <w:szCs w:val="28"/>
          <w:lang w:eastAsia="en-US"/>
        </w:rPr>
        <w:t xml:space="preserve"> </w:t>
      </w:r>
      <w:r w:rsidR="00942D39" w:rsidRPr="00142518">
        <w:rPr>
          <w:rFonts w:eastAsiaTheme="minorHAnsi"/>
          <w:sz w:val="28"/>
          <w:szCs w:val="28"/>
          <w:lang w:eastAsia="en-US"/>
        </w:rPr>
        <w:t xml:space="preserve">от </w:t>
      </w:r>
      <w:r w:rsidR="00942D39">
        <w:rPr>
          <w:rFonts w:eastAsiaTheme="minorHAnsi"/>
          <w:sz w:val="28"/>
          <w:szCs w:val="28"/>
          <w:lang w:eastAsia="en-US"/>
        </w:rPr>
        <w:t xml:space="preserve"> </w:t>
      </w:r>
      <w:r w:rsidR="005E11DB">
        <w:rPr>
          <w:rFonts w:eastAsiaTheme="minorHAnsi"/>
          <w:sz w:val="28"/>
          <w:szCs w:val="28"/>
          <w:lang w:eastAsia="en-US"/>
        </w:rPr>
        <w:t>1</w:t>
      </w:r>
      <w:r w:rsidR="00207935">
        <w:rPr>
          <w:rFonts w:eastAsiaTheme="minorHAnsi"/>
          <w:sz w:val="28"/>
          <w:szCs w:val="28"/>
          <w:lang w:eastAsia="en-US"/>
        </w:rPr>
        <w:t>5</w:t>
      </w:r>
      <w:r w:rsidR="005E11DB">
        <w:rPr>
          <w:rFonts w:eastAsiaTheme="minorHAnsi"/>
          <w:sz w:val="28"/>
          <w:szCs w:val="28"/>
          <w:lang w:eastAsia="en-US"/>
        </w:rPr>
        <w:t>.0</w:t>
      </w:r>
      <w:r w:rsidR="00207935">
        <w:rPr>
          <w:rFonts w:eastAsiaTheme="minorHAnsi"/>
          <w:sz w:val="28"/>
          <w:szCs w:val="28"/>
          <w:lang w:eastAsia="en-US"/>
        </w:rPr>
        <w:t>2</w:t>
      </w:r>
      <w:r w:rsidR="005E11DB">
        <w:rPr>
          <w:rFonts w:eastAsiaTheme="minorHAnsi"/>
          <w:sz w:val="28"/>
          <w:szCs w:val="28"/>
          <w:lang w:eastAsia="en-US"/>
        </w:rPr>
        <w:t>.2018</w:t>
      </w:r>
      <w:r w:rsidR="00534118">
        <w:rPr>
          <w:rFonts w:eastAsiaTheme="minorHAnsi"/>
          <w:sz w:val="28"/>
          <w:szCs w:val="28"/>
          <w:lang w:eastAsia="en-US"/>
        </w:rPr>
        <w:t xml:space="preserve"> </w:t>
      </w:r>
      <w:r w:rsidRPr="00142518">
        <w:rPr>
          <w:rFonts w:eastAsiaTheme="minorHAnsi"/>
          <w:sz w:val="28"/>
          <w:szCs w:val="28"/>
          <w:lang w:eastAsia="en-US"/>
        </w:rPr>
        <w:t>№</w:t>
      </w:r>
      <w:r w:rsidR="00207935">
        <w:rPr>
          <w:rFonts w:eastAsiaTheme="minorHAnsi"/>
          <w:sz w:val="28"/>
          <w:szCs w:val="28"/>
          <w:lang w:eastAsia="en-US"/>
        </w:rPr>
        <w:t>2</w:t>
      </w:r>
      <w:r w:rsidR="00942D39">
        <w:rPr>
          <w:rFonts w:eastAsiaTheme="minorHAnsi"/>
          <w:sz w:val="28"/>
          <w:szCs w:val="28"/>
          <w:lang w:eastAsia="en-US"/>
        </w:rPr>
        <w:t>/201</w:t>
      </w:r>
      <w:r w:rsidR="005E11DB">
        <w:rPr>
          <w:rFonts w:eastAsiaTheme="minorHAnsi"/>
          <w:sz w:val="28"/>
          <w:szCs w:val="28"/>
          <w:lang w:eastAsia="en-US"/>
        </w:rPr>
        <w:t>8</w:t>
      </w:r>
      <w:r w:rsidRPr="00142518">
        <w:rPr>
          <w:rFonts w:eastAsiaTheme="minorHAnsi"/>
          <w:sz w:val="28"/>
          <w:szCs w:val="28"/>
          <w:lang w:eastAsia="en-US"/>
        </w:rPr>
        <w:t xml:space="preserve"> </w:t>
      </w:r>
    </w:p>
    <w:p w:rsidR="00485122" w:rsidRPr="00142518" w:rsidRDefault="00485122" w:rsidP="00485122">
      <w:pPr>
        <w:jc w:val="center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jc w:val="center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jc w:val="center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jc w:val="center"/>
        <w:rPr>
          <w:rFonts w:eastAsiaTheme="minorHAnsi"/>
          <w:sz w:val="28"/>
          <w:szCs w:val="28"/>
          <w:lang w:eastAsia="en-US"/>
        </w:rPr>
      </w:pPr>
    </w:p>
    <w:p w:rsidR="00485122" w:rsidRDefault="00485122" w:rsidP="00485122">
      <w:pPr>
        <w:jc w:val="center"/>
        <w:rPr>
          <w:rFonts w:eastAsiaTheme="minorHAnsi"/>
          <w:sz w:val="28"/>
          <w:szCs w:val="28"/>
          <w:lang w:eastAsia="en-US"/>
        </w:rPr>
      </w:pPr>
    </w:p>
    <w:p w:rsidR="009D63AA" w:rsidRPr="00142518" w:rsidRDefault="009D63AA" w:rsidP="00485122">
      <w:pPr>
        <w:jc w:val="center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jc w:val="center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jc w:val="center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jc w:val="center"/>
        <w:rPr>
          <w:rFonts w:eastAsiaTheme="minorHAnsi"/>
          <w:sz w:val="28"/>
          <w:szCs w:val="28"/>
          <w:lang w:eastAsia="en-US"/>
        </w:rPr>
      </w:pPr>
    </w:p>
    <w:p w:rsidR="00485122" w:rsidRPr="00142518" w:rsidRDefault="00485122" w:rsidP="00485122">
      <w:pPr>
        <w:jc w:val="center"/>
        <w:rPr>
          <w:rFonts w:eastAsiaTheme="minorHAnsi"/>
          <w:sz w:val="28"/>
          <w:szCs w:val="28"/>
          <w:lang w:eastAsia="en-US"/>
        </w:rPr>
      </w:pPr>
    </w:p>
    <w:p w:rsidR="00485122" w:rsidRPr="00DB4959" w:rsidRDefault="00485122" w:rsidP="00485122">
      <w:pPr>
        <w:jc w:val="right"/>
        <w:rPr>
          <w:rFonts w:eastAsiaTheme="minorHAnsi"/>
          <w:sz w:val="27"/>
          <w:szCs w:val="27"/>
          <w:lang w:eastAsia="en-US"/>
        </w:rPr>
      </w:pPr>
      <w:r w:rsidRPr="00DB4959">
        <w:rPr>
          <w:rFonts w:eastAsiaTheme="minorHAnsi"/>
          <w:sz w:val="27"/>
          <w:szCs w:val="27"/>
          <w:lang w:eastAsia="en-US"/>
        </w:rPr>
        <w:t>© Издательство</w:t>
      </w:r>
      <w:r w:rsidR="00104488" w:rsidRPr="00DB4959">
        <w:rPr>
          <w:rFonts w:eastAsiaTheme="minorHAnsi"/>
          <w:sz w:val="27"/>
          <w:szCs w:val="27"/>
          <w:lang w:eastAsia="en-US"/>
        </w:rPr>
        <w:t xml:space="preserve"> ГИЭИ (филиал) ФГБОУ ВО «</w:t>
      </w:r>
      <w:proofErr w:type="spellStart"/>
      <w:r w:rsidR="00104488" w:rsidRPr="00DB4959">
        <w:rPr>
          <w:rFonts w:eastAsiaTheme="minorHAnsi"/>
          <w:sz w:val="27"/>
          <w:szCs w:val="27"/>
          <w:lang w:eastAsia="en-US"/>
        </w:rPr>
        <w:t>ИжГТУ</w:t>
      </w:r>
      <w:proofErr w:type="spellEnd"/>
      <w:r w:rsidR="00104488" w:rsidRPr="00DB4959">
        <w:rPr>
          <w:rFonts w:eastAsiaTheme="minorHAnsi"/>
          <w:sz w:val="27"/>
          <w:szCs w:val="27"/>
          <w:lang w:eastAsia="en-US"/>
        </w:rPr>
        <w:t xml:space="preserve"> имени М.Т. Калашникова</w:t>
      </w:r>
      <w:r w:rsidR="00DB4959" w:rsidRPr="00DB4959">
        <w:rPr>
          <w:rFonts w:eastAsiaTheme="minorHAnsi"/>
          <w:sz w:val="27"/>
          <w:szCs w:val="27"/>
          <w:lang w:eastAsia="en-US"/>
        </w:rPr>
        <w:t>»</w:t>
      </w:r>
    </w:p>
    <w:p w:rsidR="00485122" w:rsidRPr="00325E9C" w:rsidRDefault="00485122" w:rsidP="00325E9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325E9C">
        <w:rPr>
          <w:rFonts w:eastAsiaTheme="minorHAnsi"/>
          <w:b/>
          <w:sz w:val="26"/>
          <w:szCs w:val="26"/>
          <w:lang w:eastAsia="en-US"/>
        </w:rPr>
        <w:lastRenderedPageBreak/>
        <w:t>СОДЕРЖАНИЕ</w:t>
      </w:r>
    </w:p>
    <w:p w:rsidR="00485122" w:rsidRPr="00325E9C" w:rsidRDefault="00485122" w:rsidP="00325E9C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709"/>
      </w:tblGrid>
      <w:tr w:rsidR="00197B86" w:rsidRPr="00AF57B2" w:rsidTr="00325E9C">
        <w:tc>
          <w:tcPr>
            <w:tcW w:w="9322" w:type="dxa"/>
          </w:tcPr>
          <w:p w:rsidR="00197B86" w:rsidRPr="00AF57B2" w:rsidRDefault="00197B86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 xml:space="preserve">1. </w:t>
            </w:r>
            <w:r w:rsidRPr="00AF57B2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>ЦЕЛИ И ЗАДАЧИ ВЫПУСКНОЙ КВАЛИФИКАЦИОННОЙ РАБОТЫ</w:t>
            </w:r>
          </w:p>
        </w:tc>
        <w:tc>
          <w:tcPr>
            <w:tcW w:w="709" w:type="dxa"/>
          </w:tcPr>
          <w:p w:rsidR="00197B86" w:rsidRPr="00AF57B2" w:rsidRDefault="00FE4838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</w:tcPr>
          <w:p w:rsidR="00325D05" w:rsidRPr="00AF57B2" w:rsidRDefault="00325D05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8319A" w:rsidRPr="00AF57B2" w:rsidTr="00325E9C">
        <w:tc>
          <w:tcPr>
            <w:tcW w:w="9322" w:type="dxa"/>
          </w:tcPr>
          <w:p w:rsidR="0038319A" w:rsidRPr="00AF57B2" w:rsidRDefault="0038319A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2. КВАЛИФИКАЦИОННАЯ ХАРАКТЕРИСТИКА ВЫПУСКНИКА</w:t>
            </w:r>
          </w:p>
        </w:tc>
        <w:tc>
          <w:tcPr>
            <w:tcW w:w="709" w:type="dxa"/>
          </w:tcPr>
          <w:p w:rsidR="0038319A" w:rsidRPr="00AF57B2" w:rsidRDefault="0038319A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</w:tr>
      <w:tr w:rsidR="0038319A" w:rsidRPr="00AF57B2" w:rsidTr="00325E9C">
        <w:tc>
          <w:tcPr>
            <w:tcW w:w="9322" w:type="dxa"/>
          </w:tcPr>
          <w:p w:rsidR="0038319A" w:rsidRPr="00AF57B2" w:rsidRDefault="0038319A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</w:tcPr>
          <w:p w:rsidR="0038319A" w:rsidRPr="00AF57B2" w:rsidRDefault="0038319A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97B86" w:rsidRPr="00AF57B2" w:rsidTr="00325E9C">
        <w:tc>
          <w:tcPr>
            <w:tcW w:w="9322" w:type="dxa"/>
          </w:tcPr>
          <w:p w:rsidR="00197B86" w:rsidRPr="00AF57B2" w:rsidRDefault="0038319A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197B86" w:rsidRPr="00AF57B2">
              <w:rPr>
                <w:rFonts w:eastAsiaTheme="minorHAnsi"/>
                <w:sz w:val="26"/>
                <w:szCs w:val="26"/>
                <w:lang w:eastAsia="en-US"/>
              </w:rPr>
              <w:t>.ТРЕБОВАНИЯ К СОДЕРЖАНИЮ ВЫПУСКНОЙ КВАЛИФИКАЦИОННОЙ РАБОТЫ</w:t>
            </w:r>
            <w:r w:rsidRPr="00AF57B2">
              <w:rPr>
                <w:rFonts w:eastAsiaTheme="minorHAnsi"/>
                <w:sz w:val="26"/>
                <w:szCs w:val="26"/>
                <w:lang w:eastAsia="en-US"/>
              </w:rPr>
              <w:t xml:space="preserve"> БАКАЛАВРА ЭКОНОМИКИ</w:t>
            </w:r>
          </w:p>
        </w:tc>
        <w:tc>
          <w:tcPr>
            <w:tcW w:w="709" w:type="dxa"/>
          </w:tcPr>
          <w:p w:rsidR="00197B86" w:rsidRPr="00AF57B2" w:rsidRDefault="0038319A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</w:tr>
      <w:tr w:rsidR="00197B86" w:rsidRPr="00AF57B2" w:rsidTr="00325E9C">
        <w:tc>
          <w:tcPr>
            <w:tcW w:w="9322" w:type="dxa"/>
          </w:tcPr>
          <w:p w:rsidR="00197B86" w:rsidRPr="00AF57B2" w:rsidRDefault="00197B86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3.1. Содержание раздела « Введение»</w:t>
            </w:r>
          </w:p>
        </w:tc>
        <w:tc>
          <w:tcPr>
            <w:tcW w:w="709" w:type="dxa"/>
          </w:tcPr>
          <w:p w:rsidR="00197B86" w:rsidRPr="00AF57B2" w:rsidRDefault="0038319A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</w:tr>
      <w:tr w:rsidR="00197B86" w:rsidRPr="00AF57B2" w:rsidTr="00325E9C">
        <w:tc>
          <w:tcPr>
            <w:tcW w:w="9322" w:type="dxa"/>
          </w:tcPr>
          <w:p w:rsidR="00197B86" w:rsidRPr="00AF57B2" w:rsidRDefault="00197B86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3.2. Содержание 1</w:t>
            </w:r>
            <w:r w:rsidR="0038319A" w:rsidRPr="00AF57B2">
              <w:rPr>
                <w:rFonts w:eastAsiaTheme="minorHAnsi"/>
                <w:sz w:val="26"/>
                <w:szCs w:val="26"/>
                <w:lang w:eastAsia="en-US"/>
              </w:rPr>
              <w:t xml:space="preserve"> главы «</w:t>
            </w:r>
            <w:r w:rsidRPr="00AF57B2">
              <w:rPr>
                <w:rFonts w:eastAsiaTheme="minorHAnsi"/>
                <w:bCs/>
                <w:sz w:val="26"/>
                <w:szCs w:val="26"/>
                <w:lang w:eastAsia="en-US"/>
              </w:rPr>
              <w:t>Теоретические подходы к постановке и решению зад</w:t>
            </w:r>
            <w:r w:rsidRPr="00AF57B2">
              <w:rPr>
                <w:rFonts w:eastAsiaTheme="minorHAnsi"/>
                <w:bCs/>
                <w:sz w:val="26"/>
                <w:szCs w:val="26"/>
                <w:lang w:eastAsia="en-US"/>
              </w:rPr>
              <w:t>а</w:t>
            </w:r>
            <w:r w:rsidRPr="00AF57B2">
              <w:rPr>
                <w:rFonts w:eastAsiaTheme="minorHAnsi"/>
                <w:bCs/>
                <w:sz w:val="26"/>
                <w:szCs w:val="26"/>
                <w:lang w:eastAsia="en-US"/>
              </w:rPr>
              <w:t>чи исследования»</w:t>
            </w:r>
          </w:p>
        </w:tc>
        <w:tc>
          <w:tcPr>
            <w:tcW w:w="709" w:type="dxa"/>
          </w:tcPr>
          <w:p w:rsidR="00197B86" w:rsidRPr="00AF57B2" w:rsidRDefault="00FE4838" w:rsidP="00383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38319A" w:rsidRPr="00AF57B2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197B86" w:rsidRPr="00AF57B2" w:rsidTr="00325E9C">
        <w:tc>
          <w:tcPr>
            <w:tcW w:w="9322" w:type="dxa"/>
          </w:tcPr>
          <w:p w:rsidR="00197B86" w:rsidRPr="00AF57B2" w:rsidRDefault="00197B86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3.3. Содержание 2</w:t>
            </w:r>
            <w:r w:rsidR="0038319A" w:rsidRPr="00AF57B2">
              <w:rPr>
                <w:rFonts w:eastAsiaTheme="minorHAnsi"/>
                <w:sz w:val="26"/>
                <w:szCs w:val="26"/>
                <w:lang w:eastAsia="en-US"/>
              </w:rPr>
              <w:t xml:space="preserve"> главы «</w:t>
            </w:r>
            <w:r w:rsidR="0038319A" w:rsidRPr="00AF57B2">
              <w:rPr>
                <w:sz w:val="26"/>
                <w:szCs w:val="26"/>
              </w:rPr>
              <w:t xml:space="preserve">Анализ объекта </w:t>
            </w:r>
            <w:r w:rsidRPr="00AF57B2">
              <w:rPr>
                <w:sz w:val="26"/>
                <w:szCs w:val="26"/>
              </w:rPr>
              <w:t>исследования»</w:t>
            </w:r>
          </w:p>
        </w:tc>
        <w:tc>
          <w:tcPr>
            <w:tcW w:w="709" w:type="dxa"/>
          </w:tcPr>
          <w:p w:rsidR="00197B86" w:rsidRPr="00AF57B2" w:rsidRDefault="00FE4838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38319A" w:rsidRPr="00AF57B2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197B86" w:rsidRPr="00AF57B2" w:rsidTr="00325E9C">
        <w:tc>
          <w:tcPr>
            <w:tcW w:w="9322" w:type="dxa"/>
          </w:tcPr>
          <w:p w:rsidR="00197B86" w:rsidRPr="00AF57B2" w:rsidRDefault="00197B86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 xml:space="preserve">3.4 Содержание </w:t>
            </w:r>
            <w:r w:rsidR="00C61C31" w:rsidRPr="00AF57B2">
              <w:rPr>
                <w:rFonts w:eastAsiaTheme="minorHAnsi"/>
                <w:sz w:val="26"/>
                <w:szCs w:val="26"/>
                <w:lang w:eastAsia="en-US"/>
              </w:rPr>
              <w:t>3 главы «</w:t>
            </w: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Разработка предложений и мероприятий по соверше</w:t>
            </w: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ствованию объекта исследования»</w:t>
            </w:r>
          </w:p>
        </w:tc>
        <w:tc>
          <w:tcPr>
            <w:tcW w:w="709" w:type="dxa"/>
          </w:tcPr>
          <w:p w:rsidR="00197B86" w:rsidRPr="00AF57B2" w:rsidRDefault="00FE4838" w:rsidP="00E045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E04508" w:rsidRPr="00AF57B2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197B86" w:rsidRPr="00AF57B2" w:rsidTr="00325E9C">
        <w:tc>
          <w:tcPr>
            <w:tcW w:w="9322" w:type="dxa"/>
          </w:tcPr>
          <w:p w:rsidR="00197B86" w:rsidRPr="00AF57B2" w:rsidRDefault="00197B86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3.5 Содержание раздела «Заключение»</w:t>
            </w:r>
          </w:p>
        </w:tc>
        <w:tc>
          <w:tcPr>
            <w:tcW w:w="709" w:type="dxa"/>
          </w:tcPr>
          <w:p w:rsidR="00197B86" w:rsidRPr="00AF57B2" w:rsidRDefault="00E04508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</w:tcPr>
          <w:p w:rsidR="00325D05" w:rsidRPr="00AF57B2" w:rsidRDefault="00325D05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97B86" w:rsidRPr="00AF57B2" w:rsidTr="00325E9C">
        <w:tc>
          <w:tcPr>
            <w:tcW w:w="9322" w:type="dxa"/>
          </w:tcPr>
          <w:p w:rsidR="00197B86" w:rsidRPr="00AF57B2" w:rsidRDefault="00197B86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4. РЕКОМЕНДАЦИИ ПО ФОРМИРОВАНИЮ ТЕМЫ ВЫПУСКНОЙ КВАЛ</w:t>
            </w: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ФИКАЦИОННОЙ РАБОТЫ</w:t>
            </w:r>
          </w:p>
        </w:tc>
        <w:tc>
          <w:tcPr>
            <w:tcW w:w="709" w:type="dxa"/>
          </w:tcPr>
          <w:p w:rsidR="00197B86" w:rsidRPr="00AF57B2" w:rsidRDefault="003D081B" w:rsidP="003D081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</w:tcPr>
          <w:p w:rsidR="00325D05" w:rsidRPr="00AF57B2" w:rsidRDefault="00325D05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197B86" w:rsidRPr="00AF57B2" w:rsidTr="00325E9C">
        <w:tc>
          <w:tcPr>
            <w:tcW w:w="9322" w:type="dxa"/>
          </w:tcPr>
          <w:p w:rsidR="00197B86" w:rsidRPr="00AF57B2" w:rsidRDefault="00197B86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5. ТРЕБОВАНИЯ К ОФОРМЛЕНИЮ ВЫПУСКНОЙ КВАЛИФИКАЦИОННОЙ РАБОТЫ</w:t>
            </w:r>
          </w:p>
        </w:tc>
        <w:tc>
          <w:tcPr>
            <w:tcW w:w="709" w:type="dxa"/>
          </w:tcPr>
          <w:p w:rsidR="00197B86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942D39">
            <w:pPr>
              <w:tabs>
                <w:tab w:val="left" w:pos="26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5.1.Титульный лист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</w:tr>
      <w:tr w:rsidR="00F56470" w:rsidRPr="00AF57B2" w:rsidTr="00325E9C">
        <w:tc>
          <w:tcPr>
            <w:tcW w:w="9322" w:type="dxa"/>
          </w:tcPr>
          <w:p w:rsidR="00F56470" w:rsidRPr="00AF57B2" w:rsidRDefault="00F56470" w:rsidP="007A1ED3">
            <w:pPr>
              <w:pStyle w:val="a3"/>
              <w:numPr>
                <w:ilvl w:val="1"/>
                <w:numId w:val="20"/>
              </w:numPr>
              <w:tabs>
                <w:tab w:val="left" w:pos="260"/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Книжка </w:t>
            </w:r>
            <w:r w:rsidR="007A1ED3">
              <w:rPr>
                <w:sz w:val="26"/>
                <w:szCs w:val="26"/>
              </w:rPr>
              <w:t>выпускника</w:t>
            </w:r>
          </w:p>
        </w:tc>
        <w:tc>
          <w:tcPr>
            <w:tcW w:w="709" w:type="dxa"/>
          </w:tcPr>
          <w:p w:rsidR="00F56470" w:rsidRPr="00AF57B2" w:rsidRDefault="00C1351D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2142AF">
            <w:pPr>
              <w:pStyle w:val="a3"/>
              <w:numPr>
                <w:ilvl w:val="1"/>
                <w:numId w:val="20"/>
              </w:numPr>
              <w:tabs>
                <w:tab w:val="left" w:pos="260"/>
                <w:tab w:val="left" w:pos="426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Оформление листа содержания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C1351D">
            <w:pPr>
              <w:tabs>
                <w:tab w:val="left" w:pos="26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5.</w:t>
            </w:r>
            <w:r w:rsidR="00C1351D">
              <w:rPr>
                <w:sz w:val="26"/>
                <w:szCs w:val="26"/>
              </w:rPr>
              <w:t>4</w:t>
            </w:r>
            <w:r w:rsidRPr="00AF57B2">
              <w:rPr>
                <w:sz w:val="26"/>
                <w:szCs w:val="26"/>
              </w:rPr>
              <w:t xml:space="preserve">.Основной текст работы 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942D39">
            <w:pPr>
              <w:numPr>
                <w:ilvl w:val="1"/>
                <w:numId w:val="20"/>
              </w:numPr>
              <w:tabs>
                <w:tab w:val="left" w:pos="260"/>
                <w:tab w:val="left" w:pos="39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1.Общие требования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FF01A8" w:rsidP="00C1351D">
            <w:pPr>
              <w:tabs>
                <w:tab w:val="left" w:pos="260"/>
                <w:tab w:val="left" w:pos="39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5.</w:t>
            </w:r>
            <w:r w:rsidR="00C1351D">
              <w:rPr>
                <w:sz w:val="26"/>
                <w:szCs w:val="26"/>
              </w:rPr>
              <w:t>4</w:t>
            </w:r>
            <w:r w:rsidRPr="00AF57B2">
              <w:rPr>
                <w:sz w:val="26"/>
                <w:szCs w:val="26"/>
              </w:rPr>
              <w:t xml:space="preserve">.2. </w:t>
            </w:r>
            <w:r w:rsidR="00325D05" w:rsidRPr="00AF57B2">
              <w:rPr>
                <w:sz w:val="26"/>
                <w:szCs w:val="26"/>
              </w:rPr>
              <w:t>Требования к тексту</w:t>
            </w:r>
          </w:p>
        </w:tc>
        <w:tc>
          <w:tcPr>
            <w:tcW w:w="709" w:type="dxa"/>
          </w:tcPr>
          <w:p w:rsidR="00325D05" w:rsidRPr="00AF57B2" w:rsidRDefault="00C1351D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FF01A8" w:rsidP="00C1351D">
            <w:pPr>
              <w:tabs>
                <w:tab w:val="left" w:pos="260"/>
                <w:tab w:val="left" w:pos="39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5.</w:t>
            </w:r>
            <w:r w:rsidR="00C1351D">
              <w:rPr>
                <w:sz w:val="26"/>
                <w:szCs w:val="26"/>
              </w:rPr>
              <w:t>4</w:t>
            </w:r>
            <w:r w:rsidRPr="00AF57B2">
              <w:rPr>
                <w:sz w:val="26"/>
                <w:szCs w:val="26"/>
              </w:rPr>
              <w:t>.3.</w:t>
            </w:r>
            <w:r w:rsidR="00325D05" w:rsidRPr="00AF57B2">
              <w:rPr>
                <w:sz w:val="26"/>
                <w:szCs w:val="26"/>
              </w:rPr>
              <w:t>Оформление глав, параграфов, пунктов, подпунктов. Их нумерация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FF01A8" w:rsidP="00C1351D">
            <w:pPr>
              <w:tabs>
                <w:tab w:val="left" w:pos="260"/>
                <w:tab w:val="left" w:pos="39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</w:t>
            </w:r>
            <w:r w:rsidR="0051121A" w:rsidRPr="00AF57B2">
              <w:rPr>
                <w:sz w:val="26"/>
                <w:szCs w:val="26"/>
              </w:rPr>
              <w:t>.</w:t>
            </w:r>
            <w:r w:rsidR="00C1351D">
              <w:rPr>
                <w:sz w:val="26"/>
                <w:szCs w:val="26"/>
              </w:rPr>
              <w:t>4</w:t>
            </w:r>
            <w:r w:rsidRPr="00AF57B2">
              <w:rPr>
                <w:sz w:val="26"/>
                <w:szCs w:val="26"/>
              </w:rPr>
              <w:t>.4.</w:t>
            </w:r>
            <w:r w:rsidR="00325D05" w:rsidRPr="00AF57B2">
              <w:rPr>
                <w:sz w:val="26"/>
                <w:szCs w:val="26"/>
              </w:rPr>
              <w:t>Перечисления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21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FF01A8" w:rsidP="00C1351D">
            <w:pPr>
              <w:tabs>
                <w:tab w:val="left" w:pos="260"/>
                <w:tab w:val="left" w:pos="39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5.</w:t>
            </w:r>
            <w:r w:rsidR="00C1351D">
              <w:rPr>
                <w:sz w:val="26"/>
                <w:szCs w:val="26"/>
              </w:rPr>
              <w:t>4</w:t>
            </w:r>
            <w:r w:rsidRPr="00AF57B2">
              <w:rPr>
                <w:sz w:val="26"/>
                <w:szCs w:val="26"/>
              </w:rPr>
              <w:t>.5.</w:t>
            </w:r>
            <w:r w:rsidR="00325D05" w:rsidRPr="00AF57B2">
              <w:rPr>
                <w:sz w:val="26"/>
                <w:szCs w:val="26"/>
              </w:rPr>
              <w:t>Нумерация страниц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C1351D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FF01A8" w:rsidP="00C1351D">
            <w:pPr>
              <w:tabs>
                <w:tab w:val="left" w:pos="260"/>
                <w:tab w:val="left" w:pos="39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</w:t>
            </w:r>
            <w:r w:rsidR="0051121A" w:rsidRPr="00AF57B2">
              <w:rPr>
                <w:sz w:val="26"/>
                <w:szCs w:val="26"/>
              </w:rPr>
              <w:t>.</w:t>
            </w:r>
            <w:r w:rsidR="00C1351D">
              <w:rPr>
                <w:sz w:val="26"/>
                <w:szCs w:val="26"/>
              </w:rPr>
              <w:t>4</w:t>
            </w:r>
            <w:r w:rsidRPr="00AF57B2">
              <w:rPr>
                <w:sz w:val="26"/>
                <w:szCs w:val="26"/>
              </w:rPr>
              <w:t>.6.</w:t>
            </w:r>
            <w:r w:rsidR="00325D05" w:rsidRPr="00AF57B2">
              <w:rPr>
                <w:sz w:val="26"/>
                <w:szCs w:val="26"/>
              </w:rPr>
              <w:t>Иллюстрации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22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FF01A8" w:rsidP="00942D39">
            <w:pPr>
              <w:tabs>
                <w:tab w:val="left" w:pos="260"/>
                <w:tab w:val="left" w:pos="39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5.</w:t>
            </w:r>
            <w:r w:rsidR="00C1351D">
              <w:rPr>
                <w:sz w:val="26"/>
                <w:szCs w:val="26"/>
              </w:rPr>
              <w:t>4</w:t>
            </w:r>
            <w:r w:rsidRPr="00AF57B2">
              <w:rPr>
                <w:sz w:val="26"/>
                <w:szCs w:val="26"/>
              </w:rPr>
              <w:t>.7.</w:t>
            </w:r>
            <w:r w:rsidR="00325D05" w:rsidRPr="00AF57B2">
              <w:rPr>
                <w:sz w:val="26"/>
                <w:szCs w:val="26"/>
              </w:rPr>
              <w:t>Таблицы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24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C1351D" w:rsidP="00942D39">
            <w:pPr>
              <w:tabs>
                <w:tab w:val="left" w:pos="260"/>
                <w:tab w:val="left" w:pos="39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</w:t>
            </w:r>
            <w:r w:rsidR="0051121A" w:rsidRPr="00AF57B2">
              <w:rPr>
                <w:sz w:val="26"/>
                <w:szCs w:val="26"/>
              </w:rPr>
              <w:t>.8.</w:t>
            </w:r>
            <w:r w:rsidR="00325D05" w:rsidRPr="00AF57B2">
              <w:rPr>
                <w:sz w:val="26"/>
                <w:szCs w:val="26"/>
              </w:rPr>
              <w:t>Примечания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28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C1351D" w:rsidP="00942D39">
            <w:pPr>
              <w:tabs>
                <w:tab w:val="left" w:pos="260"/>
                <w:tab w:val="left" w:pos="390"/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</w:t>
            </w:r>
            <w:r w:rsidR="0051121A" w:rsidRPr="00AF57B2">
              <w:rPr>
                <w:sz w:val="26"/>
                <w:szCs w:val="26"/>
              </w:rPr>
              <w:t>.9.</w:t>
            </w:r>
            <w:r w:rsidR="00325D05" w:rsidRPr="00AF57B2">
              <w:rPr>
                <w:sz w:val="26"/>
                <w:szCs w:val="26"/>
              </w:rPr>
              <w:t>Формулы и уравнения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C1351D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51121A" w:rsidP="00942D39">
            <w:pPr>
              <w:tabs>
                <w:tab w:val="left" w:pos="260"/>
                <w:tab w:val="left" w:pos="52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5.</w:t>
            </w:r>
            <w:r w:rsidR="00C1351D">
              <w:rPr>
                <w:sz w:val="26"/>
                <w:szCs w:val="26"/>
              </w:rPr>
              <w:t>4</w:t>
            </w:r>
            <w:r w:rsidRPr="00AF57B2">
              <w:rPr>
                <w:sz w:val="26"/>
                <w:szCs w:val="26"/>
              </w:rPr>
              <w:t>.10.</w:t>
            </w:r>
            <w:r w:rsidR="00325D05" w:rsidRPr="00AF57B2">
              <w:rPr>
                <w:sz w:val="26"/>
                <w:szCs w:val="26"/>
              </w:rPr>
              <w:t>Ссылки</w:t>
            </w:r>
          </w:p>
        </w:tc>
        <w:tc>
          <w:tcPr>
            <w:tcW w:w="709" w:type="dxa"/>
          </w:tcPr>
          <w:p w:rsidR="00325D05" w:rsidRPr="00AF57B2" w:rsidRDefault="00C1351D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C1351D" w:rsidP="00942D39">
            <w:pPr>
              <w:tabs>
                <w:tab w:val="left" w:pos="260"/>
                <w:tab w:val="left" w:pos="5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</w:t>
            </w:r>
            <w:r w:rsidR="0051121A" w:rsidRPr="00AF57B2">
              <w:rPr>
                <w:sz w:val="26"/>
                <w:szCs w:val="26"/>
              </w:rPr>
              <w:t>.11.</w:t>
            </w:r>
            <w:r w:rsidR="00325D05" w:rsidRPr="00AF57B2">
              <w:rPr>
                <w:sz w:val="26"/>
                <w:szCs w:val="26"/>
              </w:rPr>
              <w:t>Сноски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C1351D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C1351D" w:rsidP="00942D39">
            <w:pPr>
              <w:tabs>
                <w:tab w:val="left" w:pos="2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</w:t>
            </w:r>
            <w:r w:rsidR="0051121A" w:rsidRPr="00AF57B2">
              <w:rPr>
                <w:sz w:val="26"/>
                <w:szCs w:val="26"/>
              </w:rPr>
              <w:t>.12.</w:t>
            </w:r>
            <w:r w:rsidR="00325D05" w:rsidRPr="00AF57B2">
              <w:rPr>
                <w:sz w:val="26"/>
                <w:szCs w:val="26"/>
              </w:rPr>
              <w:t>Единицы физических величин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31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C1351D" w:rsidP="00942D39">
            <w:pPr>
              <w:tabs>
                <w:tab w:val="left" w:pos="-14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</w:t>
            </w:r>
            <w:r w:rsidR="0051121A" w:rsidRPr="00AF57B2">
              <w:rPr>
                <w:sz w:val="26"/>
                <w:szCs w:val="26"/>
              </w:rPr>
              <w:t>.</w:t>
            </w:r>
            <w:r w:rsidR="00325D05" w:rsidRPr="00AF57B2">
              <w:rPr>
                <w:sz w:val="26"/>
                <w:szCs w:val="26"/>
              </w:rPr>
              <w:t>Заключение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32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51121A" w:rsidP="00291E3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5.</w:t>
            </w:r>
            <w:r w:rsidR="00291E31">
              <w:rPr>
                <w:sz w:val="26"/>
                <w:szCs w:val="26"/>
              </w:rPr>
              <w:t>6</w:t>
            </w:r>
            <w:r w:rsidRPr="00AF57B2">
              <w:rPr>
                <w:sz w:val="26"/>
                <w:szCs w:val="26"/>
              </w:rPr>
              <w:t>.</w:t>
            </w:r>
            <w:r w:rsidR="00325D05" w:rsidRPr="00AF57B2">
              <w:rPr>
                <w:sz w:val="26"/>
                <w:szCs w:val="26"/>
              </w:rPr>
              <w:t>Список использованных источников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32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51121A" w:rsidP="00291E31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5.</w:t>
            </w:r>
            <w:r w:rsidR="00291E31">
              <w:rPr>
                <w:sz w:val="26"/>
                <w:szCs w:val="26"/>
              </w:rPr>
              <w:t>7</w:t>
            </w:r>
            <w:r w:rsidRPr="00AF57B2">
              <w:rPr>
                <w:sz w:val="26"/>
                <w:szCs w:val="26"/>
              </w:rPr>
              <w:t>.</w:t>
            </w:r>
            <w:r w:rsidR="00325D05" w:rsidRPr="00AF57B2">
              <w:rPr>
                <w:sz w:val="26"/>
                <w:szCs w:val="26"/>
              </w:rPr>
              <w:t>Приложения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384A63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51121A" w:rsidP="00291E31">
            <w:pPr>
              <w:tabs>
                <w:tab w:val="left" w:pos="260"/>
                <w:tab w:val="left" w:pos="52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5.</w:t>
            </w:r>
            <w:r w:rsidR="00291E31">
              <w:rPr>
                <w:sz w:val="26"/>
                <w:szCs w:val="26"/>
              </w:rPr>
              <w:t>7</w:t>
            </w:r>
            <w:r w:rsidRPr="00AF57B2">
              <w:rPr>
                <w:sz w:val="26"/>
                <w:szCs w:val="26"/>
              </w:rPr>
              <w:t>.1.</w:t>
            </w:r>
            <w:r w:rsidR="00325D05" w:rsidRPr="00AF57B2">
              <w:rPr>
                <w:sz w:val="26"/>
                <w:szCs w:val="26"/>
              </w:rPr>
              <w:t>Нумерация разделов, подразделов, пунктов, подпунктов в приложении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34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51121A" w:rsidP="00291E31">
            <w:pPr>
              <w:tabs>
                <w:tab w:val="left" w:pos="260"/>
                <w:tab w:val="left" w:pos="52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5.</w:t>
            </w:r>
            <w:r w:rsidR="00291E31">
              <w:rPr>
                <w:sz w:val="26"/>
                <w:szCs w:val="26"/>
              </w:rPr>
              <w:t>7</w:t>
            </w:r>
            <w:r w:rsidRPr="00AF57B2">
              <w:rPr>
                <w:sz w:val="26"/>
                <w:szCs w:val="26"/>
              </w:rPr>
              <w:t>.2.</w:t>
            </w:r>
            <w:r w:rsidR="00325D05" w:rsidRPr="00AF57B2">
              <w:rPr>
                <w:sz w:val="26"/>
                <w:szCs w:val="26"/>
              </w:rPr>
              <w:t>Оформление таблиц в приложении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34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51121A" w:rsidP="00291E31">
            <w:pPr>
              <w:tabs>
                <w:tab w:val="left" w:pos="260"/>
                <w:tab w:val="left" w:pos="52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5.</w:t>
            </w:r>
            <w:r w:rsidR="00291E31">
              <w:rPr>
                <w:sz w:val="26"/>
                <w:szCs w:val="26"/>
              </w:rPr>
              <w:t>7</w:t>
            </w:r>
            <w:r w:rsidRPr="00AF57B2">
              <w:rPr>
                <w:sz w:val="26"/>
                <w:szCs w:val="26"/>
              </w:rPr>
              <w:t>.3.</w:t>
            </w:r>
            <w:r w:rsidR="00325D05" w:rsidRPr="00AF57B2">
              <w:rPr>
                <w:sz w:val="26"/>
                <w:szCs w:val="26"/>
              </w:rPr>
              <w:t>Оформление рисунков в приложении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34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51121A" w:rsidP="00291E31">
            <w:pPr>
              <w:tabs>
                <w:tab w:val="left" w:pos="260"/>
                <w:tab w:val="left" w:pos="520"/>
              </w:tabs>
              <w:jc w:val="both"/>
              <w:rPr>
                <w:sz w:val="26"/>
                <w:szCs w:val="26"/>
              </w:rPr>
            </w:pPr>
            <w:r w:rsidRPr="00AF57B2">
              <w:rPr>
                <w:sz w:val="26"/>
                <w:szCs w:val="26"/>
              </w:rPr>
              <w:t>5.</w:t>
            </w:r>
            <w:r w:rsidR="00291E31">
              <w:rPr>
                <w:sz w:val="26"/>
                <w:szCs w:val="26"/>
              </w:rPr>
              <w:t>7</w:t>
            </w:r>
            <w:r w:rsidRPr="00AF57B2">
              <w:rPr>
                <w:sz w:val="26"/>
                <w:szCs w:val="26"/>
              </w:rPr>
              <w:t>.4.</w:t>
            </w:r>
            <w:r w:rsidR="00325D05" w:rsidRPr="00AF57B2">
              <w:rPr>
                <w:sz w:val="26"/>
                <w:szCs w:val="26"/>
              </w:rPr>
              <w:t>Оформление формул в приложении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384A63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</w:tcPr>
          <w:p w:rsidR="00325D05" w:rsidRPr="00AF57B2" w:rsidRDefault="00325D05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6.</w:t>
            </w:r>
            <w:r w:rsidRPr="00AE65D7">
              <w:rPr>
                <w:rFonts w:eastAsiaTheme="minorHAnsi"/>
                <w:sz w:val="26"/>
                <w:szCs w:val="26"/>
                <w:lang w:eastAsia="en-US"/>
              </w:rPr>
              <w:t>НОРМОКОНТРОЛЬ ВЫПУСКНОЙ КВАЛИФИКАЦИОННОЙ РАБОТЫ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BA44D3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</w:tcPr>
          <w:p w:rsidR="00325D05" w:rsidRPr="00AF57B2" w:rsidRDefault="00325D05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 xml:space="preserve">7. </w:t>
            </w:r>
            <w:r w:rsidRPr="00AF57B2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>ОРГАНИЗАЦИЯ ЗАЩИТЫ ВЫПУСКНОЙ КВАЛИФИКАЦИОННОЙ РАБОТЫ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35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 xml:space="preserve">7.1. </w:t>
            </w:r>
            <w:r w:rsidRPr="00AF57B2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>Руководство выпускной квалификационной работой и контроль ее выполнения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35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7.2. Предварительная защита </w:t>
            </w: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выпускной квалификационной работы</w:t>
            </w:r>
          </w:p>
        </w:tc>
        <w:tc>
          <w:tcPr>
            <w:tcW w:w="709" w:type="dxa"/>
          </w:tcPr>
          <w:p w:rsidR="00325D05" w:rsidRPr="00AF57B2" w:rsidRDefault="005F5724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37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942D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7.3. Защита </w:t>
            </w: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выпускной квалификационной работы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5F5724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325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</w:tcPr>
          <w:p w:rsidR="00325D05" w:rsidRPr="00AF57B2" w:rsidRDefault="00325D05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325D05" w:rsidP="00A101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ПРИЛОЖЕНИ</w:t>
            </w:r>
            <w:r w:rsidR="003D081B" w:rsidRPr="00AF57B2">
              <w:rPr>
                <w:rFonts w:eastAsiaTheme="minorHAnsi"/>
                <w:sz w:val="26"/>
                <w:szCs w:val="26"/>
                <w:lang w:eastAsia="en-US"/>
              </w:rPr>
              <w:t>Е 1</w:t>
            </w:r>
            <w:r w:rsidR="002142AF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3D081B" w:rsidRPr="00AF57B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A101D3">
              <w:rPr>
                <w:rFonts w:eastAsiaTheme="minorHAnsi"/>
                <w:sz w:val="26"/>
                <w:szCs w:val="26"/>
                <w:lang w:eastAsia="en-US"/>
              </w:rPr>
              <w:t>Форма</w:t>
            </w:r>
            <w:r w:rsidR="00534118">
              <w:rPr>
                <w:rFonts w:eastAsiaTheme="minorHAnsi"/>
                <w:sz w:val="26"/>
                <w:szCs w:val="26"/>
                <w:lang w:eastAsia="en-US"/>
              </w:rPr>
              <w:t xml:space="preserve"> задания на выполнение выпускной квалификационной работы</w:t>
            </w:r>
          </w:p>
        </w:tc>
        <w:tc>
          <w:tcPr>
            <w:tcW w:w="709" w:type="dxa"/>
          </w:tcPr>
          <w:p w:rsidR="00325D05" w:rsidRPr="00AF57B2" w:rsidRDefault="003D081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 w:rsidR="005F5724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  <w:tr w:rsidR="00881727" w:rsidRPr="00AF57B2" w:rsidTr="00325E9C">
        <w:tc>
          <w:tcPr>
            <w:tcW w:w="9322" w:type="dxa"/>
          </w:tcPr>
          <w:p w:rsidR="00881727" w:rsidRPr="00AF57B2" w:rsidRDefault="003D081B" w:rsidP="005F57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ПРИЛОЖЕНИЕ 2</w:t>
            </w:r>
            <w:r w:rsidR="002142AF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3018B0" w:rsidRPr="00AF57B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5F5724">
              <w:rPr>
                <w:rFonts w:eastAsiaTheme="minorHAnsi"/>
                <w:sz w:val="26"/>
                <w:szCs w:val="26"/>
                <w:lang w:eastAsia="en-US"/>
              </w:rPr>
              <w:t>Форма отзыва руководителя выпускной квалификационной работы</w:t>
            </w:r>
          </w:p>
        </w:tc>
        <w:tc>
          <w:tcPr>
            <w:tcW w:w="709" w:type="dxa"/>
          </w:tcPr>
          <w:p w:rsidR="00881727" w:rsidRPr="00AF57B2" w:rsidRDefault="005F5724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42</w:t>
            </w:r>
          </w:p>
        </w:tc>
      </w:tr>
      <w:tr w:rsidR="00881727" w:rsidRPr="00AF57B2" w:rsidTr="00325E9C">
        <w:tc>
          <w:tcPr>
            <w:tcW w:w="9322" w:type="dxa"/>
          </w:tcPr>
          <w:p w:rsidR="00881727" w:rsidRPr="002142AF" w:rsidRDefault="003D081B" w:rsidP="005F57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8"/>
                <w:sz w:val="26"/>
                <w:szCs w:val="26"/>
                <w:lang w:eastAsia="en-US"/>
              </w:rPr>
            </w:pPr>
            <w:r w:rsidRPr="002142AF">
              <w:rPr>
                <w:rFonts w:eastAsiaTheme="minorHAnsi"/>
                <w:spacing w:val="-8"/>
                <w:sz w:val="26"/>
                <w:szCs w:val="26"/>
                <w:lang w:eastAsia="en-US"/>
              </w:rPr>
              <w:t>ПРИЛОЖЕНИЕ 3</w:t>
            </w:r>
            <w:r w:rsidR="002142AF" w:rsidRPr="002142AF">
              <w:rPr>
                <w:rFonts w:eastAsiaTheme="minorHAnsi"/>
                <w:spacing w:val="-8"/>
                <w:sz w:val="26"/>
                <w:szCs w:val="26"/>
                <w:lang w:eastAsia="en-US"/>
              </w:rPr>
              <w:t>.</w:t>
            </w:r>
            <w:r w:rsidR="00A2098F" w:rsidRPr="002142AF">
              <w:rPr>
                <w:rFonts w:eastAsiaTheme="minorHAnsi"/>
                <w:spacing w:val="-8"/>
                <w:sz w:val="26"/>
                <w:szCs w:val="26"/>
                <w:lang w:eastAsia="en-US"/>
              </w:rPr>
              <w:t xml:space="preserve"> </w:t>
            </w:r>
            <w:r w:rsidR="005F5724" w:rsidRPr="00AF57B2">
              <w:rPr>
                <w:rFonts w:eastAsiaTheme="minorHAnsi"/>
                <w:bCs/>
                <w:sz w:val="26"/>
                <w:szCs w:val="26"/>
                <w:lang w:eastAsia="en-US"/>
              </w:rPr>
              <w:t>Форма заявления на утверждение</w:t>
            </w:r>
            <w:r w:rsidR="005F5724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темы</w:t>
            </w:r>
            <w:r w:rsidR="005F5724" w:rsidRPr="00AF57B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5F5724">
              <w:rPr>
                <w:rFonts w:eastAsiaTheme="minorHAnsi"/>
                <w:sz w:val="26"/>
                <w:szCs w:val="26"/>
                <w:lang w:eastAsia="en-US"/>
              </w:rPr>
              <w:t>выпускной квалифик</w:t>
            </w:r>
            <w:r w:rsidR="005F5724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="005F5724">
              <w:rPr>
                <w:rFonts w:eastAsiaTheme="minorHAnsi"/>
                <w:sz w:val="26"/>
                <w:szCs w:val="26"/>
                <w:lang w:eastAsia="en-US"/>
              </w:rPr>
              <w:t>ционной работы</w:t>
            </w:r>
          </w:p>
        </w:tc>
        <w:tc>
          <w:tcPr>
            <w:tcW w:w="709" w:type="dxa"/>
          </w:tcPr>
          <w:p w:rsidR="00881727" w:rsidRPr="00AF57B2" w:rsidRDefault="005F5724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43</w:t>
            </w:r>
          </w:p>
        </w:tc>
      </w:tr>
      <w:tr w:rsidR="00881727" w:rsidRPr="00AF57B2" w:rsidTr="00325E9C">
        <w:tc>
          <w:tcPr>
            <w:tcW w:w="9322" w:type="dxa"/>
          </w:tcPr>
          <w:p w:rsidR="00881727" w:rsidRPr="00AF57B2" w:rsidRDefault="003D081B" w:rsidP="00DC64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ПРИЛОЖЕНИЕ 4</w:t>
            </w:r>
            <w:r w:rsidR="002142AF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Pr="00AF57B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DC64BC" w:rsidRPr="00AF57B2">
              <w:rPr>
                <w:bCs/>
                <w:color w:val="000000"/>
                <w:sz w:val="26"/>
                <w:szCs w:val="26"/>
              </w:rPr>
              <w:t>Регламент допуска к защите выпускной квалификационной работы</w:t>
            </w:r>
          </w:p>
        </w:tc>
        <w:tc>
          <w:tcPr>
            <w:tcW w:w="709" w:type="dxa"/>
          </w:tcPr>
          <w:p w:rsidR="00881727" w:rsidRPr="00AF57B2" w:rsidRDefault="005F5724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44</w:t>
            </w:r>
          </w:p>
        </w:tc>
      </w:tr>
      <w:tr w:rsidR="00881727" w:rsidRPr="00AF57B2" w:rsidTr="00325E9C">
        <w:tc>
          <w:tcPr>
            <w:tcW w:w="9322" w:type="dxa"/>
          </w:tcPr>
          <w:p w:rsidR="00881727" w:rsidRPr="00AF57B2" w:rsidRDefault="003D081B" w:rsidP="00325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ПРИЛОЖЕНИЕ 5</w:t>
            </w:r>
            <w:r w:rsidR="005E0C28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DC64BC" w:rsidRPr="002142AF">
              <w:rPr>
                <w:rFonts w:eastAsiaTheme="minorHAnsi"/>
                <w:bCs/>
                <w:spacing w:val="-8"/>
                <w:sz w:val="26"/>
                <w:szCs w:val="26"/>
                <w:lang w:eastAsia="en-US"/>
              </w:rPr>
              <w:t xml:space="preserve"> Образец титульного листа выпускной квалификационной работы</w:t>
            </w:r>
          </w:p>
        </w:tc>
        <w:tc>
          <w:tcPr>
            <w:tcW w:w="709" w:type="dxa"/>
          </w:tcPr>
          <w:p w:rsidR="00881727" w:rsidRPr="00AF57B2" w:rsidRDefault="00E36276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</w:t>
            </w:r>
          </w:p>
        </w:tc>
      </w:tr>
      <w:tr w:rsidR="00881727" w:rsidRPr="00AF57B2" w:rsidTr="00325E9C">
        <w:tc>
          <w:tcPr>
            <w:tcW w:w="9322" w:type="dxa"/>
          </w:tcPr>
          <w:p w:rsidR="00881727" w:rsidRPr="00AF57B2" w:rsidRDefault="003D081B" w:rsidP="005E0C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ПРИЛОЖЕНИЕ 6</w:t>
            </w:r>
            <w:r w:rsidR="005E0C28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34118" w:rsidRPr="00AF57B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5E0C28">
              <w:rPr>
                <w:rFonts w:eastAsiaTheme="minorHAnsi"/>
                <w:sz w:val="26"/>
                <w:szCs w:val="26"/>
                <w:lang w:eastAsia="en-US"/>
              </w:rPr>
              <w:t>Образец книжки выпускника</w:t>
            </w:r>
          </w:p>
        </w:tc>
        <w:tc>
          <w:tcPr>
            <w:tcW w:w="709" w:type="dxa"/>
          </w:tcPr>
          <w:p w:rsidR="00881727" w:rsidRPr="00AF57B2" w:rsidRDefault="00E36276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46</w:t>
            </w:r>
          </w:p>
        </w:tc>
      </w:tr>
      <w:tr w:rsidR="00881727" w:rsidRPr="00AF57B2" w:rsidTr="00325E9C">
        <w:tc>
          <w:tcPr>
            <w:tcW w:w="9322" w:type="dxa"/>
          </w:tcPr>
          <w:p w:rsidR="00881727" w:rsidRPr="00AF57B2" w:rsidRDefault="003D081B" w:rsidP="005E0C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ПРИЛОЖЕНИЕ 7</w:t>
            </w:r>
            <w:r w:rsidR="005E0C28">
              <w:rPr>
                <w:rFonts w:eastAsiaTheme="minorHAnsi"/>
                <w:sz w:val="26"/>
                <w:szCs w:val="26"/>
                <w:lang w:eastAsia="en-US"/>
              </w:rPr>
              <w:t>. Пример оформления листа содержания</w:t>
            </w:r>
            <w:r w:rsidR="00347447">
              <w:rPr>
                <w:rFonts w:eastAsiaTheme="minorHAnsi"/>
                <w:sz w:val="26"/>
                <w:szCs w:val="26"/>
                <w:lang w:eastAsia="en-US"/>
              </w:rPr>
              <w:t xml:space="preserve"> выпускной квалиф</w:t>
            </w:r>
            <w:r w:rsidR="00347447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="00347447">
              <w:rPr>
                <w:rFonts w:eastAsiaTheme="minorHAnsi"/>
                <w:sz w:val="26"/>
                <w:szCs w:val="26"/>
                <w:lang w:eastAsia="en-US"/>
              </w:rPr>
              <w:t>кационной работы</w:t>
            </w:r>
          </w:p>
        </w:tc>
        <w:tc>
          <w:tcPr>
            <w:tcW w:w="709" w:type="dxa"/>
          </w:tcPr>
          <w:p w:rsidR="00881727" w:rsidRPr="00AF57B2" w:rsidRDefault="00C0703A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48</w:t>
            </w:r>
          </w:p>
        </w:tc>
      </w:tr>
      <w:tr w:rsidR="00881727" w:rsidRPr="00AF57B2" w:rsidTr="00325E9C">
        <w:tc>
          <w:tcPr>
            <w:tcW w:w="9322" w:type="dxa"/>
          </w:tcPr>
          <w:p w:rsidR="00881727" w:rsidRPr="00AF57B2" w:rsidRDefault="003D081B" w:rsidP="005F57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57B2">
              <w:rPr>
                <w:rFonts w:eastAsiaTheme="minorHAnsi"/>
                <w:sz w:val="26"/>
                <w:szCs w:val="26"/>
                <w:lang w:eastAsia="en-US"/>
              </w:rPr>
              <w:t>ПРИЛОЖЕНИЕ 8</w:t>
            </w:r>
            <w:r w:rsidR="005E0C28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Pr="00AF57B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A101D3">
              <w:rPr>
                <w:rFonts w:eastAsiaTheme="minorHAnsi"/>
                <w:sz w:val="26"/>
                <w:szCs w:val="26"/>
                <w:lang w:eastAsia="en-US"/>
              </w:rPr>
              <w:t>Пример оформления списка использованных источников</w:t>
            </w:r>
          </w:p>
        </w:tc>
        <w:tc>
          <w:tcPr>
            <w:tcW w:w="709" w:type="dxa"/>
          </w:tcPr>
          <w:p w:rsidR="00881727" w:rsidRPr="00AF57B2" w:rsidRDefault="004321BB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49</w:t>
            </w:r>
          </w:p>
        </w:tc>
      </w:tr>
      <w:tr w:rsidR="00881727" w:rsidRPr="00AF57B2" w:rsidTr="00325E9C">
        <w:tc>
          <w:tcPr>
            <w:tcW w:w="9322" w:type="dxa"/>
          </w:tcPr>
          <w:p w:rsidR="00881727" w:rsidRPr="00AF57B2" w:rsidRDefault="003D081B" w:rsidP="00F030F5">
            <w:pPr>
              <w:pStyle w:val="afb"/>
              <w:shd w:val="clear" w:color="auto" w:fill="auto"/>
              <w:ind w:righ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101D3">
              <w:rPr>
                <w:rFonts w:eastAsiaTheme="minorHAnsi"/>
                <w:b w:val="0"/>
                <w:sz w:val="26"/>
                <w:szCs w:val="26"/>
                <w:lang w:eastAsia="en-US"/>
              </w:rPr>
              <w:t>ПРИЛОЖЕНИЕ 9</w:t>
            </w:r>
            <w:r w:rsidR="005E0C28" w:rsidRPr="00A101D3">
              <w:rPr>
                <w:rFonts w:eastAsiaTheme="minorHAnsi"/>
                <w:b w:val="0"/>
                <w:sz w:val="26"/>
                <w:szCs w:val="26"/>
                <w:lang w:eastAsia="en-US"/>
              </w:rPr>
              <w:t>.</w:t>
            </w:r>
            <w:r w:rsidR="00A101D3" w:rsidRPr="00A101D3">
              <w:rPr>
                <w:rFonts w:eastAsiaTheme="minorHAnsi"/>
                <w:b w:val="0"/>
                <w:sz w:val="26"/>
                <w:szCs w:val="26"/>
                <w:lang w:eastAsia="en-US"/>
              </w:rPr>
              <w:t xml:space="preserve"> </w:t>
            </w:r>
            <w:r w:rsidR="00A101D3" w:rsidRPr="00A101D3">
              <w:rPr>
                <w:b w:val="0"/>
                <w:sz w:val="26"/>
                <w:szCs w:val="26"/>
              </w:rPr>
              <w:t>Пример оформления таблицы</w:t>
            </w:r>
            <w:r w:rsidR="00F030F5">
              <w:rPr>
                <w:b w:val="0"/>
                <w:sz w:val="26"/>
                <w:szCs w:val="26"/>
              </w:rPr>
              <w:t xml:space="preserve"> в приложении</w:t>
            </w:r>
            <w:r w:rsidR="00A101D3" w:rsidRPr="00A101D3">
              <w:rPr>
                <w:b w:val="0"/>
                <w:sz w:val="26"/>
                <w:szCs w:val="26"/>
              </w:rPr>
              <w:t>, имеющей ал</w:t>
            </w:r>
            <w:r w:rsidR="00A101D3" w:rsidRPr="00A101D3">
              <w:rPr>
                <w:b w:val="0"/>
                <w:sz w:val="26"/>
                <w:szCs w:val="26"/>
              </w:rPr>
              <w:t>ь</w:t>
            </w:r>
            <w:r w:rsidR="00A101D3" w:rsidRPr="00A101D3">
              <w:rPr>
                <w:b w:val="0"/>
                <w:sz w:val="26"/>
                <w:szCs w:val="26"/>
              </w:rPr>
              <w:t>бомную (горизонтальную) ориентацию</w:t>
            </w:r>
          </w:p>
        </w:tc>
        <w:tc>
          <w:tcPr>
            <w:tcW w:w="709" w:type="dxa"/>
          </w:tcPr>
          <w:p w:rsidR="00881727" w:rsidRPr="00AF57B2" w:rsidRDefault="00C86815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881727" w:rsidRPr="00AF57B2" w:rsidTr="00325E9C">
        <w:tc>
          <w:tcPr>
            <w:tcW w:w="9322" w:type="dxa"/>
          </w:tcPr>
          <w:p w:rsidR="00881727" w:rsidRPr="00AF57B2" w:rsidRDefault="00F030F5" w:rsidP="00325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="00AE65D7">
              <w:rPr>
                <w:rFonts w:eastAsiaTheme="minorHAnsi"/>
                <w:sz w:val="26"/>
                <w:szCs w:val="26"/>
                <w:lang w:eastAsia="en-US"/>
              </w:rPr>
              <w:t>РИЛОЖЕНИЕ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10. Пример оформления рисунка в приложении, имеющего ал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бомную (горизонтальную) ориентацию</w:t>
            </w:r>
          </w:p>
        </w:tc>
        <w:tc>
          <w:tcPr>
            <w:tcW w:w="709" w:type="dxa"/>
          </w:tcPr>
          <w:p w:rsidR="00881727" w:rsidRPr="00AF57B2" w:rsidRDefault="00C52D54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52</w:t>
            </w:r>
          </w:p>
        </w:tc>
      </w:tr>
      <w:tr w:rsidR="00325D05" w:rsidRPr="00AF57B2" w:rsidTr="00325E9C">
        <w:tc>
          <w:tcPr>
            <w:tcW w:w="9322" w:type="dxa"/>
          </w:tcPr>
          <w:p w:rsidR="00325D05" w:rsidRPr="00AF57B2" w:rsidRDefault="00F030F5" w:rsidP="00325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="00AE65D7">
              <w:rPr>
                <w:rFonts w:eastAsiaTheme="minorHAnsi"/>
                <w:sz w:val="26"/>
                <w:szCs w:val="26"/>
                <w:lang w:eastAsia="en-US"/>
              </w:rPr>
              <w:t>РИЛОЖЕНИЕ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11. </w:t>
            </w:r>
            <w:r w:rsidR="005F1130">
              <w:rPr>
                <w:rFonts w:eastAsiaTheme="minorHAnsi"/>
                <w:sz w:val="26"/>
                <w:szCs w:val="26"/>
                <w:lang w:eastAsia="en-US"/>
              </w:rPr>
              <w:t>Пример оформления титульного листа иллюстративного м</w:t>
            </w:r>
            <w:r w:rsidR="005F1130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="005F1130">
              <w:rPr>
                <w:rFonts w:eastAsiaTheme="minorHAnsi"/>
                <w:sz w:val="26"/>
                <w:szCs w:val="26"/>
                <w:lang w:eastAsia="en-US"/>
              </w:rPr>
              <w:t>териала</w:t>
            </w:r>
          </w:p>
        </w:tc>
        <w:tc>
          <w:tcPr>
            <w:tcW w:w="709" w:type="dxa"/>
          </w:tcPr>
          <w:p w:rsidR="00325D05" w:rsidRPr="00AF57B2" w:rsidRDefault="009B1070" w:rsidP="00325E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53</w:t>
            </w:r>
          </w:p>
        </w:tc>
      </w:tr>
    </w:tbl>
    <w:p w:rsidR="00FE4838" w:rsidRPr="00AF57B2" w:rsidRDefault="00FE4838" w:rsidP="00325E9C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/>
          <w:sz w:val="26"/>
          <w:szCs w:val="26"/>
          <w:lang w:eastAsia="en-US"/>
        </w:rPr>
      </w:pPr>
    </w:p>
    <w:p w:rsidR="00FE4838" w:rsidRPr="00325E9C" w:rsidRDefault="00FE4838" w:rsidP="00325E9C">
      <w:pPr>
        <w:spacing w:after="200"/>
        <w:rPr>
          <w:rFonts w:eastAsiaTheme="minorHAnsi"/>
          <w:b/>
          <w:sz w:val="26"/>
          <w:szCs w:val="26"/>
          <w:lang w:eastAsia="en-US"/>
        </w:rPr>
      </w:pPr>
      <w:r w:rsidRPr="00325E9C">
        <w:rPr>
          <w:rFonts w:eastAsiaTheme="minorHAnsi"/>
          <w:b/>
          <w:sz w:val="26"/>
          <w:szCs w:val="26"/>
          <w:lang w:eastAsia="en-US"/>
        </w:rPr>
        <w:br w:type="page"/>
      </w:r>
    </w:p>
    <w:p w:rsidR="00485122" w:rsidRPr="00325E9C" w:rsidRDefault="00197B86" w:rsidP="00325D0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325E9C">
        <w:rPr>
          <w:rFonts w:eastAsiaTheme="minorHAnsi"/>
          <w:b/>
          <w:sz w:val="26"/>
          <w:szCs w:val="26"/>
          <w:lang w:eastAsia="en-US"/>
        </w:rPr>
        <w:lastRenderedPageBreak/>
        <w:t xml:space="preserve">ЦЕЛИ И ЗАДАЧИ ВЫПУСКНОЙ КВАЛИФИКАЦИОННОЙ </w:t>
      </w:r>
      <w:r w:rsidR="00CC3693" w:rsidRPr="00325E9C">
        <w:rPr>
          <w:rFonts w:eastAsiaTheme="minorHAnsi"/>
          <w:b/>
          <w:sz w:val="26"/>
          <w:szCs w:val="26"/>
          <w:lang w:eastAsia="en-US"/>
        </w:rPr>
        <w:br/>
      </w:r>
      <w:r w:rsidRPr="00325E9C">
        <w:rPr>
          <w:rFonts w:eastAsiaTheme="minorHAnsi"/>
          <w:b/>
          <w:sz w:val="26"/>
          <w:szCs w:val="26"/>
          <w:lang w:eastAsia="en-US"/>
        </w:rPr>
        <w:t>РАБОТЫ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Подготовка ВКР является важным этапом процесса обучения, направленным на обобщение и систематизацию теоретических знаний и практических навыков, приобр</w:t>
      </w:r>
      <w:r w:rsidRPr="00325E9C">
        <w:rPr>
          <w:rFonts w:eastAsiaTheme="minorHAnsi"/>
          <w:sz w:val="26"/>
          <w:szCs w:val="26"/>
          <w:lang w:eastAsia="en-US"/>
        </w:rPr>
        <w:t>е</w:t>
      </w:r>
      <w:r w:rsidRPr="00325E9C">
        <w:rPr>
          <w:rFonts w:eastAsiaTheme="minorHAnsi"/>
          <w:sz w:val="26"/>
          <w:szCs w:val="26"/>
          <w:lang w:eastAsia="en-US"/>
        </w:rPr>
        <w:t xml:space="preserve">тенных студентом в период обучения на первой ступени </w:t>
      </w:r>
      <w:proofErr w:type="gramStart"/>
      <w:r w:rsidRPr="00325E9C">
        <w:rPr>
          <w:rFonts w:eastAsiaTheme="minorHAnsi"/>
          <w:sz w:val="26"/>
          <w:szCs w:val="26"/>
          <w:lang w:eastAsia="en-US"/>
        </w:rPr>
        <w:t>ВО</w:t>
      </w:r>
      <w:proofErr w:type="gramEnd"/>
      <w:r w:rsidRPr="00325E9C">
        <w:rPr>
          <w:rFonts w:eastAsiaTheme="minorHAnsi"/>
          <w:sz w:val="26"/>
          <w:szCs w:val="26"/>
          <w:lang w:eastAsia="en-US"/>
        </w:rPr>
        <w:t>.</w:t>
      </w:r>
    </w:p>
    <w:p w:rsidR="00087C09" w:rsidRPr="00325E9C" w:rsidRDefault="00087C09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На основе результатов защиты выпускной квалификационной работы госуда</w:t>
      </w:r>
      <w:r w:rsidRPr="00325E9C">
        <w:rPr>
          <w:sz w:val="26"/>
          <w:szCs w:val="26"/>
        </w:rPr>
        <w:t>р</w:t>
      </w:r>
      <w:r w:rsidRPr="00325E9C">
        <w:rPr>
          <w:sz w:val="26"/>
          <w:szCs w:val="26"/>
        </w:rPr>
        <w:t>ственная аттестационная комиссия решает вопрос о присвоении студенту степени бак</w:t>
      </w:r>
      <w:r w:rsidRPr="00325E9C">
        <w:rPr>
          <w:sz w:val="26"/>
          <w:szCs w:val="26"/>
        </w:rPr>
        <w:t>а</w:t>
      </w:r>
      <w:r w:rsidRPr="00325E9C">
        <w:rPr>
          <w:sz w:val="26"/>
          <w:szCs w:val="26"/>
        </w:rPr>
        <w:t xml:space="preserve">лавра экономики. </w:t>
      </w:r>
    </w:p>
    <w:p w:rsidR="000A20B5" w:rsidRPr="00325E9C" w:rsidRDefault="00087C09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 При выполнении и защите работы студент должен продемонстрировать свое умение решать на современном уровне научные и практические задачи, владеть совр</w:t>
      </w:r>
      <w:r w:rsidRPr="00325E9C">
        <w:rPr>
          <w:sz w:val="26"/>
          <w:szCs w:val="26"/>
        </w:rPr>
        <w:t>е</w:t>
      </w:r>
      <w:r w:rsidRPr="00325E9C">
        <w:rPr>
          <w:sz w:val="26"/>
          <w:szCs w:val="26"/>
        </w:rPr>
        <w:t>менными методами исследований и методиками расчетов, убедительно и грамотно о</w:t>
      </w:r>
      <w:r w:rsidRPr="00325E9C">
        <w:rPr>
          <w:sz w:val="26"/>
          <w:szCs w:val="26"/>
        </w:rPr>
        <w:t>т</w:t>
      </w:r>
      <w:r w:rsidRPr="00325E9C">
        <w:rPr>
          <w:sz w:val="26"/>
          <w:szCs w:val="26"/>
        </w:rPr>
        <w:t xml:space="preserve">стаивать свою точку зрения перед аудиторией. </w:t>
      </w:r>
    </w:p>
    <w:p w:rsidR="000A20B5" w:rsidRPr="00325E9C" w:rsidRDefault="00087C09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Подготовка и защита выпускной квалификационной работы направлены на фо</w:t>
      </w:r>
      <w:r w:rsidRPr="00325E9C">
        <w:rPr>
          <w:sz w:val="26"/>
          <w:szCs w:val="26"/>
        </w:rPr>
        <w:t>р</w:t>
      </w:r>
      <w:r w:rsidRPr="00325E9C">
        <w:rPr>
          <w:sz w:val="26"/>
          <w:szCs w:val="26"/>
        </w:rPr>
        <w:t>мирование у выпускника следующих общекультурных (ОК) и профессиональных ко</w:t>
      </w:r>
      <w:r w:rsidRPr="00325E9C">
        <w:rPr>
          <w:sz w:val="26"/>
          <w:szCs w:val="26"/>
        </w:rPr>
        <w:t>м</w:t>
      </w:r>
      <w:r w:rsidRPr="00325E9C">
        <w:rPr>
          <w:sz w:val="26"/>
          <w:szCs w:val="26"/>
        </w:rPr>
        <w:t xml:space="preserve">петенций (ПК): </w:t>
      </w:r>
    </w:p>
    <w:p w:rsidR="000A20B5" w:rsidRPr="00325E9C" w:rsidRDefault="00087C09" w:rsidP="00325D05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владеет культурой мышления, </w:t>
      </w:r>
      <w:proofErr w:type="gramStart"/>
      <w:r w:rsidRPr="00325E9C">
        <w:rPr>
          <w:sz w:val="26"/>
          <w:szCs w:val="26"/>
        </w:rPr>
        <w:t>способен</w:t>
      </w:r>
      <w:proofErr w:type="gramEnd"/>
      <w:r w:rsidRPr="00325E9C">
        <w:rPr>
          <w:sz w:val="26"/>
          <w:szCs w:val="26"/>
        </w:rPr>
        <w:t xml:space="preserve"> к обобщению, анализу, восприятию информации, постановке цели и выбору путей ее достижения (ОК-1); </w:t>
      </w:r>
    </w:p>
    <w:p w:rsidR="000A20B5" w:rsidRPr="00325E9C" w:rsidRDefault="00087C09" w:rsidP="00325D05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умеет использовать нормативные правовые документы в своей деятельности (ОК-5); </w:t>
      </w:r>
    </w:p>
    <w:p w:rsidR="000A20B5" w:rsidRPr="00325E9C" w:rsidRDefault="00087C09" w:rsidP="00325D05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325E9C">
        <w:rPr>
          <w:sz w:val="26"/>
          <w:szCs w:val="26"/>
        </w:rPr>
        <w:t>способен</w:t>
      </w:r>
      <w:proofErr w:type="gramEnd"/>
      <w:r w:rsidRPr="00325E9C">
        <w:rPr>
          <w:sz w:val="26"/>
          <w:szCs w:val="26"/>
        </w:rPr>
        <w:t xml:space="preserve"> логически верно, аргументировано и ясно строить устную и письме</w:t>
      </w:r>
      <w:r w:rsidRPr="00325E9C">
        <w:rPr>
          <w:sz w:val="26"/>
          <w:szCs w:val="26"/>
        </w:rPr>
        <w:t>н</w:t>
      </w:r>
      <w:r w:rsidRPr="00325E9C">
        <w:rPr>
          <w:sz w:val="26"/>
          <w:szCs w:val="26"/>
        </w:rPr>
        <w:t>ную речь (ОК-6);</w:t>
      </w:r>
    </w:p>
    <w:p w:rsidR="000A20B5" w:rsidRPr="00325E9C" w:rsidRDefault="00087C09" w:rsidP="00325D05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325E9C">
        <w:rPr>
          <w:sz w:val="26"/>
          <w:szCs w:val="26"/>
        </w:rPr>
        <w:t>способен</w:t>
      </w:r>
      <w:proofErr w:type="gramEnd"/>
      <w:r w:rsidRPr="00325E9C">
        <w:rPr>
          <w:sz w:val="26"/>
          <w:szCs w:val="26"/>
        </w:rPr>
        <w:t xml:space="preserve"> находить организационно-управленческие решения и готов нести за них ответственность (ОК-8);</w:t>
      </w:r>
    </w:p>
    <w:p w:rsidR="000A20B5" w:rsidRPr="00325E9C" w:rsidRDefault="00087C09" w:rsidP="00325D05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325E9C">
        <w:rPr>
          <w:sz w:val="26"/>
          <w:szCs w:val="26"/>
        </w:rPr>
        <w:t>способен</w:t>
      </w:r>
      <w:proofErr w:type="gramEnd"/>
      <w:r w:rsidRPr="00325E9C">
        <w:rPr>
          <w:sz w:val="26"/>
          <w:szCs w:val="26"/>
        </w:rPr>
        <w:t xml:space="preserve"> к саморазвитию, повышению своей квалификации и мастерства (ОК-9); </w:t>
      </w:r>
    </w:p>
    <w:p w:rsidR="000A20B5" w:rsidRPr="00325E9C" w:rsidRDefault="00087C09" w:rsidP="00325D05">
      <w:pPr>
        <w:pStyle w:val="Defaul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владеет основными методами, способами и средствами получения, хранения, переработки информации, имеет навыки работы с компьютером как средством управл</w:t>
      </w:r>
      <w:r w:rsidRPr="00325E9C">
        <w:rPr>
          <w:sz w:val="26"/>
          <w:szCs w:val="26"/>
        </w:rPr>
        <w:t>е</w:t>
      </w:r>
      <w:r w:rsidRPr="00325E9C">
        <w:rPr>
          <w:sz w:val="26"/>
          <w:szCs w:val="26"/>
        </w:rPr>
        <w:t xml:space="preserve">ния информацией, </w:t>
      </w:r>
      <w:proofErr w:type="gramStart"/>
      <w:r w:rsidRPr="00325E9C">
        <w:rPr>
          <w:sz w:val="26"/>
          <w:szCs w:val="26"/>
        </w:rPr>
        <w:t>способен</w:t>
      </w:r>
      <w:proofErr w:type="gramEnd"/>
      <w:r w:rsidRPr="00325E9C">
        <w:rPr>
          <w:sz w:val="26"/>
          <w:szCs w:val="26"/>
        </w:rPr>
        <w:t xml:space="preserve"> работать с информацией в глобальных компьютерных сетях (ОК-13); </w:t>
      </w:r>
    </w:p>
    <w:p w:rsidR="000A20B5" w:rsidRPr="00325E9C" w:rsidRDefault="00087C09" w:rsidP="00325D0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325E9C">
        <w:rPr>
          <w:sz w:val="26"/>
          <w:szCs w:val="26"/>
        </w:rPr>
        <w:t>способен</w:t>
      </w:r>
      <w:proofErr w:type="gramEnd"/>
      <w:r w:rsidRPr="00325E9C">
        <w:rPr>
          <w:sz w:val="26"/>
          <w:szCs w:val="26"/>
        </w:rPr>
        <w:t xml:space="preserve"> собрать и проанализировать исходные данные, необходимые для ра</w:t>
      </w:r>
      <w:r w:rsidRPr="00325E9C">
        <w:rPr>
          <w:sz w:val="26"/>
          <w:szCs w:val="26"/>
        </w:rPr>
        <w:t>с</w:t>
      </w:r>
      <w:r w:rsidRPr="00325E9C">
        <w:rPr>
          <w:sz w:val="26"/>
          <w:szCs w:val="26"/>
        </w:rPr>
        <w:t>чета экономических и социально-экономических показателей, характеризующих де</w:t>
      </w:r>
      <w:r w:rsidRPr="00325E9C">
        <w:rPr>
          <w:sz w:val="26"/>
          <w:szCs w:val="26"/>
        </w:rPr>
        <w:t>я</w:t>
      </w:r>
      <w:r w:rsidRPr="00325E9C">
        <w:rPr>
          <w:sz w:val="26"/>
          <w:szCs w:val="26"/>
        </w:rPr>
        <w:t xml:space="preserve">тельность хозяйствующих субъектов (ПК-1); </w:t>
      </w:r>
    </w:p>
    <w:p w:rsidR="000A20B5" w:rsidRPr="00325E9C" w:rsidRDefault="00087C09" w:rsidP="00325D0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325E9C">
        <w:rPr>
          <w:sz w:val="26"/>
          <w:szCs w:val="26"/>
        </w:rPr>
        <w:t>способен</w:t>
      </w:r>
      <w:proofErr w:type="gramEnd"/>
      <w:r w:rsidRPr="00325E9C">
        <w:rPr>
          <w:sz w:val="26"/>
          <w:szCs w:val="26"/>
        </w:rPr>
        <w:t xml:space="preserve"> на основе типовых методик и действующей нормативно-правовой б</w:t>
      </w:r>
      <w:r w:rsidRPr="00325E9C">
        <w:rPr>
          <w:sz w:val="26"/>
          <w:szCs w:val="26"/>
        </w:rPr>
        <w:t>а</w:t>
      </w:r>
      <w:r w:rsidRPr="00325E9C">
        <w:rPr>
          <w:sz w:val="26"/>
          <w:szCs w:val="26"/>
        </w:rPr>
        <w:t xml:space="preserve">зы рассчитать экономические и социально-экономические показатели, характеризующие деятельность хозяйствующих субъектов, (ПК-2); </w:t>
      </w:r>
    </w:p>
    <w:p w:rsidR="000A20B5" w:rsidRPr="00325E9C" w:rsidRDefault="00087C09" w:rsidP="00325D0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325E9C">
        <w:rPr>
          <w:sz w:val="26"/>
          <w:szCs w:val="26"/>
        </w:rPr>
        <w:t>способен</w:t>
      </w:r>
      <w:proofErr w:type="gramEnd"/>
      <w:r w:rsidRPr="00325E9C">
        <w:rPr>
          <w:sz w:val="26"/>
          <w:szCs w:val="26"/>
        </w:rPr>
        <w:t xml:space="preserve">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 (ПК-3); </w:t>
      </w:r>
    </w:p>
    <w:p w:rsidR="000A20B5" w:rsidRPr="00325E9C" w:rsidRDefault="00087C09" w:rsidP="00325D0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способен осуществлять сбор, анализ и обработку данных, необходимых для решения поставленных экономических задач (ПК-4);</w:t>
      </w:r>
    </w:p>
    <w:p w:rsidR="000A20B5" w:rsidRPr="00325E9C" w:rsidRDefault="00087C09" w:rsidP="00325D0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325E9C">
        <w:rPr>
          <w:sz w:val="26"/>
          <w:szCs w:val="26"/>
        </w:rPr>
        <w:t>способен</w:t>
      </w:r>
      <w:proofErr w:type="gramEnd"/>
      <w:r w:rsidRPr="00325E9C">
        <w:rPr>
          <w:sz w:val="26"/>
          <w:szCs w:val="26"/>
        </w:rPr>
        <w:t xml:space="preserve">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 (ПК-5); </w:t>
      </w:r>
    </w:p>
    <w:p w:rsidR="000A20B5" w:rsidRPr="00325E9C" w:rsidRDefault="00087C09" w:rsidP="00325D0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325E9C">
        <w:rPr>
          <w:sz w:val="26"/>
          <w:szCs w:val="26"/>
        </w:rPr>
        <w:t>способен</w:t>
      </w:r>
      <w:proofErr w:type="gramEnd"/>
      <w:r w:rsidRPr="00325E9C">
        <w:rPr>
          <w:sz w:val="26"/>
          <w:szCs w:val="26"/>
        </w:rPr>
        <w:t xml:space="preserve"> на основе описания экономических процессов и явлений строить стандартные теоретические и эконометрические модели, анализировать и содержател</w:t>
      </w:r>
      <w:r w:rsidRPr="00325E9C">
        <w:rPr>
          <w:sz w:val="26"/>
          <w:szCs w:val="26"/>
        </w:rPr>
        <w:t>ь</w:t>
      </w:r>
      <w:r w:rsidRPr="00325E9C">
        <w:rPr>
          <w:sz w:val="26"/>
          <w:szCs w:val="26"/>
        </w:rPr>
        <w:t xml:space="preserve">но интерпретировать полученные результаты (ПК-6); </w:t>
      </w:r>
    </w:p>
    <w:p w:rsidR="000A20B5" w:rsidRPr="00325E9C" w:rsidRDefault="00087C09" w:rsidP="00325D0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325E9C">
        <w:rPr>
          <w:sz w:val="26"/>
          <w:szCs w:val="26"/>
        </w:rPr>
        <w:lastRenderedPageBreak/>
        <w:t>способен</w:t>
      </w:r>
      <w:proofErr w:type="gramEnd"/>
      <w:r w:rsidRPr="00325E9C">
        <w:rPr>
          <w:sz w:val="26"/>
          <w:szCs w:val="26"/>
        </w:rPr>
        <w:t xml:space="preserve"> анализировать и интерпретировать финансовую, бухгалтерскую и иную информацию, содержащуюся в отчетности предприятий различных форм со</w:t>
      </w:r>
      <w:r w:rsidRPr="00325E9C">
        <w:rPr>
          <w:sz w:val="26"/>
          <w:szCs w:val="26"/>
        </w:rPr>
        <w:t>б</w:t>
      </w:r>
      <w:r w:rsidRPr="00325E9C">
        <w:rPr>
          <w:sz w:val="26"/>
          <w:szCs w:val="26"/>
        </w:rPr>
        <w:t xml:space="preserve">ственности, организаций, ведомств и использовать полученные сведения для принятия управленческих решений (ПК-7); </w:t>
      </w:r>
    </w:p>
    <w:p w:rsidR="000A20B5" w:rsidRPr="00325E9C" w:rsidRDefault="00087C09" w:rsidP="00325D0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325E9C">
        <w:rPr>
          <w:sz w:val="26"/>
          <w:szCs w:val="26"/>
        </w:rPr>
        <w:t>способен</w:t>
      </w:r>
      <w:proofErr w:type="gramEnd"/>
      <w:r w:rsidRPr="00325E9C">
        <w:rPr>
          <w:sz w:val="26"/>
          <w:szCs w:val="26"/>
        </w:rPr>
        <w:t xml:space="preserve"> анализировать и интерпретировать данные отечественной и зарубе</w:t>
      </w:r>
      <w:r w:rsidRPr="00325E9C">
        <w:rPr>
          <w:sz w:val="26"/>
          <w:szCs w:val="26"/>
        </w:rPr>
        <w:t>ж</w:t>
      </w:r>
      <w:r w:rsidRPr="00325E9C">
        <w:rPr>
          <w:sz w:val="26"/>
          <w:szCs w:val="26"/>
        </w:rPr>
        <w:t xml:space="preserve">ной статистики о социально-экономических процессах и явлениях, выявлять тенденции изменения социально-экономических показателей (ПК-8); </w:t>
      </w:r>
    </w:p>
    <w:p w:rsidR="000A20B5" w:rsidRPr="00325E9C" w:rsidRDefault="00087C09" w:rsidP="00325D0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способен, используя отечественные и зарубежные источники информации, с</w:t>
      </w:r>
      <w:r w:rsidRPr="00325E9C">
        <w:rPr>
          <w:sz w:val="26"/>
          <w:szCs w:val="26"/>
        </w:rPr>
        <w:t>о</w:t>
      </w:r>
      <w:r w:rsidRPr="00325E9C">
        <w:rPr>
          <w:sz w:val="26"/>
          <w:szCs w:val="26"/>
        </w:rPr>
        <w:t xml:space="preserve">брать необходимые данные проанализировать их и подготовить информационный обзор и/или аналитический отчет (ПК-9); </w:t>
      </w:r>
    </w:p>
    <w:p w:rsidR="000A20B5" w:rsidRPr="00325E9C" w:rsidRDefault="00087C09" w:rsidP="00325D05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6"/>
          <w:sz w:val="26"/>
          <w:szCs w:val="26"/>
        </w:rPr>
      </w:pPr>
      <w:proofErr w:type="gramStart"/>
      <w:r w:rsidRPr="00325E9C">
        <w:rPr>
          <w:spacing w:val="-6"/>
          <w:sz w:val="26"/>
          <w:szCs w:val="26"/>
        </w:rPr>
        <w:t>способен</w:t>
      </w:r>
      <w:proofErr w:type="gramEnd"/>
      <w:r w:rsidRPr="00325E9C">
        <w:rPr>
          <w:spacing w:val="-6"/>
          <w:sz w:val="26"/>
          <w:szCs w:val="26"/>
        </w:rPr>
        <w:t xml:space="preserve"> использовать для решения аналитических и исследовательских задач с</w:t>
      </w:r>
      <w:r w:rsidRPr="00325E9C">
        <w:rPr>
          <w:spacing w:val="-6"/>
          <w:sz w:val="26"/>
          <w:szCs w:val="26"/>
        </w:rPr>
        <w:t>о</w:t>
      </w:r>
      <w:r w:rsidRPr="00325E9C">
        <w:rPr>
          <w:spacing w:val="-6"/>
          <w:sz w:val="26"/>
          <w:szCs w:val="26"/>
        </w:rPr>
        <w:t>временные технические средства и информационные технологии (ПК-10)</w:t>
      </w:r>
      <w:r w:rsidR="000A20B5" w:rsidRPr="00325E9C">
        <w:rPr>
          <w:spacing w:val="-6"/>
          <w:sz w:val="26"/>
          <w:szCs w:val="26"/>
        </w:rPr>
        <w:t>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По результатам подготовки и защиты ВКР бакалавра оценивается также подг</w:t>
      </w:r>
      <w:r w:rsidRPr="00325E9C">
        <w:rPr>
          <w:rFonts w:eastAsiaTheme="minorHAnsi"/>
          <w:sz w:val="26"/>
          <w:szCs w:val="26"/>
          <w:lang w:eastAsia="en-US"/>
        </w:rPr>
        <w:t>о</w:t>
      </w:r>
      <w:r w:rsidRPr="00325E9C">
        <w:rPr>
          <w:rFonts w:eastAsiaTheme="minorHAnsi"/>
          <w:sz w:val="26"/>
          <w:szCs w:val="26"/>
          <w:lang w:eastAsia="en-US"/>
        </w:rPr>
        <w:t>товленность студента к продолжению образования, в т.ч. на второй ступени ВПО – в м</w:t>
      </w:r>
      <w:r w:rsidRPr="00325E9C">
        <w:rPr>
          <w:rFonts w:eastAsiaTheme="minorHAnsi"/>
          <w:sz w:val="26"/>
          <w:szCs w:val="26"/>
          <w:lang w:eastAsia="en-US"/>
        </w:rPr>
        <w:t>а</w:t>
      </w:r>
      <w:r w:rsidRPr="00325E9C">
        <w:rPr>
          <w:rFonts w:eastAsiaTheme="minorHAnsi"/>
          <w:sz w:val="26"/>
          <w:szCs w:val="26"/>
          <w:lang w:eastAsia="en-US"/>
        </w:rPr>
        <w:t>гистратуре.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Методические указания к выполнению ВКР имеют своей целью помочь студенту правильно выполнить и оформить квалификационную работу, реализовать теоретич</w:t>
      </w:r>
      <w:r w:rsidRPr="00325E9C">
        <w:rPr>
          <w:rFonts w:eastAsiaTheme="minorHAnsi"/>
          <w:sz w:val="26"/>
          <w:szCs w:val="26"/>
          <w:lang w:eastAsia="en-US"/>
        </w:rPr>
        <w:t>е</w:t>
      </w:r>
      <w:r w:rsidRPr="00325E9C">
        <w:rPr>
          <w:rFonts w:eastAsiaTheme="minorHAnsi"/>
          <w:sz w:val="26"/>
          <w:szCs w:val="26"/>
          <w:lang w:eastAsia="en-US"/>
        </w:rPr>
        <w:t>ские знания в области менеджмента в решении конкретных практических задач – от анализа организации до разработки управленческого решения, направленного достиж</w:t>
      </w:r>
      <w:r w:rsidRPr="00325E9C">
        <w:rPr>
          <w:rFonts w:eastAsiaTheme="minorHAnsi"/>
          <w:sz w:val="26"/>
          <w:szCs w:val="26"/>
          <w:lang w:eastAsia="en-US"/>
        </w:rPr>
        <w:t>е</w:t>
      </w:r>
      <w:r w:rsidRPr="00325E9C">
        <w:rPr>
          <w:rFonts w:eastAsiaTheme="minorHAnsi"/>
          <w:sz w:val="26"/>
          <w:szCs w:val="26"/>
          <w:lang w:eastAsia="en-US"/>
        </w:rPr>
        <w:t>ние определенной цели организации.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Настоящие Методические указания содержат требования к подготовке и напис</w:t>
      </w:r>
      <w:r w:rsidRPr="00325E9C">
        <w:rPr>
          <w:rFonts w:eastAsiaTheme="minorHAnsi"/>
          <w:sz w:val="26"/>
          <w:szCs w:val="26"/>
          <w:lang w:eastAsia="en-US"/>
        </w:rPr>
        <w:t>а</w:t>
      </w:r>
      <w:r w:rsidRPr="00325E9C">
        <w:rPr>
          <w:rFonts w:eastAsiaTheme="minorHAnsi"/>
          <w:sz w:val="26"/>
          <w:szCs w:val="26"/>
          <w:lang w:eastAsia="en-US"/>
        </w:rPr>
        <w:t xml:space="preserve">нию ВКР бакалавра по </w:t>
      </w:r>
      <w:r w:rsidRPr="00942D39">
        <w:rPr>
          <w:rFonts w:eastAsiaTheme="minorHAnsi"/>
          <w:sz w:val="26"/>
          <w:szCs w:val="26"/>
          <w:lang w:eastAsia="en-US"/>
        </w:rPr>
        <w:t>направлению 080</w:t>
      </w:r>
      <w:r w:rsidR="00942D39" w:rsidRPr="00942D39">
        <w:rPr>
          <w:rFonts w:eastAsiaTheme="minorHAnsi"/>
          <w:sz w:val="26"/>
          <w:szCs w:val="26"/>
          <w:lang w:eastAsia="en-US"/>
        </w:rPr>
        <w:t>1</w:t>
      </w:r>
      <w:r w:rsidRPr="00942D39">
        <w:rPr>
          <w:rFonts w:eastAsiaTheme="minorHAnsi"/>
          <w:sz w:val="26"/>
          <w:szCs w:val="26"/>
          <w:lang w:eastAsia="en-US"/>
        </w:rPr>
        <w:t>00.62 «</w:t>
      </w:r>
      <w:r w:rsidR="00942D39" w:rsidRPr="00942D39">
        <w:rPr>
          <w:rFonts w:eastAsiaTheme="minorHAnsi"/>
          <w:sz w:val="26"/>
          <w:szCs w:val="26"/>
          <w:lang w:eastAsia="en-US"/>
        </w:rPr>
        <w:t>Экономика</w:t>
      </w:r>
      <w:r w:rsidRPr="00942D39">
        <w:rPr>
          <w:rFonts w:eastAsiaTheme="minorHAnsi"/>
          <w:sz w:val="26"/>
          <w:szCs w:val="26"/>
          <w:lang w:eastAsia="en-US"/>
        </w:rPr>
        <w:t>»; рекомендуемую</w:t>
      </w:r>
      <w:r w:rsidRPr="00325E9C">
        <w:rPr>
          <w:rFonts w:eastAsiaTheme="minorHAnsi"/>
          <w:sz w:val="26"/>
          <w:szCs w:val="26"/>
          <w:lang w:eastAsia="en-US"/>
        </w:rPr>
        <w:t xml:space="preserve"> структ</w:t>
      </w:r>
      <w:r w:rsidRPr="00325E9C">
        <w:rPr>
          <w:rFonts w:eastAsiaTheme="minorHAnsi"/>
          <w:sz w:val="26"/>
          <w:szCs w:val="26"/>
          <w:lang w:eastAsia="en-US"/>
        </w:rPr>
        <w:t>у</w:t>
      </w:r>
      <w:r w:rsidRPr="00325E9C">
        <w:rPr>
          <w:rFonts w:eastAsiaTheme="minorHAnsi"/>
          <w:sz w:val="26"/>
          <w:szCs w:val="26"/>
          <w:lang w:eastAsia="en-US"/>
        </w:rPr>
        <w:t>ру выпускной квалификационной работы; рекомендации по использованию в работе о</w:t>
      </w:r>
      <w:r w:rsidRPr="00325E9C">
        <w:rPr>
          <w:rFonts w:eastAsiaTheme="minorHAnsi"/>
          <w:sz w:val="26"/>
          <w:szCs w:val="26"/>
          <w:lang w:eastAsia="en-US"/>
        </w:rPr>
        <w:t>с</w:t>
      </w:r>
      <w:r w:rsidRPr="00325E9C">
        <w:rPr>
          <w:rFonts w:eastAsiaTheme="minorHAnsi"/>
          <w:sz w:val="26"/>
          <w:szCs w:val="26"/>
          <w:lang w:eastAsia="en-US"/>
        </w:rPr>
        <w:t>новных методических инструментов; требования к оформлению результатов работы.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0A20B5" w:rsidRPr="00325E9C" w:rsidRDefault="00CC3693" w:rsidP="00325D0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325E9C">
        <w:rPr>
          <w:b/>
          <w:bCs/>
          <w:sz w:val="26"/>
          <w:szCs w:val="26"/>
        </w:rPr>
        <w:t>КВАЛИФИКАЦИОННАЯ ХАРАКТЕРИСТИКА ВЫПУСКНИКА</w:t>
      </w:r>
    </w:p>
    <w:p w:rsidR="000A20B5" w:rsidRPr="00325E9C" w:rsidRDefault="000A20B5" w:rsidP="00325E9C">
      <w:pPr>
        <w:pStyle w:val="a3"/>
        <w:autoSpaceDE w:val="0"/>
        <w:autoSpaceDN w:val="0"/>
        <w:adjustRightInd w:val="0"/>
        <w:ind w:firstLine="709"/>
        <w:rPr>
          <w:rFonts w:eastAsiaTheme="minorHAnsi"/>
          <w:b/>
          <w:sz w:val="26"/>
          <w:szCs w:val="26"/>
          <w:lang w:eastAsia="en-US"/>
        </w:rPr>
      </w:pPr>
    </w:p>
    <w:p w:rsidR="000A20B5" w:rsidRPr="00325E9C" w:rsidRDefault="000A20B5" w:rsidP="00325E9C">
      <w:pPr>
        <w:pStyle w:val="Default"/>
        <w:ind w:firstLine="709"/>
        <w:rPr>
          <w:sz w:val="26"/>
          <w:szCs w:val="26"/>
        </w:rPr>
      </w:pPr>
      <w:r w:rsidRPr="00325E9C">
        <w:rPr>
          <w:b/>
          <w:bCs/>
          <w:sz w:val="26"/>
          <w:szCs w:val="26"/>
        </w:rPr>
        <w:t xml:space="preserve">Направление подготовки: </w:t>
      </w:r>
      <w:r w:rsidR="007201CD">
        <w:rPr>
          <w:sz w:val="26"/>
          <w:szCs w:val="26"/>
        </w:rPr>
        <w:t>38.03.01</w:t>
      </w:r>
      <w:r w:rsidRPr="00325E9C">
        <w:rPr>
          <w:sz w:val="26"/>
          <w:szCs w:val="26"/>
        </w:rPr>
        <w:t xml:space="preserve">  – «Экономика».</w:t>
      </w:r>
    </w:p>
    <w:p w:rsidR="000A20B5" w:rsidRPr="00325E9C" w:rsidRDefault="000A20B5" w:rsidP="00325E9C">
      <w:pPr>
        <w:pStyle w:val="Default"/>
        <w:ind w:firstLine="709"/>
        <w:rPr>
          <w:sz w:val="26"/>
          <w:szCs w:val="26"/>
        </w:rPr>
      </w:pPr>
      <w:r w:rsidRPr="00325E9C">
        <w:rPr>
          <w:b/>
          <w:bCs/>
          <w:sz w:val="26"/>
          <w:szCs w:val="26"/>
        </w:rPr>
        <w:t xml:space="preserve">Профиль подготовки: </w:t>
      </w:r>
      <w:r w:rsidRPr="00325E9C">
        <w:rPr>
          <w:sz w:val="26"/>
          <w:szCs w:val="26"/>
        </w:rPr>
        <w:t>Экономика предприятия и организации.</w:t>
      </w:r>
    </w:p>
    <w:p w:rsidR="000A20B5" w:rsidRPr="00325E9C" w:rsidRDefault="000A20B5" w:rsidP="00325E9C">
      <w:pPr>
        <w:pStyle w:val="Default"/>
        <w:ind w:firstLine="709"/>
        <w:rPr>
          <w:sz w:val="26"/>
          <w:szCs w:val="26"/>
        </w:rPr>
      </w:pPr>
      <w:r w:rsidRPr="00325E9C">
        <w:rPr>
          <w:b/>
          <w:bCs/>
          <w:sz w:val="26"/>
          <w:szCs w:val="26"/>
        </w:rPr>
        <w:t xml:space="preserve">Степень (квалификация) выпускника – </w:t>
      </w:r>
      <w:r w:rsidRPr="00325E9C">
        <w:rPr>
          <w:sz w:val="26"/>
          <w:szCs w:val="26"/>
        </w:rPr>
        <w:t xml:space="preserve">Бакалавр.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Нормативный период освоения ООП подготовки бакалавра по направлению –</w:t>
      </w:r>
      <w:r w:rsidR="007201CD">
        <w:rPr>
          <w:sz w:val="26"/>
          <w:szCs w:val="26"/>
        </w:rPr>
        <w:t>38.03.01</w:t>
      </w:r>
      <w:r w:rsidRPr="00325E9C">
        <w:rPr>
          <w:sz w:val="26"/>
          <w:szCs w:val="26"/>
        </w:rPr>
        <w:t xml:space="preserve"> «Экономика » - 4 года.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325E9C">
        <w:rPr>
          <w:b/>
          <w:bCs/>
          <w:sz w:val="26"/>
          <w:szCs w:val="26"/>
        </w:rPr>
        <w:t xml:space="preserve">Область профессиональной деятельности выпускника – </w:t>
      </w:r>
      <w:r w:rsidRPr="00325E9C">
        <w:rPr>
          <w:sz w:val="26"/>
          <w:szCs w:val="26"/>
        </w:rPr>
        <w:t>бакалавра по проф</w:t>
      </w:r>
      <w:r w:rsidRPr="00325E9C">
        <w:rPr>
          <w:sz w:val="26"/>
          <w:szCs w:val="26"/>
        </w:rPr>
        <w:t>и</w:t>
      </w:r>
      <w:r w:rsidRPr="00325E9C">
        <w:rPr>
          <w:sz w:val="26"/>
          <w:szCs w:val="26"/>
        </w:rPr>
        <w:t>лю Экономика предприятия и организации включает: экономические, финансовые, ма</w:t>
      </w:r>
      <w:r w:rsidRPr="00325E9C">
        <w:rPr>
          <w:sz w:val="26"/>
          <w:szCs w:val="26"/>
        </w:rPr>
        <w:t>р</w:t>
      </w:r>
      <w:r w:rsidRPr="00325E9C">
        <w:rPr>
          <w:sz w:val="26"/>
          <w:szCs w:val="26"/>
        </w:rPr>
        <w:t>кетинговые, производственно-экономические и аналитические службы организаций ра</w:t>
      </w:r>
      <w:r w:rsidRPr="00325E9C">
        <w:rPr>
          <w:sz w:val="26"/>
          <w:szCs w:val="26"/>
        </w:rPr>
        <w:t>з</w:t>
      </w:r>
      <w:r w:rsidRPr="00325E9C">
        <w:rPr>
          <w:sz w:val="26"/>
          <w:szCs w:val="26"/>
        </w:rPr>
        <w:t>личных отраслей, сфер и форм собственности; финансовые, кредитные и страховые учреждения; органы государственной и муниципальной власти; академические и ведо</w:t>
      </w:r>
      <w:r w:rsidRPr="00325E9C">
        <w:rPr>
          <w:sz w:val="26"/>
          <w:szCs w:val="26"/>
        </w:rPr>
        <w:t>м</w:t>
      </w:r>
      <w:r w:rsidRPr="00325E9C">
        <w:rPr>
          <w:sz w:val="26"/>
          <w:szCs w:val="26"/>
        </w:rPr>
        <w:t>ственные научно-исследовательские организации; общеобразовательные учреждения, образовательные учреждения начального профессионального, среднего профессионал</w:t>
      </w:r>
      <w:r w:rsidRPr="00325E9C">
        <w:rPr>
          <w:sz w:val="26"/>
          <w:szCs w:val="26"/>
        </w:rPr>
        <w:t>ь</w:t>
      </w:r>
      <w:r w:rsidRPr="00325E9C">
        <w:rPr>
          <w:sz w:val="26"/>
          <w:szCs w:val="26"/>
        </w:rPr>
        <w:t>ного и высшего профессионального и дополнительного профессионального образов</w:t>
      </w:r>
      <w:r w:rsidRPr="00325E9C">
        <w:rPr>
          <w:sz w:val="26"/>
          <w:szCs w:val="26"/>
        </w:rPr>
        <w:t>а</w:t>
      </w:r>
      <w:r w:rsidRPr="00325E9C">
        <w:rPr>
          <w:sz w:val="26"/>
          <w:szCs w:val="26"/>
        </w:rPr>
        <w:t>ния.</w:t>
      </w:r>
      <w:proofErr w:type="gramEnd"/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 Возможные места работы: производственные организации, сервисные компании, научно-исследовательские и аналитические проектно-экономические организации, аудиторские фирмы, консалтинговые компании, кредитные и страховые учреждения; органы государственной и муниципальной власти.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b/>
          <w:bCs/>
          <w:sz w:val="26"/>
          <w:szCs w:val="26"/>
        </w:rPr>
        <w:lastRenderedPageBreak/>
        <w:t xml:space="preserve">Объектами профессиональной деятельности </w:t>
      </w:r>
      <w:r w:rsidRPr="00325E9C">
        <w:rPr>
          <w:sz w:val="26"/>
          <w:szCs w:val="26"/>
        </w:rPr>
        <w:t>бакалавров по профилю Эконом</w:t>
      </w:r>
      <w:r w:rsidRPr="00325E9C">
        <w:rPr>
          <w:sz w:val="26"/>
          <w:szCs w:val="26"/>
        </w:rPr>
        <w:t>и</w:t>
      </w:r>
      <w:r w:rsidRPr="00325E9C">
        <w:rPr>
          <w:sz w:val="26"/>
          <w:szCs w:val="26"/>
        </w:rPr>
        <w:t xml:space="preserve">ка предприятия и организации являются: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бизнес-план предприятия;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имущество предприятия;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источники образования имущества предприятия;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финансовая отчетность предприятий; </w:t>
      </w:r>
      <w:proofErr w:type="gramStart"/>
      <w:r w:rsidRPr="00325E9C">
        <w:rPr>
          <w:sz w:val="26"/>
          <w:szCs w:val="26"/>
        </w:rPr>
        <w:t>-з</w:t>
      </w:r>
      <w:proofErr w:type="gramEnd"/>
      <w:r w:rsidRPr="00325E9C">
        <w:rPr>
          <w:sz w:val="26"/>
          <w:szCs w:val="26"/>
        </w:rPr>
        <w:t xml:space="preserve">атраты и результаты, сформированные на предприятии;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-денежные потоки и потоки капиталов предприятия;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инвестиционная деятельность предприятия;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производственные процессы и т.д.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b/>
          <w:bCs/>
          <w:sz w:val="26"/>
          <w:szCs w:val="26"/>
        </w:rPr>
        <w:t xml:space="preserve">Виды </w:t>
      </w:r>
      <w:r w:rsidRPr="00325E9C">
        <w:rPr>
          <w:sz w:val="26"/>
          <w:szCs w:val="26"/>
        </w:rPr>
        <w:t>профессиональной деятельности разработаны вузом совместно с заинтер</w:t>
      </w:r>
      <w:r w:rsidRPr="00325E9C">
        <w:rPr>
          <w:sz w:val="26"/>
          <w:szCs w:val="26"/>
        </w:rPr>
        <w:t>е</w:t>
      </w:r>
      <w:r w:rsidRPr="00325E9C">
        <w:rPr>
          <w:sz w:val="26"/>
          <w:szCs w:val="26"/>
        </w:rPr>
        <w:t xml:space="preserve">сованными работодателями и в соответствии с ФГОС </w:t>
      </w:r>
      <w:proofErr w:type="gramStart"/>
      <w:r w:rsidRPr="00325E9C">
        <w:rPr>
          <w:sz w:val="26"/>
          <w:szCs w:val="26"/>
        </w:rPr>
        <w:t>ВО</w:t>
      </w:r>
      <w:proofErr w:type="gramEnd"/>
      <w:r w:rsidRPr="00325E9C">
        <w:rPr>
          <w:sz w:val="26"/>
          <w:szCs w:val="26"/>
        </w:rPr>
        <w:t xml:space="preserve"> </w:t>
      </w:r>
      <w:proofErr w:type="gramStart"/>
      <w:r w:rsidRPr="00325E9C">
        <w:rPr>
          <w:sz w:val="26"/>
          <w:szCs w:val="26"/>
        </w:rPr>
        <w:t>по</w:t>
      </w:r>
      <w:proofErr w:type="gramEnd"/>
      <w:r w:rsidRPr="00325E9C">
        <w:rPr>
          <w:sz w:val="26"/>
          <w:szCs w:val="26"/>
        </w:rPr>
        <w:t xml:space="preserve"> направлению «Экономика», профиль подготовки «Экономика предприятия и организации».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 Виды профессиональной деятельности: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- расчетно-экономическая;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 - аналитическая;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проектно-экономическая деятельность;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организационно-управленческая;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научно-исследовательская;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педагогическая.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Бакалавр Экономики в соответствии с профилем подготовки Экономика предпр</w:t>
      </w:r>
      <w:r w:rsidRPr="00325E9C">
        <w:rPr>
          <w:sz w:val="26"/>
          <w:szCs w:val="26"/>
        </w:rPr>
        <w:t>и</w:t>
      </w:r>
      <w:r w:rsidRPr="00325E9C">
        <w:rPr>
          <w:sz w:val="26"/>
          <w:szCs w:val="26"/>
        </w:rPr>
        <w:t>ятия и организации должен решать следующие профессиональные задачи:</w:t>
      </w:r>
    </w:p>
    <w:p w:rsidR="000A20B5" w:rsidRPr="00325E9C" w:rsidRDefault="000A20B5" w:rsidP="00325E9C">
      <w:pPr>
        <w:pStyle w:val="Default"/>
        <w:ind w:firstLine="709"/>
        <w:jc w:val="both"/>
        <w:rPr>
          <w:i/>
          <w:iCs/>
          <w:sz w:val="26"/>
          <w:szCs w:val="26"/>
        </w:rPr>
      </w:pPr>
      <w:r w:rsidRPr="00325E9C">
        <w:rPr>
          <w:i/>
          <w:iCs/>
          <w:sz w:val="26"/>
          <w:szCs w:val="26"/>
        </w:rPr>
        <w:t xml:space="preserve">расчетно-экономическая деятельность: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- подготовка исходных данных для проведения расчетов экономических и соц</w:t>
      </w:r>
      <w:r w:rsidRPr="00325E9C">
        <w:rPr>
          <w:sz w:val="26"/>
          <w:szCs w:val="26"/>
        </w:rPr>
        <w:t>и</w:t>
      </w:r>
      <w:r w:rsidRPr="00325E9C">
        <w:rPr>
          <w:sz w:val="26"/>
          <w:szCs w:val="26"/>
        </w:rPr>
        <w:t xml:space="preserve">ально-экономических показателей, характеризующих деятельность хозяйствующих субъектов;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проведение расчетов экономических и социально-экономических показателей на основе типовых </w:t>
      </w:r>
      <w:proofErr w:type="gramStart"/>
      <w:r w:rsidRPr="00325E9C">
        <w:rPr>
          <w:sz w:val="26"/>
          <w:szCs w:val="26"/>
        </w:rPr>
        <w:t>методик</w:t>
      </w:r>
      <w:proofErr w:type="gramEnd"/>
      <w:r w:rsidRPr="00325E9C">
        <w:rPr>
          <w:sz w:val="26"/>
          <w:szCs w:val="26"/>
        </w:rPr>
        <w:t xml:space="preserve"> с учетом действующей нормативно-правовой базы;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разработка экономических </w:t>
      </w:r>
      <w:proofErr w:type="gramStart"/>
      <w:r w:rsidRPr="00325E9C">
        <w:rPr>
          <w:sz w:val="26"/>
          <w:szCs w:val="26"/>
        </w:rPr>
        <w:t>разделов планов предприятий различных форм со</w:t>
      </w:r>
      <w:r w:rsidRPr="00325E9C">
        <w:rPr>
          <w:sz w:val="26"/>
          <w:szCs w:val="26"/>
        </w:rPr>
        <w:t>б</w:t>
      </w:r>
      <w:r w:rsidRPr="00325E9C">
        <w:rPr>
          <w:sz w:val="26"/>
          <w:szCs w:val="26"/>
        </w:rPr>
        <w:t>ственности</w:t>
      </w:r>
      <w:proofErr w:type="gramEnd"/>
      <w:r w:rsidRPr="00325E9C">
        <w:rPr>
          <w:sz w:val="26"/>
          <w:szCs w:val="26"/>
        </w:rPr>
        <w:t xml:space="preserve"> организаций, ведомств; </w:t>
      </w:r>
    </w:p>
    <w:p w:rsidR="000A20B5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а</w:t>
      </w:r>
      <w:r w:rsidRPr="00325E9C">
        <w:rPr>
          <w:i/>
          <w:iCs/>
          <w:sz w:val="26"/>
          <w:szCs w:val="26"/>
        </w:rPr>
        <w:t xml:space="preserve">налитическая деятельность: </w:t>
      </w:r>
    </w:p>
    <w:p w:rsidR="000A20B5" w:rsidRPr="00325E9C" w:rsidRDefault="000A20B5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- поиск информации по полученному заданию, сбор и анализ данных, необход</w:t>
      </w:r>
      <w:r w:rsidRPr="00325E9C">
        <w:rPr>
          <w:sz w:val="26"/>
          <w:szCs w:val="26"/>
        </w:rPr>
        <w:t>и</w:t>
      </w:r>
      <w:r w:rsidRPr="00325E9C">
        <w:rPr>
          <w:sz w:val="26"/>
          <w:szCs w:val="26"/>
        </w:rPr>
        <w:t xml:space="preserve">мых для проведения конкретных экономических расчетов; </w:t>
      </w:r>
    </w:p>
    <w:p w:rsidR="000A20B5" w:rsidRPr="00325E9C" w:rsidRDefault="000A20B5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- обработка массивов экономических данных в соответствии с поставленной зад</w:t>
      </w:r>
      <w:r w:rsidRPr="00325E9C">
        <w:rPr>
          <w:sz w:val="26"/>
          <w:szCs w:val="26"/>
        </w:rPr>
        <w:t>а</w:t>
      </w:r>
      <w:r w:rsidRPr="00325E9C">
        <w:rPr>
          <w:sz w:val="26"/>
          <w:szCs w:val="26"/>
        </w:rPr>
        <w:t xml:space="preserve">чей, анализ, оценка и интерпретация полученных результатов и обоснование выводов; </w:t>
      </w:r>
    </w:p>
    <w:p w:rsidR="002B6B09" w:rsidRPr="00325E9C" w:rsidRDefault="000A20B5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-построение стандартных теоретических и экономических моделей исследуемых процессов, явлений и объектов, относящихся к области профессиональной деятельн</w:t>
      </w:r>
      <w:r w:rsidRPr="00325E9C">
        <w:rPr>
          <w:sz w:val="26"/>
          <w:szCs w:val="26"/>
        </w:rPr>
        <w:t>о</w:t>
      </w:r>
      <w:r w:rsidRPr="00325E9C">
        <w:rPr>
          <w:sz w:val="26"/>
          <w:szCs w:val="26"/>
        </w:rPr>
        <w:t xml:space="preserve">сти, анализ и интерпретация полученных результатов; </w:t>
      </w:r>
    </w:p>
    <w:p w:rsidR="002B6B09" w:rsidRPr="00325E9C" w:rsidRDefault="000A20B5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- анализ и интерпретация показателей, характеризующих социально-экономические процессы и явления на микро- и макр</w:t>
      </w:r>
      <w:proofErr w:type="gramStart"/>
      <w:r w:rsidRPr="00325E9C">
        <w:rPr>
          <w:sz w:val="26"/>
          <w:szCs w:val="26"/>
        </w:rPr>
        <w:t>о-</w:t>
      </w:r>
      <w:proofErr w:type="gramEnd"/>
      <w:r w:rsidRPr="00325E9C">
        <w:rPr>
          <w:sz w:val="26"/>
          <w:szCs w:val="26"/>
        </w:rPr>
        <w:t xml:space="preserve"> уровне как в России, так и за р</w:t>
      </w:r>
      <w:r w:rsidRPr="00325E9C">
        <w:rPr>
          <w:sz w:val="26"/>
          <w:szCs w:val="26"/>
        </w:rPr>
        <w:t>у</w:t>
      </w:r>
      <w:r w:rsidRPr="00325E9C">
        <w:rPr>
          <w:sz w:val="26"/>
          <w:szCs w:val="26"/>
        </w:rPr>
        <w:t>бежом;</w:t>
      </w:r>
    </w:p>
    <w:p w:rsidR="002B6B09" w:rsidRPr="00325E9C" w:rsidRDefault="000A20B5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 - подготовка информационных обзоров, аналитических отчетов; </w:t>
      </w:r>
    </w:p>
    <w:p w:rsidR="002B6B09" w:rsidRPr="00325E9C" w:rsidRDefault="000A20B5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проведение статистических обследований, опросов анкетирования и первичная обработка их результатов; </w:t>
      </w:r>
    </w:p>
    <w:p w:rsidR="002B6B09" w:rsidRPr="00325E9C" w:rsidRDefault="000A20B5" w:rsidP="00325E9C">
      <w:pPr>
        <w:ind w:firstLine="709"/>
        <w:jc w:val="both"/>
        <w:rPr>
          <w:sz w:val="26"/>
          <w:szCs w:val="26"/>
          <w:lang w:eastAsia="en-US"/>
        </w:rPr>
      </w:pPr>
      <w:r w:rsidRPr="00325E9C">
        <w:rPr>
          <w:sz w:val="26"/>
          <w:szCs w:val="26"/>
        </w:rPr>
        <w:t>- участие в разработке проектных решений в области профессиональной деятел</w:t>
      </w:r>
      <w:r w:rsidRPr="00325E9C">
        <w:rPr>
          <w:sz w:val="26"/>
          <w:szCs w:val="26"/>
        </w:rPr>
        <w:t>ь</w:t>
      </w:r>
      <w:r w:rsidRPr="00325E9C">
        <w:rPr>
          <w:sz w:val="26"/>
          <w:szCs w:val="26"/>
        </w:rPr>
        <w:t>ности, подготовке предложений и мероприятий по реализации разработанных проектов и программ;</w:t>
      </w:r>
    </w:p>
    <w:p w:rsidR="002B6B09" w:rsidRPr="00325E9C" w:rsidRDefault="002B6B09" w:rsidP="00325E9C">
      <w:pPr>
        <w:tabs>
          <w:tab w:val="left" w:pos="932"/>
        </w:tabs>
        <w:ind w:firstLine="709"/>
        <w:jc w:val="both"/>
        <w:rPr>
          <w:i/>
          <w:iCs/>
          <w:sz w:val="26"/>
          <w:szCs w:val="26"/>
        </w:rPr>
      </w:pPr>
      <w:r w:rsidRPr="00325E9C">
        <w:rPr>
          <w:sz w:val="26"/>
          <w:szCs w:val="26"/>
          <w:lang w:eastAsia="en-US"/>
        </w:rPr>
        <w:lastRenderedPageBreak/>
        <w:tab/>
      </w:r>
      <w:r w:rsidRPr="00325E9C">
        <w:rPr>
          <w:i/>
          <w:iCs/>
          <w:sz w:val="26"/>
          <w:szCs w:val="26"/>
        </w:rPr>
        <w:t xml:space="preserve">проектно-экономическая деятельность: </w:t>
      </w:r>
    </w:p>
    <w:p w:rsidR="002B6B09" w:rsidRPr="00325E9C" w:rsidRDefault="002B6B09" w:rsidP="00325E9C">
      <w:pPr>
        <w:tabs>
          <w:tab w:val="left" w:pos="932"/>
        </w:tabs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- участие в разработке проектных решений в области профессиональной деятел</w:t>
      </w:r>
      <w:r w:rsidRPr="00325E9C">
        <w:rPr>
          <w:sz w:val="26"/>
          <w:szCs w:val="26"/>
        </w:rPr>
        <w:t>ь</w:t>
      </w:r>
      <w:r w:rsidRPr="00325E9C">
        <w:rPr>
          <w:sz w:val="26"/>
          <w:szCs w:val="26"/>
        </w:rPr>
        <w:t>ности, подготовке предложений и мероприятий по реализации разработанных проектов и программ;</w:t>
      </w:r>
    </w:p>
    <w:p w:rsidR="002B6B09" w:rsidRPr="00325E9C" w:rsidRDefault="002B6B09" w:rsidP="00325E9C">
      <w:pPr>
        <w:tabs>
          <w:tab w:val="left" w:pos="932"/>
        </w:tabs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осуществление самостоятельной подготовки заданий и разработка проектных решений с учетом фактора неопределенности; </w:t>
      </w:r>
    </w:p>
    <w:p w:rsidR="002B6B09" w:rsidRPr="00325E9C" w:rsidRDefault="002B6B09" w:rsidP="00325E9C">
      <w:pPr>
        <w:tabs>
          <w:tab w:val="left" w:pos="932"/>
        </w:tabs>
        <w:ind w:firstLine="709"/>
        <w:jc w:val="both"/>
        <w:rPr>
          <w:sz w:val="26"/>
          <w:szCs w:val="26"/>
          <w:lang w:eastAsia="en-US"/>
        </w:rPr>
      </w:pPr>
      <w:r w:rsidRPr="00325E9C">
        <w:rPr>
          <w:sz w:val="26"/>
          <w:szCs w:val="26"/>
        </w:rPr>
        <w:t>- разработка соответствующих методических и нормативных документов, связа</w:t>
      </w:r>
      <w:r w:rsidRPr="00325E9C">
        <w:rPr>
          <w:sz w:val="26"/>
          <w:szCs w:val="26"/>
        </w:rPr>
        <w:t>н</w:t>
      </w:r>
      <w:r w:rsidRPr="00325E9C">
        <w:rPr>
          <w:sz w:val="26"/>
          <w:szCs w:val="26"/>
        </w:rPr>
        <w:t>ных с реализацией разработанных проектов и программ.</w:t>
      </w:r>
    </w:p>
    <w:p w:rsidR="002B6B09" w:rsidRPr="00325E9C" w:rsidRDefault="002B6B09" w:rsidP="00325E9C">
      <w:pPr>
        <w:ind w:firstLine="709"/>
        <w:jc w:val="both"/>
        <w:rPr>
          <w:i/>
          <w:iCs/>
          <w:sz w:val="26"/>
          <w:szCs w:val="26"/>
        </w:rPr>
      </w:pPr>
      <w:r w:rsidRPr="00325E9C">
        <w:rPr>
          <w:i/>
          <w:iCs/>
          <w:sz w:val="26"/>
          <w:szCs w:val="26"/>
        </w:rPr>
        <w:t xml:space="preserve">организационно-управленческая деятельность: </w:t>
      </w:r>
    </w:p>
    <w:p w:rsidR="002B6B09" w:rsidRPr="00325E9C" w:rsidRDefault="002B6B09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- участие в разработке вариантов управленческих решений, обоснование их выб</w:t>
      </w:r>
      <w:r w:rsidRPr="00325E9C">
        <w:rPr>
          <w:sz w:val="26"/>
          <w:szCs w:val="26"/>
        </w:rPr>
        <w:t>о</w:t>
      </w:r>
      <w:r w:rsidRPr="00325E9C">
        <w:rPr>
          <w:sz w:val="26"/>
          <w:szCs w:val="26"/>
        </w:rPr>
        <w:t>ра на основе критериев социально-экономической эффективности с учетом рисков и возможных социально-экономических последствий принимаемых решений;</w:t>
      </w:r>
    </w:p>
    <w:p w:rsidR="002B6B09" w:rsidRPr="00325E9C" w:rsidRDefault="002B6B09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 - организация выполнения порученного этапа работы; </w:t>
      </w:r>
    </w:p>
    <w:p w:rsidR="002B6B09" w:rsidRPr="00325E9C" w:rsidRDefault="002B6B09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оперативное управление малыми коллективами и группами, сформированными для реализации конкретного экономического проекта; </w:t>
      </w:r>
    </w:p>
    <w:p w:rsidR="000A20B5" w:rsidRPr="00325E9C" w:rsidRDefault="002B6B09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- участие в подготовке и принятии решений по вопросам организации управления и совершенствования деятельности экономических служб;</w:t>
      </w:r>
    </w:p>
    <w:p w:rsidR="002B6B09" w:rsidRPr="00325E9C" w:rsidRDefault="000A20B5" w:rsidP="00325E9C">
      <w:pPr>
        <w:ind w:firstLine="709"/>
        <w:jc w:val="both"/>
        <w:rPr>
          <w:i/>
          <w:iCs/>
          <w:sz w:val="26"/>
          <w:szCs w:val="26"/>
        </w:rPr>
      </w:pPr>
      <w:r w:rsidRPr="00325E9C">
        <w:rPr>
          <w:i/>
          <w:iCs/>
          <w:sz w:val="26"/>
          <w:szCs w:val="26"/>
        </w:rPr>
        <w:t xml:space="preserve">научно-исследовательская деятельность: </w:t>
      </w:r>
    </w:p>
    <w:p w:rsidR="002B6B09" w:rsidRPr="00325E9C" w:rsidRDefault="000A20B5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обобщение и критическая оценка результатов, полученных отечественными и зарубежными учеными, выявление перспективных направлений исследования; </w:t>
      </w:r>
    </w:p>
    <w:p w:rsidR="002B6B09" w:rsidRPr="00325E9C" w:rsidRDefault="000A20B5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- разработка теоретических и новых экономических моделей исследуемых пр</w:t>
      </w:r>
      <w:r w:rsidRPr="00325E9C">
        <w:rPr>
          <w:sz w:val="26"/>
          <w:szCs w:val="26"/>
        </w:rPr>
        <w:t>о</w:t>
      </w:r>
      <w:r w:rsidRPr="00325E9C">
        <w:rPr>
          <w:sz w:val="26"/>
          <w:szCs w:val="26"/>
        </w:rPr>
        <w:t>цессов, явлений и объектов, относящихся к сфере профессиональной деятельности в о</w:t>
      </w:r>
      <w:r w:rsidRPr="00325E9C">
        <w:rPr>
          <w:sz w:val="26"/>
          <w:szCs w:val="26"/>
        </w:rPr>
        <w:t>б</w:t>
      </w:r>
      <w:r w:rsidRPr="00325E9C">
        <w:rPr>
          <w:sz w:val="26"/>
          <w:szCs w:val="26"/>
        </w:rPr>
        <w:t>ласти экономики, планирования и анализа, оценка и интерпретирование полученных в ходе исследования результатов;</w:t>
      </w:r>
    </w:p>
    <w:p w:rsidR="000A20B5" w:rsidRPr="00325E9C" w:rsidRDefault="000A20B5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 - подготовка данных для составления научных обзоров и публикаций; </w:t>
      </w:r>
    </w:p>
    <w:p w:rsidR="000A20B5" w:rsidRPr="00325E9C" w:rsidRDefault="000A20B5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- участие в работах по составлению научных отчетов по выполненному заданию и во внедрении результатов исследований и разработок в области экономики, планиров</w:t>
      </w:r>
      <w:r w:rsidRPr="00325E9C">
        <w:rPr>
          <w:sz w:val="26"/>
          <w:szCs w:val="26"/>
        </w:rPr>
        <w:t>а</w:t>
      </w:r>
      <w:r w:rsidRPr="00325E9C">
        <w:rPr>
          <w:sz w:val="26"/>
          <w:szCs w:val="26"/>
        </w:rPr>
        <w:t xml:space="preserve">ния и анализа. </w:t>
      </w:r>
    </w:p>
    <w:p w:rsidR="000A20B5" w:rsidRPr="00325E9C" w:rsidRDefault="000A20B5" w:rsidP="00325E9C">
      <w:pPr>
        <w:ind w:firstLine="709"/>
        <w:jc w:val="both"/>
        <w:rPr>
          <w:sz w:val="26"/>
          <w:szCs w:val="26"/>
        </w:rPr>
      </w:pPr>
      <w:r w:rsidRPr="00325E9C">
        <w:rPr>
          <w:i/>
          <w:iCs/>
          <w:sz w:val="26"/>
          <w:szCs w:val="26"/>
        </w:rPr>
        <w:t xml:space="preserve">педагогическая деятельность: </w:t>
      </w:r>
    </w:p>
    <w:p w:rsidR="002B6B09" w:rsidRPr="00325E9C" w:rsidRDefault="000A20B5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- </w:t>
      </w:r>
      <w:r w:rsidR="002B6B09" w:rsidRPr="00325E9C">
        <w:rPr>
          <w:sz w:val="26"/>
          <w:szCs w:val="26"/>
        </w:rPr>
        <w:t xml:space="preserve"> преподавание экономических дисциплин в общеобразовательных учреждениях, образовательных учреждениях начального профессионального, среднего професси</w:t>
      </w:r>
      <w:r w:rsidR="002B6B09" w:rsidRPr="00325E9C">
        <w:rPr>
          <w:sz w:val="26"/>
          <w:szCs w:val="26"/>
        </w:rPr>
        <w:t>о</w:t>
      </w:r>
      <w:r w:rsidR="002B6B09" w:rsidRPr="00325E9C">
        <w:rPr>
          <w:sz w:val="26"/>
          <w:szCs w:val="26"/>
        </w:rPr>
        <w:t>нального, высшего профессионального и дополнительного профессионального образ</w:t>
      </w:r>
      <w:r w:rsidR="002B6B09" w:rsidRPr="00325E9C">
        <w:rPr>
          <w:sz w:val="26"/>
          <w:szCs w:val="26"/>
        </w:rPr>
        <w:t>о</w:t>
      </w:r>
      <w:r w:rsidR="002B6B09" w:rsidRPr="00325E9C">
        <w:rPr>
          <w:sz w:val="26"/>
          <w:szCs w:val="26"/>
        </w:rPr>
        <w:t xml:space="preserve">вания. </w:t>
      </w:r>
    </w:p>
    <w:p w:rsidR="002B6B09" w:rsidRPr="00325E9C" w:rsidRDefault="002B6B09" w:rsidP="00325E9C">
      <w:pPr>
        <w:pStyle w:val="Default"/>
        <w:ind w:firstLine="709"/>
        <w:jc w:val="both"/>
        <w:rPr>
          <w:sz w:val="26"/>
          <w:szCs w:val="26"/>
        </w:rPr>
      </w:pPr>
    </w:p>
    <w:p w:rsidR="00485122" w:rsidRPr="004C61F1" w:rsidRDefault="00CC3693" w:rsidP="00325D0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4C61F1">
        <w:rPr>
          <w:rFonts w:eastAsiaTheme="minorHAnsi"/>
          <w:b/>
          <w:spacing w:val="-12"/>
          <w:sz w:val="26"/>
          <w:szCs w:val="26"/>
          <w:lang w:eastAsia="en-US"/>
        </w:rPr>
        <w:t xml:space="preserve">ТРЕБОВАНИЯ К СОДЕРЖАНИЮ ВЫПУСКНОЙ КВАЛИФИКАЦИОННОЙ </w:t>
      </w:r>
      <w:r w:rsidRPr="004C61F1">
        <w:rPr>
          <w:rFonts w:eastAsiaTheme="minorHAnsi"/>
          <w:b/>
          <w:sz w:val="26"/>
          <w:szCs w:val="26"/>
          <w:lang w:eastAsia="en-US"/>
        </w:rPr>
        <w:t>РАБОТЫ БАКАЛАВРА ЭКОНОМИКИ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85122" w:rsidRPr="00325E9C" w:rsidRDefault="00485122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Квалификация бакалавра – это академическая степень, отражающая образов</w:t>
      </w:r>
      <w:r w:rsidRPr="00325E9C">
        <w:rPr>
          <w:sz w:val="26"/>
          <w:szCs w:val="26"/>
        </w:rPr>
        <w:t>а</w:t>
      </w:r>
      <w:r w:rsidRPr="00325E9C">
        <w:rPr>
          <w:sz w:val="26"/>
          <w:szCs w:val="26"/>
        </w:rPr>
        <w:t>тельный уровень выпускника, свидетельствующая о наличии фундаментальной подг</w:t>
      </w:r>
      <w:r w:rsidRPr="00325E9C">
        <w:rPr>
          <w:sz w:val="26"/>
          <w:szCs w:val="26"/>
        </w:rPr>
        <w:t>о</w:t>
      </w:r>
      <w:r w:rsidRPr="00325E9C">
        <w:rPr>
          <w:sz w:val="26"/>
          <w:szCs w:val="26"/>
        </w:rPr>
        <w:t>товки по соответствующему направлению высшего профессионального образования.</w:t>
      </w:r>
    </w:p>
    <w:p w:rsidR="00485122" w:rsidRPr="00942D39" w:rsidRDefault="00485122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Выполнение выпускной квалификационной работы является заключительным этапом обучения студента на соответствующей ступени образования. Защита выпускной квалификационной работы вместе с результатом сдачи итогового междисциплинарного экзамена служит основанием для присуждения выпускнику </w:t>
      </w:r>
      <w:r w:rsidRPr="00942D39">
        <w:rPr>
          <w:sz w:val="26"/>
          <w:szCs w:val="26"/>
        </w:rPr>
        <w:t>квалификации «Бакалавр» по направлению «</w:t>
      </w:r>
      <w:r w:rsidR="00942D39" w:rsidRPr="00942D39">
        <w:rPr>
          <w:sz w:val="26"/>
          <w:szCs w:val="26"/>
        </w:rPr>
        <w:t>Экономика</w:t>
      </w:r>
      <w:r w:rsidRPr="00942D39">
        <w:rPr>
          <w:sz w:val="26"/>
          <w:szCs w:val="26"/>
        </w:rPr>
        <w:t>».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2D39">
        <w:rPr>
          <w:rFonts w:eastAsiaTheme="minorHAnsi"/>
          <w:sz w:val="26"/>
          <w:szCs w:val="26"/>
          <w:lang w:eastAsia="en-US"/>
        </w:rPr>
        <w:t>Выпускная квалификационная работа бакалавра представляет собой законченную</w:t>
      </w:r>
      <w:r w:rsidRPr="00325E9C">
        <w:rPr>
          <w:rFonts w:eastAsiaTheme="minorHAnsi"/>
          <w:sz w:val="26"/>
          <w:szCs w:val="26"/>
          <w:lang w:eastAsia="en-US"/>
        </w:rPr>
        <w:t xml:space="preserve"> разработку, в которой анализируется одна из теоретических либо практических проблем менеджмента. Квалификационная работа должна отразить умение студента самосто</w:t>
      </w:r>
      <w:r w:rsidRPr="00325E9C">
        <w:rPr>
          <w:rFonts w:eastAsiaTheme="minorHAnsi"/>
          <w:sz w:val="26"/>
          <w:szCs w:val="26"/>
          <w:lang w:eastAsia="en-US"/>
        </w:rPr>
        <w:t>я</w:t>
      </w:r>
      <w:r w:rsidRPr="00325E9C">
        <w:rPr>
          <w:rFonts w:eastAsiaTheme="minorHAnsi"/>
          <w:sz w:val="26"/>
          <w:szCs w:val="26"/>
          <w:lang w:eastAsia="en-US"/>
        </w:rPr>
        <w:lastRenderedPageBreak/>
        <w:t>тельно разработать избранную тему и сформулировать соответствующие рекоменд</w:t>
      </w:r>
      <w:r w:rsidRPr="00325E9C">
        <w:rPr>
          <w:rFonts w:eastAsiaTheme="minorHAnsi"/>
          <w:sz w:val="26"/>
          <w:szCs w:val="26"/>
          <w:lang w:eastAsia="en-US"/>
        </w:rPr>
        <w:t>а</w:t>
      </w:r>
      <w:r w:rsidRPr="00325E9C">
        <w:rPr>
          <w:rFonts w:eastAsiaTheme="minorHAnsi"/>
          <w:sz w:val="26"/>
          <w:szCs w:val="26"/>
          <w:lang w:eastAsia="en-US"/>
        </w:rPr>
        <w:t>ции». Другими словами, в рамках ВКР студенту следует сформулировать и разработать проблему текущего состояния либо проблему роста организации.</w:t>
      </w:r>
    </w:p>
    <w:p w:rsidR="00485122" w:rsidRPr="00325E9C" w:rsidRDefault="00485122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Объектом изучения при написании выпускной квалификационной работы могут служить предприятия любых типов и форм собственности, функционирующие на вну</w:t>
      </w:r>
      <w:r w:rsidRPr="00325E9C">
        <w:rPr>
          <w:sz w:val="26"/>
          <w:szCs w:val="26"/>
        </w:rPr>
        <w:t>т</w:t>
      </w:r>
      <w:r w:rsidRPr="00325E9C">
        <w:rPr>
          <w:sz w:val="26"/>
          <w:szCs w:val="26"/>
        </w:rPr>
        <w:t>реннем (российском) рынке.</w:t>
      </w:r>
    </w:p>
    <w:p w:rsidR="00485122" w:rsidRPr="00325E9C" w:rsidRDefault="00485122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Предметом изучения при написании выпускной квалификационной работы могут являться любые значимые аспекты управленческой деятельности предприятий в соо</w:t>
      </w:r>
      <w:r w:rsidRPr="00325E9C">
        <w:rPr>
          <w:sz w:val="26"/>
          <w:szCs w:val="26"/>
        </w:rPr>
        <w:t>т</w:t>
      </w:r>
      <w:r w:rsidRPr="00325E9C">
        <w:rPr>
          <w:sz w:val="26"/>
          <w:szCs w:val="26"/>
        </w:rPr>
        <w:t>ветствии с выбранной студентом темой работы.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В рамках квалификационной работы студент должен решить ряд принципиальных задач: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1. Анализ условий функционирования и результатов деятельности орга</w:t>
      </w:r>
      <w:r w:rsidR="00D66903" w:rsidRPr="00325E9C">
        <w:rPr>
          <w:rFonts w:eastAsiaTheme="minorHAnsi"/>
          <w:sz w:val="26"/>
          <w:szCs w:val="26"/>
          <w:lang w:eastAsia="en-US"/>
        </w:rPr>
        <w:t>низации.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2. Обоснование актуальности темы ВКР на основе изучения проблем организ</w:t>
      </w:r>
      <w:r w:rsidRPr="00325E9C">
        <w:rPr>
          <w:rFonts w:eastAsiaTheme="minorHAnsi"/>
          <w:sz w:val="26"/>
          <w:szCs w:val="26"/>
          <w:lang w:eastAsia="en-US"/>
        </w:rPr>
        <w:t>а</w:t>
      </w:r>
      <w:r w:rsidRPr="00325E9C">
        <w:rPr>
          <w:rFonts w:eastAsiaTheme="minorHAnsi"/>
          <w:sz w:val="26"/>
          <w:szCs w:val="26"/>
          <w:lang w:eastAsia="en-US"/>
        </w:rPr>
        <w:t>ции, целей организации, а также изучения теоретических разработок по соответ</w:t>
      </w:r>
      <w:r w:rsidR="00D66903" w:rsidRPr="00325E9C">
        <w:rPr>
          <w:rFonts w:eastAsiaTheme="minorHAnsi"/>
          <w:sz w:val="26"/>
          <w:szCs w:val="26"/>
          <w:lang w:eastAsia="en-US"/>
        </w:rPr>
        <w:t>ству</w:t>
      </w:r>
      <w:r w:rsidR="00D66903" w:rsidRPr="00325E9C">
        <w:rPr>
          <w:rFonts w:eastAsiaTheme="minorHAnsi"/>
          <w:sz w:val="26"/>
          <w:szCs w:val="26"/>
          <w:lang w:eastAsia="en-US"/>
        </w:rPr>
        <w:t>ю</w:t>
      </w:r>
      <w:r w:rsidR="00D66903" w:rsidRPr="00325E9C">
        <w:rPr>
          <w:rFonts w:eastAsiaTheme="minorHAnsi"/>
          <w:sz w:val="26"/>
          <w:szCs w:val="26"/>
          <w:lang w:eastAsia="en-US"/>
        </w:rPr>
        <w:t>щему предмету исследования.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3. Обоснованный выбор управленческого решения, направленного на решение выявленной п</w:t>
      </w:r>
      <w:r w:rsidR="00D66903" w:rsidRPr="00325E9C">
        <w:rPr>
          <w:rFonts w:eastAsiaTheme="minorHAnsi"/>
          <w:sz w:val="26"/>
          <w:szCs w:val="26"/>
          <w:lang w:eastAsia="en-US"/>
        </w:rPr>
        <w:t>роблемы (либо цели) организации.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4. Разработка выбранного управленческого решения и оценка эффективности.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В соответствии с поставленной целью и задачами, рекомендуется следующая структура выпускной квалификационной работы:</w:t>
      </w:r>
    </w:p>
    <w:p w:rsidR="00485122" w:rsidRPr="00325E9C" w:rsidRDefault="00485122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Введение.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sz w:val="26"/>
          <w:szCs w:val="26"/>
        </w:rPr>
        <w:t>1</w:t>
      </w:r>
      <w:r w:rsidR="0032703C">
        <w:rPr>
          <w:sz w:val="26"/>
          <w:szCs w:val="26"/>
        </w:rPr>
        <w:t xml:space="preserve"> </w:t>
      </w:r>
      <w:r w:rsidRPr="00325E9C">
        <w:rPr>
          <w:sz w:val="26"/>
          <w:szCs w:val="26"/>
        </w:rPr>
        <w:t xml:space="preserve">глава. </w:t>
      </w:r>
      <w:r w:rsidRPr="00325E9C">
        <w:rPr>
          <w:rFonts w:eastAsiaTheme="minorHAnsi"/>
          <w:sz w:val="26"/>
          <w:szCs w:val="26"/>
          <w:lang w:eastAsia="en-US"/>
        </w:rPr>
        <w:t>«</w:t>
      </w:r>
      <w:r w:rsidRPr="00325E9C">
        <w:rPr>
          <w:rFonts w:eastAsiaTheme="minorHAnsi"/>
          <w:bCs/>
          <w:sz w:val="26"/>
          <w:szCs w:val="26"/>
          <w:lang w:eastAsia="en-US"/>
        </w:rPr>
        <w:t xml:space="preserve">Теоретические подходы к постановке и решению </w:t>
      </w:r>
      <w:r w:rsidR="00755813" w:rsidRPr="00325E9C">
        <w:rPr>
          <w:rFonts w:eastAsiaTheme="minorHAnsi"/>
          <w:bCs/>
          <w:sz w:val="26"/>
          <w:szCs w:val="26"/>
          <w:lang w:eastAsia="en-US"/>
        </w:rPr>
        <w:t>задачи исследования</w:t>
      </w:r>
      <w:r w:rsidRPr="00325E9C">
        <w:rPr>
          <w:rFonts w:eastAsiaTheme="minorHAnsi"/>
          <w:bCs/>
          <w:sz w:val="26"/>
          <w:szCs w:val="26"/>
          <w:lang w:eastAsia="en-US"/>
        </w:rPr>
        <w:t>»</w:t>
      </w:r>
      <w:r w:rsidRPr="00325E9C">
        <w:rPr>
          <w:rFonts w:eastAsiaTheme="minorHAnsi"/>
          <w:sz w:val="26"/>
          <w:szCs w:val="26"/>
          <w:lang w:eastAsia="en-US"/>
        </w:rPr>
        <w:t xml:space="preserve"> (теоретический раздел)</w:t>
      </w:r>
      <w:r w:rsidR="00D66903" w:rsidRPr="00325E9C">
        <w:rPr>
          <w:rFonts w:eastAsiaTheme="minorHAnsi"/>
          <w:sz w:val="26"/>
          <w:szCs w:val="26"/>
          <w:lang w:eastAsia="en-US"/>
        </w:rPr>
        <w:t>.</w:t>
      </w:r>
    </w:p>
    <w:p w:rsidR="00485122" w:rsidRPr="00325E9C" w:rsidRDefault="00485122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2 глава.  «Анализ объекта исследования» (аналитический раздел)</w:t>
      </w:r>
      <w:r w:rsidR="00D66903" w:rsidRPr="00325E9C">
        <w:rPr>
          <w:sz w:val="26"/>
          <w:szCs w:val="26"/>
        </w:rPr>
        <w:t>.</w:t>
      </w:r>
    </w:p>
    <w:p w:rsidR="00485122" w:rsidRPr="00325E9C" w:rsidRDefault="00485122" w:rsidP="00325E9C">
      <w:pPr>
        <w:pStyle w:val="Default"/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3 глава. «Разработка </w:t>
      </w:r>
      <w:r w:rsidR="002B6B09" w:rsidRPr="00325E9C">
        <w:rPr>
          <w:bCs/>
          <w:sz w:val="26"/>
          <w:szCs w:val="26"/>
        </w:rPr>
        <w:t xml:space="preserve">предложений </w:t>
      </w:r>
      <w:r w:rsidR="00F40DC8" w:rsidRPr="00325E9C">
        <w:rPr>
          <w:bCs/>
          <w:sz w:val="26"/>
          <w:szCs w:val="26"/>
        </w:rPr>
        <w:t xml:space="preserve">и </w:t>
      </w:r>
      <w:r w:rsidR="00377471" w:rsidRPr="00325E9C">
        <w:rPr>
          <w:bCs/>
          <w:sz w:val="26"/>
          <w:szCs w:val="26"/>
        </w:rPr>
        <w:t xml:space="preserve">мероприятий </w:t>
      </w:r>
      <w:r w:rsidR="002B6B09" w:rsidRPr="00325E9C">
        <w:rPr>
          <w:bCs/>
          <w:sz w:val="26"/>
          <w:szCs w:val="26"/>
        </w:rPr>
        <w:t>по совершенствованию объекта исследования»</w:t>
      </w:r>
      <w:r w:rsidRPr="00325E9C">
        <w:rPr>
          <w:sz w:val="26"/>
          <w:szCs w:val="26"/>
        </w:rPr>
        <w:t>(рекомендательный раздел)</w:t>
      </w:r>
      <w:r w:rsidR="003C52D2" w:rsidRPr="00325E9C">
        <w:rPr>
          <w:sz w:val="26"/>
          <w:szCs w:val="26"/>
        </w:rPr>
        <w:t>.</w:t>
      </w:r>
    </w:p>
    <w:p w:rsidR="00485122" w:rsidRPr="00325E9C" w:rsidRDefault="00485122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Заключение.</w:t>
      </w:r>
    </w:p>
    <w:p w:rsidR="00485122" w:rsidRPr="00325E9C" w:rsidRDefault="00485122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Список использ</w:t>
      </w:r>
      <w:r w:rsidR="0078707C">
        <w:rPr>
          <w:sz w:val="26"/>
          <w:szCs w:val="26"/>
        </w:rPr>
        <w:t>ованных</w:t>
      </w:r>
      <w:r w:rsidRPr="00325E9C">
        <w:rPr>
          <w:sz w:val="26"/>
          <w:szCs w:val="26"/>
        </w:rPr>
        <w:t xml:space="preserve"> источников.</w:t>
      </w:r>
    </w:p>
    <w:p w:rsidR="00485122" w:rsidRPr="00325E9C" w:rsidRDefault="00485122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Приложения.</w:t>
      </w:r>
    </w:p>
    <w:p w:rsidR="00485122" w:rsidRPr="00325E9C" w:rsidRDefault="00485122" w:rsidP="00325E9C">
      <w:pPr>
        <w:ind w:firstLine="709"/>
        <w:jc w:val="both"/>
        <w:rPr>
          <w:sz w:val="26"/>
          <w:szCs w:val="26"/>
        </w:rPr>
      </w:pPr>
    </w:p>
    <w:p w:rsidR="00485122" w:rsidRDefault="00485122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Кроме того, к выпускной квалификационной работе прилагаются следующие д</w:t>
      </w:r>
      <w:r w:rsidRPr="00325E9C">
        <w:rPr>
          <w:sz w:val="26"/>
          <w:szCs w:val="26"/>
        </w:rPr>
        <w:t>о</w:t>
      </w:r>
      <w:r w:rsidRPr="00325E9C">
        <w:rPr>
          <w:sz w:val="26"/>
          <w:szCs w:val="26"/>
        </w:rPr>
        <w:t>кументы:</w:t>
      </w:r>
    </w:p>
    <w:p w:rsidR="0078707C" w:rsidRPr="00253393" w:rsidRDefault="0078707C" w:rsidP="00325E9C">
      <w:pPr>
        <w:ind w:firstLine="709"/>
        <w:jc w:val="both"/>
        <w:rPr>
          <w:sz w:val="26"/>
          <w:szCs w:val="26"/>
        </w:rPr>
      </w:pPr>
      <w:r w:rsidRPr="00253393">
        <w:rPr>
          <w:spacing w:val="-6"/>
          <w:sz w:val="26"/>
          <w:szCs w:val="26"/>
        </w:rPr>
        <w:t xml:space="preserve">- </w:t>
      </w:r>
      <w:r w:rsidRPr="00253393">
        <w:rPr>
          <w:spacing w:val="-6"/>
          <w:sz w:val="28"/>
          <w:szCs w:val="28"/>
        </w:rPr>
        <w:t>задание на выполнение ВКР (выдается руководителем ВКР)</w:t>
      </w:r>
      <w:r w:rsidR="00534118" w:rsidRPr="00253393">
        <w:rPr>
          <w:spacing w:val="-6"/>
          <w:sz w:val="28"/>
          <w:szCs w:val="28"/>
        </w:rPr>
        <w:t xml:space="preserve"> (Приложение 1)</w:t>
      </w:r>
      <w:r w:rsidRPr="00253393">
        <w:rPr>
          <w:sz w:val="28"/>
          <w:szCs w:val="28"/>
        </w:rPr>
        <w:t>;</w:t>
      </w:r>
    </w:p>
    <w:p w:rsidR="00485122" w:rsidRPr="00253393" w:rsidRDefault="00485122" w:rsidP="00325E9C">
      <w:pPr>
        <w:ind w:firstLine="709"/>
        <w:jc w:val="both"/>
        <w:rPr>
          <w:sz w:val="26"/>
          <w:szCs w:val="26"/>
        </w:rPr>
      </w:pPr>
      <w:r w:rsidRPr="00253393">
        <w:rPr>
          <w:sz w:val="26"/>
          <w:szCs w:val="26"/>
        </w:rPr>
        <w:t>- отзыв руководителя (оформляется руководителем ВК</w:t>
      </w:r>
      <w:r w:rsidR="0078707C" w:rsidRPr="00253393">
        <w:rPr>
          <w:sz w:val="26"/>
          <w:szCs w:val="26"/>
        </w:rPr>
        <w:t>Р)</w:t>
      </w:r>
      <w:r w:rsidR="005F5724" w:rsidRPr="00253393">
        <w:rPr>
          <w:sz w:val="26"/>
          <w:szCs w:val="26"/>
        </w:rPr>
        <w:t xml:space="preserve"> (Приложение 2)</w:t>
      </w:r>
      <w:r w:rsidR="0078707C" w:rsidRPr="00253393">
        <w:rPr>
          <w:sz w:val="26"/>
          <w:szCs w:val="26"/>
        </w:rPr>
        <w:t>.</w:t>
      </w:r>
    </w:p>
    <w:p w:rsidR="0032703C" w:rsidRPr="00253393" w:rsidRDefault="0032703C" w:rsidP="00325E9C">
      <w:pPr>
        <w:ind w:firstLine="709"/>
        <w:jc w:val="both"/>
        <w:rPr>
          <w:bCs/>
          <w:color w:val="000000"/>
          <w:sz w:val="26"/>
          <w:szCs w:val="26"/>
        </w:rPr>
      </w:pPr>
    </w:p>
    <w:p w:rsidR="00485122" w:rsidRPr="00253393" w:rsidRDefault="00485122" w:rsidP="00325D05">
      <w:pPr>
        <w:pStyle w:val="a3"/>
        <w:numPr>
          <w:ilvl w:val="1"/>
          <w:numId w:val="2"/>
        </w:numPr>
        <w:autoSpaceDE w:val="0"/>
        <w:autoSpaceDN w:val="0"/>
        <w:adjustRightInd w:val="0"/>
        <w:ind w:left="1276" w:hanging="567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253393">
        <w:rPr>
          <w:rFonts w:eastAsiaTheme="minorHAnsi"/>
          <w:b/>
          <w:sz w:val="26"/>
          <w:szCs w:val="26"/>
          <w:lang w:eastAsia="en-US"/>
        </w:rPr>
        <w:t xml:space="preserve">Содержание раздела </w:t>
      </w:r>
      <w:r w:rsidR="002B516A" w:rsidRPr="00253393">
        <w:rPr>
          <w:rFonts w:eastAsiaTheme="minorHAnsi"/>
          <w:b/>
          <w:bCs/>
          <w:sz w:val="26"/>
          <w:szCs w:val="26"/>
          <w:lang w:eastAsia="en-US"/>
        </w:rPr>
        <w:t>«</w:t>
      </w:r>
      <w:r w:rsidRPr="00253393">
        <w:rPr>
          <w:rFonts w:eastAsiaTheme="minorHAnsi"/>
          <w:b/>
          <w:bCs/>
          <w:sz w:val="26"/>
          <w:szCs w:val="26"/>
          <w:lang w:eastAsia="en-US"/>
        </w:rPr>
        <w:t>Введение»</w:t>
      </w:r>
    </w:p>
    <w:p w:rsidR="00485122" w:rsidRPr="00325E9C" w:rsidRDefault="00485122" w:rsidP="00325E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Введение к выпускной квалификационной работе бакалавра содержит следующие краткие сведения:</w:t>
      </w:r>
    </w:p>
    <w:p w:rsidR="00485122" w:rsidRPr="00325E9C" w:rsidRDefault="00485122" w:rsidP="00325D05">
      <w:pPr>
        <w:pStyle w:val="a3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обоснование актуальности работы;</w:t>
      </w:r>
    </w:p>
    <w:p w:rsidR="00485122" w:rsidRPr="00325E9C" w:rsidRDefault="00485122" w:rsidP="00325D05">
      <w:pPr>
        <w:pStyle w:val="a3"/>
        <w:numPr>
          <w:ilvl w:val="0"/>
          <w:numId w:val="19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определение объекта и предмета исследования;</w:t>
      </w:r>
    </w:p>
    <w:p w:rsidR="00485122" w:rsidRPr="00325E9C" w:rsidRDefault="00485122" w:rsidP="00325D05">
      <w:pPr>
        <w:pStyle w:val="a3"/>
        <w:numPr>
          <w:ilvl w:val="0"/>
          <w:numId w:val="19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/>
          <w:sz w:val="26"/>
          <w:szCs w:val="26"/>
        </w:rPr>
      </w:pPr>
      <w:r w:rsidRPr="00325E9C">
        <w:rPr>
          <w:color w:val="000000"/>
          <w:sz w:val="26"/>
          <w:szCs w:val="26"/>
        </w:rPr>
        <w:t>постановку цели и конкретных задач, постав</w:t>
      </w:r>
      <w:r w:rsidRPr="00325E9C">
        <w:rPr>
          <w:color w:val="000000"/>
          <w:sz w:val="26"/>
          <w:szCs w:val="26"/>
        </w:rPr>
        <w:softHyphen/>
        <w:t>ленных в ВКР;</w:t>
      </w:r>
    </w:p>
    <w:p w:rsidR="00485122" w:rsidRPr="00325E9C" w:rsidRDefault="00485122" w:rsidP="00325D05">
      <w:pPr>
        <w:pStyle w:val="a3"/>
        <w:numPr>
          <w:ilvl w:val="0"/>
          <w:numId w:val="19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325E9C">
        <w:rPr>
          <w:color w:val="000000"/>
          <w:sz w:val="26"/>
          <w:szCs w:val="26"/>
        </w:rPr>
        <w:t>указание организации, материалы или база которых исполь</w:t>
      </w:r>
      <w:r w:rsidRPr="00325E9C">
        <w:rPr>
          <w:color w:val="000000"/>
          <w:sz w:val="26"/>
          <w:szCs w:val="26"/>
        </w:rPr>
        <w:softHyphen/>
        <w:t>зуются при выпо</w:t>
      </w:r>
      <w:r w:rsidRPr="00325E9C">
        <w:rPr>
          <w:color w:val="000000"/>
          <w:sz w:val="26"/>
          <w:szCs w:val="26"/>
        </w:rPr>
        <w:t>л</w:t>
      </w:r>
      <w:r w:rsidRPr="00325E9C">
        <w:rPr>
          <w:color w:val="000000"/>
          <w:sz w:val="26"/>
          <w:szCs w:val="26"/>
        </w:rPr>
        <w:t>нении ВКР;</w:t>
      </w:r>
    </w:p>
    <w:p w:rsidR="00485122" w:rsidRPr="00325E9C" w:rsidRDefault="00485122" w:rsidP="00325D05">
      <w:pPr>
        <w:pStyle w:val="a3"/>
        <w:numPr>
          <w:ilvl w:val="0"/>
          <w:numId w:val="19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характеристику пояснительной записки (число глав и их название, число стр</w:t>
      </w:r>
      <w:r w:rsidRPr="00325E9C">
        <w:rPr>
          <w:rFonts w:eastAsiaTheme="minorHAnsi"/>
          <w:sz w:val="26"/>
          <w:szCs w:val="26"/>
          <w:lang w:eastAsia="en-US"/>
        </w:rPr>
        <w:t>а</w:t>
      </w:r>
      <w:r w:rsidRPr="00325E9C">
        <w:rPr>
          <w:rFonts w:eastAsiaTheme="minorHAnsi"/>
          <w:sz w:val="26"/>
          <w:szCs w:val="26"/>
          <w:lang w:eastAsia="en-US"/>
        </w:rPr>
        <w:t>ниц, рисунков, графиков, таблиц, приложений).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Обычно введение занимает от 1,5 до 2 страниц текста.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lastRenderedPageBreak/>
        <w:t>Актуальность темы исследования</w:t>
      </w:r>
      <w:r w:rsidRPr="00325E9C">
        <w:rPr>
          <w:rFonts w:eastAsiaTheme="minorHAnsi"/>
          <w:sz w:val="26"/>
          <w:szCs w:val="26"/>
          <w:lang w:eastAsia="en-US"/>
        </w:rPr>
        <w:t xml:space="preserve"> – степень ее важности в данный момент и в данной ситуации для решения стоящей перед исследователем проблемы или задачи.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Объект исследования</w:t>
      </w:r>
      <w:r w:rsidRPr="00325E9C">
        <w:rPr>
          <w:rFonts w:eastAsiaTheme="minorHAnsi"/>
          <w:sz w:val="26"/>
          <w:szCs w:val="26"/>
          <w:lang w:eastAsia="en-US"/>
        </w:rPr>
        <w:t xml:space="preserve"> – процесс или явление, порождающее проблемную ситу</w:t>
      </w:r>
      <w:r w:rsidRPr="00325E9C">
        <w:rPr>
          <w:rFonts w:eastAsiaTheme="minorHAnsi"/>
          <w:sz w:val="26"/>
          <w:szCs w:val="26"/>
          <w:lang w:eastAsia="en-US"/>
        </w:rPr>
        <w:t>а</w:t>
      </w:r>
      <w:r w:rsidRPr="00325E9C">
        <w:rPr>
          <w:rFonts w:eastAsiaTheme="minorHAnsi"/>
          <w:sz w:val="26"/>
          <w:szCs w:val="26"/>
          <w:lang w:eastAsia="en-US"/>
        </w:rPr>
        <w:t xml:space="preserve">цию и взятое исследователем для изучения (например, </w:t>
      </w:r>
      <w:r w:rsidR="00011E99" w:rsidRPr="00325E9C">
        <w:rPr>
          <w:rFonts w:eastAsiaTheme="minorHAnsi"/>
          <w:sz w:val="26"/>
          <w:szCs w:val="26"/>
          <w:lang w:eastAsia="en-US"/>
        </w:rPr>
        <w:t>основные фонды</w:t>
      </w:r>
      <w:r w:rsidR="000F6FA9" w:rsidRPr="00325E9C">
        <w:rPr>
          <w:rFonts w:eastAsiaTheme="minorHAnsi"/>
          <w:sz w:val="26"/>
          <w:szCs w:val="26"/>
          <w:lang w:eastAsia="en-US"/>
        </w:rPr>
        <w:t xml:space="preserve"> предприятия</w:t>
      </w:r>
      <w:r w:rsidRPr="00325E9C">
        <w:rPr>
          <w:rFonts w:eastAsiaTheme="minorHAnsi"/>
          <w:sz w:val="26"/>
          <w:szCs w:val="26"/>
          <w:lang w:eastAsia="en-US"/>
        </w:rPr>
        <w:t xml:space="preserve">). 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Предмет исследования</w:t>
      </w:r>
      <w:r w:rsidRPr="00325E9C">
        <w:rPr>
          <w:rFonts w:eastAsiaTheme="minorHAnsi"/>
          <w:sz w:val="26"/>
          <w:szCs w:val="26"/>
          <w:lang w:eastAsia="en-US"/>
        </w:rPr>
        <w:t xml:space="preserve"> – </w:t>
      </w:r>
      <w:r w:rsidRPr="00325E9C">
        <w:rPr>
          <w:sz w:val="26"/>
          <w:szCs w:val="26"/>
          <w:shd w:val="clear" w:color="auto" w:fill="FFFFFF"/>
        </w:rPr>
        <w:t>теоретические или практические, значимые для науки свойства, элементы или особенности объекта исследования.</w:t>
      </w:r>
    </w:p>
    <w:p w:rsidR="00485122" w:rsidRPr="00325E9C" w:rsidRDefault="00485122" w:rsidP="00325E9C">
      <w:pPr>
        <w:pStyle w:val="Default"/>
        <w:ind w:firstLine="709"/>
        <w:jc w:val="both"/>
        <w:rPr>
          <w:sz w:val="26"/>
          <w:szCs w:val="26"/>
          <w:shd w:val="clear" w:color="auto" w:fill="FFFFFF"/>
        </w:rPr>
      </w:pPr>
      <w:r w:rsidRPr="00325E9C">
        <w:rPr>
          <w:i/>
          <w:iCs/>
          <w:sz w:val="26"/>
          <w:szCs w:val="26"/>
          <w:shd w:val="clear" w:color="auto" w:fill="FFFFFF"/>
        </w:rPr>
        <w:t>Предмет</w:t>
      </w:r>
      <w:r w:rsidRPr="00325E9C">
        <w:rPr>
          <w:rStyle w:val="apple-converted-space"/>
          <w:sz w:val="26"/>
          <w:szCs w:val="26"/>
          <w:shd w:val="clear" w:color="auto" w:fill="FFFFFF"/>
        </w:rPr>
        <w:t> </w:t>
      </w:r>
      <w:r w:rsidRPr="00325E9C">
        <w:rPr>
          <w:sz w:val="26"/>
          <w:szCs w:val="26"/>
          <w:shd w:val="clear" w:color="auto" w:fill="FFFFFF"/>
        </w:rPr>
        <w:t>исследования – это указание на особую проблему, которую исследов</w:t>
      </w:r>
      <w:r w:rsidRPr="00325E9C">
        <w:rPr>
          <w:sz w:val="26"/>
          <w:szCs w:val="26"/>
          <w:shd w:val="clear" w:color="auto" w:fill="FFFFFF"/>
        </w:rPr>
        <w:t>а</w:t>
      </w:r>
      <w:r w:rsidRPr="00325E9C">
        <w:rPr>
          <w:sz w:val="26"/>
          <w:szCs w:val="26"/>
          <w:shd w:val="clear" w:color="auto" w:fill="FFFFFF"/>
        </w:rPr>
        <w:t xml:space="preserve">тель собирается поставить и решить в своей работе (например, </w:t>
      </w:r>
      <w:r w:rsidR="000F6FA9" w:rsidRPr="00325E9C">
        <w:rPr>
          <w:sz w:val="26"/>
          <w:szCs w:val="26"/>
        </w:rPr>
        <w:t>повышение эффективн</w:t>
      </w:r>
      <w:r w:rsidR="000F6FA9" w:rsidRPr="00325E9C">
        <w:rPr>
          <w:sz w:val="26"/>
          <w:szCs w:val="26"/>
        </w:rPr>
        <w:t>о</w:t>
      </w:r>
      <w:r w:rsidR="000F6FA9" w:rsidRPr="00325E9C">
        <w:rPr>
          <w:sz w:val="26"/>
          <w:szCs w:val="26"/>
        </w:rPr>
        <w:t xml:space="preserve">сти использования </w:t>
      </w:r>
      <w:r w:rsidR="00011E99" w:rsidRPr="00325E9C">
        <w:rPr>
          <w:sz w:val="26"/>
          <w:szCs w:val="26"/>
        </w:rPr>
        <w:t>основных фондов</w:t>
      </w:r>
      <w:r w:rsidR="000F6FA9" w:rsidRPr="00325E9C">
        <w:rPr>
          <w:sz w:val="26"/>
          <w:szCs w:val="26"/>
        </w:rPr>
        <w:t xml:space="preserve"> предприятия</w:t>
      </w:r>
      <w:r w:rsidRPr="00325E9C">
        <w:rPr>
          <w:sz w:val="26"/>
          <w:szCs w:val="26"/>
          <w:shd w:val="clear" w:color="auto" w:fill="FFFFFF"/>
        </w:rPr>
        <w:t>).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325E9C">
        <w:rPr>
          <w:sz w:val="26"/>
          <w:szCs w:val="26"/>
          <w:shd w:val="clear" w:color="auto" w:fill="FFFFFF"/>
        </w:rPr>
        <w:t>Предмет исследования часто совпадает с определением его темы или очень бл</w:t>
      </w:r>
      <w:r w:rsidRPr="00325E9C">
        <w:rPr>
          <w:sz w:val="26"/>
          <w:szCs w:val="26"/>
          <w:shd w:val="clear" w:color="auto" w:fill="FFFFFF"/>
        </w:rPr>
        <w:t>и</w:t>
      </w:r>
      <w:r w:rsidRPr="00325E9C">
        <w:rPr>
          <w:sz w:val="26"/>
          <w:szCs w:val="26"/>
          <w:shd w:val="clear" w:color="auto" w:fill="FFFFFF"/>
        </w:rPr>
        <w:t>зок к нему. Объект и предмет исследования как научные категории соотносятся как о</w:t>
      </w:r>
      <w:r w:rsidRPr="00325E9C">
        <w:rPr>
          <w:sz w:val="26"/>
          <w:szCs w:val="26"/>
          <w:shd w:val="clear" w:color="auto" w:fill="FFFFFF"/>
        </w:rPr>
        <w:t>б</w:t>
      </w:r>
      <w:r w:rsidRPr="00325E9C">
        <w:rPr>
          <w:sz w:val="26"/>
          <w:szCs w:val="26"/>
          <w:shd w:val="clear" w:color="auto" w:fill="FFFFFF"/>
        </w:rPr>
        <w:t>щее и частное.</w:t>
      </w:r>
    </w:p>
    <w:p w:rsidR="00485122" w:rsidRPr="00325E9C" w:rsidRDefault="00485122" w:rsidP="00325E9C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325E9C">
        <w:rPr>
          <w:sz w:val="26"/>
          <w:szCs w:val="26"/>
          <w:shd w:val="clear" w:color="auto" w:fill="FFFFFF"/>
        </w:rPr>
        <w:t>Выделение</w:t>
      </w:r>
      <w:r w:rsidRPr="00325E9C">
        <w:rPr>
          <w:rStyle w:val="apple-converted-space"/>
          <w:sz w:val="26"/>
          <w:szCs w:val="26"/>
          <w:shd w:val="clear" w:color="auto" w:fill="FFFFFF"/>
        </w:rPr>
        <w:t> </w:t>
      </w:r>
      <w:r w:rsidRPr="00325E9C">
        <w:rPr>
          <w:rStyle w:val="a4"/>
          <w:b w:val="0"/>
          <w:sz w:val="26"/>
          <w:szCs w:val="26"/>
          <w:bdr w:val="none" w:sz="0" w:space="0" w:color="auto" w:frame="1"/>
          <w:shd w:val="clear" w:color="auto" w:fill="FFFFFF"/>
        </w:rPr>
        <w:t>предмета исследования</w:t>
      </w:r>
      <w:r w:rsidRPr="00325E9C">
        <w:rPr>
          <w:sz w:val="26"/>
          <w:szCs w:val="26"/>
          <w:shd w:val="clear" w:color="auto" w:fill="FFFFFF"/>
        </w:rPr>
        <w:t>позволяет сформулировать цель исследования.</w:t>
      </w:r>
    </w:p>
    <w:p w:rsidR="00485122" w:rsidRPr="00325E9C" w:rsidRDefault="00485122" w:rsidP="00325E9C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</w:rPr>
      </w:pPr>
      <w:r w:rsidRPr="00325E9C">
        <w:rPr>
          <w:i/>
          <w:iCs/>
          <w:sz w:val="26"/>
          <w:szCs w:val="26"/>
          <w:bdr w:val="none" w:sz="0" w:space="0" w:color="auto" w:frame="1"/>
        </w:rPr>
        <w:t>Цель исследования</w:t>
      </w:r>
      <w:r w:rsidRPr="00325E9C">
        <w:rPr>
          <w:rStyle w:val="apple-converted-space"/>
          <w:sz w:val="26"/>
          <w:szCs w:val="26"/>
          <w:bdr w:val="none" w:sz="0" w:space="0" w:color="auto" w:frame="1"/>
        </w:rPr>
        <w:t> </w:t>
      </w:r>
      <w:r w:rsidRPr="00325E9C">
        <w:rPr>
          <w:sz w:val="26"/>
          <w:szCs w:val="26"/>
          <w:bdr w:val="none" w:sz="0" w:space="0" w:color="auto" w:frame="1"/>
        </w:rPr>
        <w:t xml:space="preserve">– это описание сути решения обозначенной в теме </w:t>
      </w:r>
      <w:r w:rsidR="003C52D2" w:rsidRPr="00325E9C">
        <w:rPr>
          <w:sz w:val="26"/>
          <w:szCs w:val="26"/>
          <w:bdr w:val="none" w:sz="0" w:space="0" w:color="auto" w:frame="1"/>
        </w:rPr>
        <w:t>проблемы</w:t>
      </w:r>
      <w:r w:rsidRPr="00325E9C">
        <w:rPr>
          <w:sz w:val="26"/>
          <w:szCs w:val="26"/>
          <w:bdr w:val="none" w:sz="0" w:space="0" w:color="auto" w:frame="1"/>
        </w:rPr>
        <w:t>. Иными словами, это то, что мы хотим получить при проведении исследования</w:t>
      </w:r>
      <w:r w:rsidR="00011E99" w:rsidRPr="00325E9C">
        <w:rPr>
          <w:sz w:val="26"/>
          <w:szCs w:val="26"/>
          <w:bdr w:val="none" w:sz="0" w:space="0" w:color="auto" w:frame="1"/>
        </w:rPr>
        <w:t xml:space="preserve"> (напр</w:t>
      </w:r>
      <w:r w:rsidR="00011E99" w:rsidRPr="00325E9C">
        <w:rPr>
          <w:sz w:val="26"/>
          <w:szCs w:val="26"/>
          <w:bdr w:val="none" w:sz="0" w:space="0" w:color="auto" w:frame="1"/>
        </w:rPr>
        <w:t>и</w:t>
      </w:r>
      <w:r w:rsidR="00011E99" w:rsidRPr="00325E9C">
        <w:rPr>
          <w:sz w:val="26"/>
          <w:szCs w:val="26"/>
          <w:bdr w:val="none" w:sz="0" w:space="0" w:color="auto" w:frame="1"/>
        </w:rPr>
        <w:t>мер, разработка мероприятий по повышению эффективности использования основных фондов предприятия)</w:t>
      </w:r>
      <w:r w:rsidRPr="00325E9C">
        <w:rPr>
          <w:sz w:val="26"/>
          <w:szCs w:val="26"/>
          <w:bdr w:val="none" w:sz="0" w:space="0" w:color="auto" w:frame="1"/>
        </w:rPr>
        <w:t>.</w:t>
      </w:r>
    </w:p>
    <w:p w:rsidR="00B12D31" w:rsidRPr="00325E9C" w:rsidRDefault="00485122" w:rsidP="00325E9C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</w:rPr>
      </w:pPr>
      <w:r w:rsidRPr="00325E9C">
        <w:rPr>
          <w:i/>
          <w:iCs/>
          <w:sz w:val="26"/>
          <w:szCs w:val="26"/>
          <w:bdr w:val="none" w:sz="0" w:space="0" w:color="auto" w:frame="1"/>
        </w:rPr>
        <w:t>Задачи исследования</w:t>
      </w:r>
      <w:r w:rsidRPr="00325E9C">
        <w:rPr>
          <w:rStyle w:val="apple-converted-space"/>
          <w:sz w:val="26"/>
          <w:szCs w:val="26"/>
          <w:bdr w:val="none" w:sz="0" w:space="0" w:color="auto" w:frame="1"/>
        </w:rPr>
        <w:t> </w:t>
      </w:r>
      <w:r w:rsidRPr="00325E9C">
        <w:rPr>
          <w:sz w:val="26"/>
          <w:szCs w:val="26"/>
          <w:bdr w:val="none" w:sz="0" w:space="0" w:color="auto" w:frame="1"/>
        </w:rPr>
        <w:t>– это те действия, которые необходимо выполнить для д</w:t>
      </w:r>
      <w:r w:rsidRPr="00325E9C">
        <w:rPr>
          <w:sz w:val="26"/>
          <w:szCs w:val="26"/>
          <w:bdr w:val="none" w:sz="0" w:space="0" w:color="auto" w:frame="1"/>
        </w:rPr>
        <w:t>о</w:t>
      </w:r>
      <w:r w:rsidRPr="00325E9C">
        <w:rPr>
          <w:sz w:val="26"/>
          <w:szCs w:val="26"/>
          <w:bdr w:val="none" w:sz="0" w:space="0" w:color="auto" w:frame="1"/>
        </w:rPr>
        <w:t xml:space="preserve">стижения поставленной в работе цели. </w:t>
      </w:r>
      <w:r w:rsidR="00011E99" w:rsidRPr="00325E9C">
        <w:rPr>
          <w:sz w:val="26"/>
          <w:szCs w:val="26"/>
        </w:rPr>
        <w:t xml:space="preserve">Это частные вопросы, соответствующие, как правило, заголовкам параграфов. </w:t>
      </w:r>
      <w:proofErr w:type="gramStart"/>
      <w:r w:rsidR="00011E99" w:rsidRPr="00325E9C">
        <w:rPr>
          <w:sz w:val="26"/>
          <w:szCs w:val="26"/>
        </w:rPr>
        <w:t>В задачах рекомендуется использовать глаголы</w:t>
      </w:r>
      <w:r w:rsidR="00B12D31" w:rsidRPr="00325E9C">
        <w:rPr>
          <w:sz w:val="26"/>
          <w:szCs w:val="26"/>
        </w:rPr>
        <w:t>:</w:t>
      </w:r>
      <w:r w:rsidR="00011E99" w:rsidRPr="00325E9C">
        <w:rPr>
          <w:sz w:val="26"/>
          <w:szCs w:val="26"/>
        </w:rPr>
        <w:t xml:space="preserve"> «ох</w:t>
      </w:r>
      <w:r w:rsidR="00011E99" w:rsidRPr="00325E9C">
        <w:rPr>
          <w:sz w:val="26"/>
          <w:szCs w:val="26"/>
        </w:rPr>
        <w:t>а</w:t>
      </w:r>
      <w:r w:rsidR="00011E99" w:rsidRPr="00325E9C">
        <w:rPr>
          <w:sz w:val="26"/>
          <w:szCs w:val="26"/>
        </w:rPr>
        <w:t>рактеризовать», «раскрыть», «проанализировать», «установить», «представить», «ра</w:t>
      </w:r>
      <w:r w:rsidR="00011E99" w:rsidRPr="00325E9C">
        <w:rPr>
          <w:sz w:val="26"/>
          <w:szCs w:val="26"/>
        </w:rPr>
        <w:t>с</w:t>
      </w:r>
      <w:r w:rsidR="00011E99" w:rsidRPr="00325E9C">
        <w:rPr>
          <w:sz w:val="26"/>
          <w:szCs w:val="26"/>
        </w:rPr>
        <w:t xml:space="preserve">смотреть», «обобщить», «выявить», «определить», «описать», «сделать прогноз», «дать рекомендации», «установить взаимосвязь» и т. п. </w:t>
      </w:r>
      <w:proofErr w:type="gramEnd"/>
    </w:p>
    <w:p w:rsidR="00B12D31" w:rsidRPr="00325E9C" w:rsidRDefault="00011E99" w:rsidP="00325E9C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</w:rPr>
      </w:pPr>
      <w:r w:rsidRPr="00325E9C">
        <w:rPr>
          <w:sz w:val="26"/>
          <w:szCs w:val="26"/>
        </w:rPr>
        <w:t>При формулировке задач следует учитывать, что задачами выступают этапы д</w:t>
      </w:r>
      <w:r w:rsidRPr="00325E9C">
        <w:rPr>
          <w:sz w:val="26"/>
          <w:szCs w:val="26"/>
        </w:rPr>
        <w:t>о</w:t>
      </w:r>
      <w:r w:rsidRPr="00325E9C">
        <w:rPr>
          <w:sz w:val="26"/>
          <w:szCs w:val="26"/>
        </w:rPr>
        <w:t xml:space="preserve">стижения цели. </w:t>
      </w:r>
    </w:p>
    <w:p w:rsidR="00325E9C" w:rsidRPr="00325E9C" w:rsidRDefault="00325E9C" w:rsidP="00325E9C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</w:rPr>
      </w:pPr>
    </w:p>
    <w:p w:rsidR="003C52D2" w:rsidRPr="00325E9C" w:rsidRDefault="00755813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325E9C">
        <w:rPr>
          <w:rFonts w:eastAsiaTheme="minorHAnsi"/>
          <w:b/>
          <w:sz w:val="26"/>
          <w:szCs w:val="26"/>
          <w:lang w:eastAsia="en-US"/>
        </w:rPr>
        <w:t>3</w:t>
      </w:r>
      <w:r w:rsidR="003C52D2" w:rsidRPr="00325E9C">
        <w:rPr>
          <w:rFonts w:eastAsiaTheme="minorHAnsi"/>
          <w:b/>
          <w:sz w:val="26"/>
          <w:szCs w:val="26"/>
          <w:lang w:eastAsia="en-US"/>
        </w:rPr>
        <w:t>.2. Содержание 1 главы «</w:t>
      </w:r>
      <w:r w:rsidR="003C52D2" w:rsidRPr="00325E9C">
        <w:rPr>
          <w:rFonts w:eastAsiaTheme="minorHAnsi"/>
          <w:b/>
          <w:bCs/>
          <w:sz w:val="26"/>
          <w:szCs w:val="26"/>
          <w:lang w:eastAsia="en-US"/>
        </w:rPr>
        <w:t xml:space="preserve">Теоретические подходы к постановке и </w:t>
      </w:r>
      <w:r w:rsidR="00D66903" w:rsidRPr="00325E9C">
        <w:rPr>
          <w:rFonts w:eastAsiaTheme="minorHAnsi"/>
          <w:b/>
          <w:bCs/>
          <w:sz w:val="26"/>
          <w:szCs w:val="26"/>
          <w:lang w:eastAsia="en-US"/>
        </w:rPr>
        <w:br/>
      </w:r>
      <w:r w:rsidR="003C52D2" w:rsidRPr="00325E9C">
        <w:rPr>
          <w:rFonts w:eastAsiaTheme="minorHAnsi"/>
          <w:b/>
          <w:bCs/>
          <w:sz w:val="26"/>
          <w:szCs w:val="26"/>
          <w:lang w:eastAsia="en-US"/>
        </w:rPr>
        <w:t>решению задачи исследования»</w:t>
      </w:r>
    </w:p>
    <w:p w:rsidR="003C52D2" w:rsidRPr="00325E9C" w:rsidRDefault="003C52D2" w:rsidP="00325E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C52D2" w:rsidRPr="00325E9C" w:rsidRDefault="003C52D2" w:rsidP="00325E9C">
      <w:pPr>
        <w:ind w:firstLine="851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Рекомендуемый объем данной главы в выпускной работе бакалавра 15–20 стр</w:t>
      </w:r>
      <w:r w:rsidRPr="00325E9C">
        <w:rPr>
          <w:sz w:val="26"/>
          <w:szCs w:val="26"/>
        </w:rPr>
        <w:t>а</w:t>
      </w:r>
      <w:r w:rsidRPr="00325E9C">
        <w:rPr>
          <w:sz w:val="26"/>
          <w:szCs w:val="26"/>
        </w:rPr>
        <w:t>ниц.</w:t>
      </w:r>
    </w:p>
    <w:p w:rsidR="003C52D2" w:rsidRPr="00325E9C" w:rsidRDefault="003C52D2" w:rsidP="00325E9C">
      <w:pPr>
        <w:ind w:firstLine="851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В этом разделе работы излагаются теоретические аспекты исследуемой темы.</w:t>
      </w:r>
    </w:p>
    <w:p w:rsidR="003C52D2" w:rsidRPr="00325E9C" w:rsidRDefault="003C52D2" w:rsidP="00325E9C">
      <w:pPr>
        <w:ind w:firstLine="851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На основе изучения научной литературы, периодической печати, статистических сборников, нормативных документов и иных материалов, рекомендованных научным руководителем или подобранных студентом самостоятельно, освещаются теоретическая суть и практическое значение предмета исследования, уровень разработанности пр</w:t>
      </w:r>
      <w:r w:rsidRPr="00325E9C">
        <w:rPr>
          <w:sz w:val="26"/>
          <w:szCs w:val="26"/>
        </w:rPr>
        <w:t>о</w:t>
      </w:r>
      <w:r w:rsidRPr="00325E9C">
        <w:rPr>
          <w:sz w:val="26"/>
          <w:szCs w:val="26"/>
        </w:rPr>
        <w:t>блемы на момент выполнения ВКР.</w:t>
      </w:r>
    </w:p>
    <w:p w:rsidR="003C52D2" w:rsidRPr="00325E9C" w:rsidRDefault="003C52D2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В процессе изучения литературных источников рекомендуется найти сходство и различия точек зрения разных авторов, обосновать свою позицию по соответствующим вопросам исследования.</w:t>
      </w:r>
    </w:p>
    <w:p w:rsidR="003C52D2" w:rsidRPr="00325E9C" w:rsidRDefault="003C52D2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325E9C">
        <w:rPr>
          <w:rFonts w:eastAsiaTheme="minorHAnsi"/>
          <w:sz w:val="26"/>
          <w:szCs w:val="26"/>
          <w:lang w:eastAsia="en-US"/>
        </w:rPr>
        <w:t>В качестве источников информации для теоретического исследования могут в</w:t>
      </w:r>
      <w:r w:rsidRPr="00325E9C">
        <w:rPr>
          <w:rFonts w:eastAsiaTheme="minorHAnsi"/>
          <w:sz w:val="26"/>
          <w:szCs w:val="26"/>
          <w:lang w:eastAsia="en-US"/>
        </w:rPr>
        <w:t>ы</w:t>
      </w:r>
      <w:r w:rsidRPr="00325E9C">
        <w:rPr>
          <w:rFonts w:eastAsiaTheme="minorHAnsi"/>
          <w:sz w:val="26"/>
          <w:szCs w:val="26"/>
          <w:lang w:eastAsia="en-US"/>
        </w:rPr>
        <w:t>ступать учебники и учебные пособия, нормативно-правовые акты, источники моногр</w:t>
      </w:r>
      <w:r w:rsidRPr="00325E9C">
        <w:rPr>
          <w:rFonts w:eastAsiaTheme="minorHAnsi"/>
          <w:sz w:val="26"/>
          <w:szCs w:val="26"/>
          <w:lang w:eastAsia="en-US"/>
        </w:rPr>
        <w:t>а</w:t>
      </w:r>
      <w:r w:rsidRPr="00325E9C">
        <w:rPr>
          <w:rFonts w:eastAsiaTheme="minorHAnsi"/>
          <w:sz w:val="26"/>
          <w:szCs w:val="26"/>
          <w:lang w:eastAsia="en-US"/>
        </w:rPr>
        <w:t>фического характера, публикации в ведущих отечественных и зарубежных специализ</w:t>
      </w:r>
      <w:r w:rsidRPr="00325E9C">
        <w:rPr>
          <w:rFonts w:eastAsiaTheme="minorHAnsi"/>
          <w:sz w:val="26"/>
          <w:szCs w:val="26"/>
          <w:lang w:eastAsia="en-US"/>
        </w:rPr>
        <w:t>и</w:t>
      </w:r>
      <w:r w:rsidRPr="00325E9C">
        <w:rPr>
          <w:rFonts w:eastAsiaTheme="minorHAnsi"/>
          <w:sz w:val="26"/>
          <w:szCs w:val="26"/>
          <w:lang w:eastAsia="en-US"/>
        </w:rPr>
        <w:t>рованных журналах, информационные и аналитические публикации, содержащиеся на «заслуживающих доверие» Интернет-ресурсах (официальные сайты органов госуда</w:t>
      </w:r>
      <w:r w:rsidRPr="00325E9C">
        <w:rPr>
          <w:rFonts w:eastAsiaTheme="minorHAnsi"/>
          <w:sz w:val="26"/>
          <w:szCs w:val="26"/>
          <w:lang w:eastAsia="en-US"/>
        </w:rPr>
        <w:t>р</w:t>
      </w:r>
      <w:r w:rsidRPr="00325E9C">
        <w:rPr>
          <w:rFonts w:eastAsiaTheme="minorHAnsi"/>
          <w:sz w:val="26"/>
          <w:szCs w:val="26"/>
          <w:lang w:eastAsia="en-US"/>
        </w:rPr>
        <w:t>ственной и муниципальной власти, крупных коммерческих организаций и пр.).</w:t>
      </w:r>
      <w:proofErr w:type="gramEnd"/>
    </w:p>
    <w:p w:rsidR="003C52D2" w:rsidRPr="00325E9C" w:rsidRDefault="003C52D2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Обзор литературных источников должен содержать ссылки на все используемые источники информации (библиографические источники).</w:t>
      </w:r>
    </w:p>
    <w:p w:rsidR="003C52D2" w:rsidRPr="00325E9C" w:rsidRDefault="003C52D2" w:rsidP="00325E9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325E9C">
        <w:rPr>
          <w:rFonts w:eastAsiaTheme="minorHAnsi"/>
          <w:sz w:val="26"/>
          <w:szCs w:val="26"/>
          <w:lang w:eastAsia="en-US"/>
        </w:rPr>
        <w:lastRenderedPageBreak/>
        <w:t xml:space="preserve">Итогом первой главы ВКР следует рассматривать выбор </w:t>
      </w:r>
      <w:proofErr w:type="gramStart"/>
      <w:r w:rsidRPr="00325E9C">
        <w:rPr>
          <w:rFonts w:eastAsiaTheme="minorHAnsi"/>
          <w:sz w:val="26"/>
          <w:szCs w:val="26"/>
          <w:lang w:eastAsia="en-US"/>
        </w:rPr>
        <w:t>методических подх</w:t>
      </w:r>
      <w:r w:rsidRPr="00325E9C">
        <w:rPr>
          <w:rFonts w:eastAsiaTheme="minorHAnsi"/>
          <w:sz w:val="26"/>
          <w:szCs w:val="26"/>
          <w:lang w:eastAsia="en-US"/>
        </w:rPr>
        <w:t>о</w:t>
      </w:r>
      <w:r w:rsidRPr="00325E9C">
        <w:rPr>
          <w:rFonts w:eastAsiaTheme="minorHAnsi"/>
          <w:sz w:val="26"/>
          <w:szCs w:val="26"/>
          <w:lang w:eastAsia="en-US"/>
        </w:rPr>
        <w:t>дов</w:t>
      </w:r>
      <w:proofErr w:type="gramEnd"/>
      <w:r w:rsidRPr="00325E9C">
        <w:rPr>
          <w:rFonts w:eastAsiaTheme="minorHAnsi"/>
          <w:sz w:val="26"/>
          <w:szCs w:val="26"/>
          <w:lang w:eastAsia="en-US"/>
        </w:rPr>
        <w:t xml:space="preserve">/приемов, </w:t>
      </w:r>
      <w:r w:rsidR="0085211A" w:rsidRPr="00325E9C">
        <w:rPr>
          <w:rFonts w:eastAsiaTheme="minorHAnsi"/>
          <w:sz w:val="26"/>
          <w:szCs w:val="26"/>
          <w:lang w:eastAsia="en-US"/>
        </w:rPr>
        <w:t xml:space="preserve">наиболее </w:t>
      </w:r>
      <w:r w:rsidRPr="00325E9C">
        <w:rPr>
          <w:rFonts w:eastAsiaTheme="minorHAnsi"/>
          <w:sz w:val="26"/>
          <w:szCs w:val="26"/>
          <w:lang w:eastAsia="en-US"/>
        </w:rPr>
        <w:t xml:space="preserve">приемлемых для </w:t>
      </w:r>
      <w:r w:rsidR="0085211A" w:rsidRPr="00325E9C">
        <w:rPr>
          <w:rFonts w:eastAsiaTheme="minorHAnsi"/>
          <w:sz w:val="26"/>
          <w:szCs w:val="26"/>
          <w:lang w:eastAsia="en-US"/>
        </w:rPr>
        <w:t>решения задачи исследования</w:t>
      </w:r>
      <w:r w:rsidRPr="00325E9C">
        <w:rPr>
          <w:rFonts w:eastAsiaTheme="minorHAnsi"/>
          <w:sz w:val="26"/>
          <w:szCs w:val="26"/>
          <w:lang w:eastAsia="en-US"/>
        </w:rPr>
        <w:t>.</w:t>
      </w:r>
    </w:p>
    <w:p w:rsidR="003C52D2" w:rsidRPr="00325E9C" w:rsidRDefault="003C52D2" w:rsidP="00325E9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C52D2" w:rsidRPr="00325E9C" w:rsidRDefault="006A3511" w:rsidP="00325E9C">
      <w:pPr>
        <w:ind w:firstLine="709"/>
        <w:jc w:val="both"/>
        <w:rPr>
          <w:b/>
          <w:sz w:val="26"/>
          <w:szCs w:val="26"/>
        </w:rPr>
      </w:pPr>
      <w:r w:rsidRPr="00325E9C">
        <w:rPr>
          <w:b/>
          <w:sz w:val="26"/>
          <w:szCs w:val="26"/>
        </w:rPr>
        <w:t>3</w:t>
      </w:r>
      <w:r w:rsidR="003C52D2" w:rsidRPr="00325E9C">
        <w:rPr>
          <w:b/>
          <w:sz w:val="26"/>
          <w:szCs w:val="26"/>
        </w:rPr>
        <w:t>.3. Содержание 2 главы «Анализ объекта исследования»</w:t>
      </w:r>
    </w:p>
    <w:p w:rsidR="003C52D2" w:rsidRPr="00325E9C" w:rsidRDefault="003C52D2" w:rsidP="00325E9C">
      <w:pPr>
        <w:jc w:val="center"/>
        <w:rPr>
          <w:b/>
          <w:sz w:val="26"/>
          <w:szCs w:val="26"/>
        </w:rPr>
      </w:pPr>
    </w:p>
    <w:p w:rsidR="003C52D2" w:rsidRPr="00325E9C" w:rsidRDefault="003C52D2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Рекомендуемый объем данного раздела в выпускной работе бакалавра </w:t>
      </w:r>
      <w:r w:rsidR="001A34B8" w:rsidRPr="00325E9C">
        <w:rPr>
          <w:sz w:val="26"/>
          <w:szCs w:val="26"/>
        </w:rPr>
        <w:t>18</w:t>
      </w:r>
      <w:r w:rsidRPr="00325E9C">
        <w:rPr>
          <w:sz w:val="26"/>
          <w:szCs w:val="26"/>
        </w:rPr>
        <w:t>–</w:t>
      </w:r>
      <w:r w:rsidR="001A34B8" w:rsidRPr="00325E9C">
        <w:rPr>
          <w:sz w:val="26"/>
          <w:szCs w:val="26"/>
        </w:rPr>
        <w:t>20</w:t>
      </w:r>
      <w:r w:rsidRPr="00325E9C">
        <w:rPr>
          <w:sz w:val="26"/>
          <w:szCs w:val="26"/>
        </w:rPr>
        <w:t xml:space="preserve"> страниц.</w:t>
      </w:r>
    </w:p>
    <w:p w:rsidR="003C52D2" w:rsidRPr="00325E9C" w:rsidRDefault="003C52D2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В аналитическом разделе ВКР дается всесторонняя характеристика объекта и</w:t>
      </w:r>
      <w:r w:rsidRPr="00325E9C">
        <w:rPr>
          <w:sz w:val="26"/>
          <w:szCs w:val="26"/>
        </w:rPr>
        <w:t>с</w:t>
      </w:r>
      <w:r w:rsidRPr="00325E9C">
        <w:rPr>
          <w:sz w:val="26"/>
          <w:szCs w:val="26"/>
        </w:rPr>
        <w:t xml:space="preserve">следования на данном предприятии, проводится </w:t>
      </w:r>
      <w:r w:rsidR="00E944DB" w:rsidRPr="00325E9C">
        <w:rPr>
          <w:sz w:val="26"/>
          <w:szCs w:val="26"/>
        </w:rPr>
        <w:t>анализ и интерпретация показателей, характеризующих объект исследования</w:t>
      </w:r>
      <w:r w:rsidRPr="00325E9C">
        <w:rPr>
          <w:sz w:val="26"/>
          <w:szCs w:val="26"/>
        </w:rPr>
        <w:t>, основанный на принципах и выводах теорет</w:t>
      </w:r>
      <w:r w:rsidRPr="00325E9C">
        <w:rPr>
          <w:sz w:val="26"/>
          <w:szCs w:val="26"/>
        </w:rPr>
        <w:t>и</w:t>
      </w:r>
      <w:r w:rsidRPr="00325E9C">
        <w:rPr>
          <w:sz w:val="26"/>
          <w:szCs w:val="26"/>
        </w:rPr>
        <w:t xml:space="preserve">ческого раздела. </w:t>
      </w:r>
    </w:p>
    <w:p w:rsidR="0085211A" w:rsidRPr="00325E9C" w:rsidRDefault="0085211A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 xml:space="preserve">Основное назначение первой главы – подтверждение наличия рассматриваемой проблемы. </w:t>
      </w:r>
    </w:p>
    <w:p w:rsidR="0085211A" w:rsidRPr="00325E9C" w:rsidRDefault="0085211A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В этой части выпускной квалификационной  работы дается подробный технико-экономический анализ объекта исследования. Для этого необходимо описать состояние внешней и внутренней среды предприятия.</w:t>
      </w:r>
    </w:p>
    <w:p w:rsidR="0085211A" w:rsidRPr="00325E9C" w:rsidRDefault="0085211A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Основными источниками информации для анализа являются данные управленч</w:t>
      </w:r>
      <w:r w:rsidRPr="00325E9C">
        <w:rPr>
          <w:rFonts w:eastAsiaTheme="minorHAnsi"/>
          <w:sz w:val="26"/>
          <w:szCs w:val="26"/>
          <w:lang w:eastAsia="en-US"/>
        </w:rPr>
        <w:t>е</w:t>
      </w:r>
      <w:r w:rsidRPr="00325E9C">
        <w:rPr>
          <w:rFonts w:eastAsiaTheme="minorHAnsi"/>
          <w:sz w:val="26"/>
          <w:szCs w:val="26"/>
          <w:lang w:eastAsia="en-US"/>
        </w:rPr>
        <w:t>ского учета, специальных самостоятельно проведенных наблюдений и обследований, первичная документация (наряды, личные карточки рабочих и др.), планы и проекты, нормативные документы (инструкции, положения и т.п.) и др.</w:t>
      </w:r>
    </w:p>
    <w:p w:rsidR="0085211A" w:rsidRPr="00325E9C" w:rsidRDefault="0085211A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В результате анализа должны быть сформулированы аргументированные выводы о сильных и слабых сторонах объекта исследования и обоснована необходимость реш</w:t>
      </w:r>
      <w:r w:rsidRPr="00325E9C">
        <w:rPr>
          <w:rFonts w:eastAsiaTheme="minorHAnsi"/>
          <w:sz w:val="26"/>
          <w:szCs w:val="26"/>
          <w:lang w:eastAsia="en-US"/>
        </w:rPr>
        <w:t>е</w:t>
      </w:r>
      <w:r w:rsidRPr="00325E9C">
        <w:rPr>
          <w:rFonts w:eastAsiaTheme="minorHAnsi"/>
          <w:sz w:val="26"/>
          <w:szCs w:val="26"/>
          <w:lang w:eastAsia="en-US"/>
        </w:rPr>
        <w:t>ния выбранной темы для данного предприятия, т.е. выводы по второй главе должны с</w:t>
      </w:r>
      <w:r w:rsidRPr="00325E9C">
        <w:rPr>
          <w:rFonts w:eastAsiaTheme="minorHAnsi"/>
          <w:sz w:val="26"/>
          <w:szCs w:val="26"/>
          <w:lang w:eastAsia="en-US"/>
        </w:rPr>
        <w:t>о</w:t>
      </w:r>
      <w:r w:rsidRPr="00325E9C">
        <w:rPr>
          <w:rFonts w:eastAsiaTheme="minorHAnsi"/>
          <w:sz w:val="26"/>
          <w:szCs w:val="26"/>
          <w:lang w:eastAsia="en-US"/>
        </w:rPr>
        <w:t>держать подтверждение актуальности выбранной темы для анализируемого предпри</w:t>
      </w:r>
      <w:r w:rsidRPr="00325E9C">
        <w:rPr>
          <w:rFonts w:eastAsiaTheme="minorHAnsi"/>
          <w:sz w:val="26"/>
          <w:szCs w:val="26"/>
          <w:lang w:eastAsia="en-US"/>
        </w:rPr>
        <w:t>я</w:t>
      </w:r>
      <w:r w:rsidRPr="00325E9C">
        <w:rPr>
          <w:rFonts w:eastAsiaTheme="minorHAnsi"/>
          <w:sz w:val="26"/>
          <w:szCs w:val="26"/>
          <w:lang w:eastAsia="en-US"/>
        </w:rPr>
        <w:t>тия. Сделанные выводы являются исходной базой для последующего обоснования м</w:t>
      </w:r>
      <w:r w:rsidRPr="00325E9C">
        <w:rPr>
          <w:rFonts w:eastAsiaTheme="minorHAnsi"/>
          <w:sz w:val="26"/>
          <w:szCs w:val="26"/>
          <w:lang w:eastAsia="en-US"/>
        </w:rPr>
        <w:t>е</w:t>
      </w:r>
      <w:r w:rsidRPr="00325E9C">
        <w:rPr>
          <w:rFonts w:eastAsiaTheme="minorHAnsi"/>
          <w:sz w:val="26"/>
          <w:szCs w:val="26"/>
          <w:lang w:eastAsia="en-US"/>
        </w:rPr>
        <w:t>роприятий по совершенствованию исследуемого объекта.</w:t>
      </w:r>
    </w:p>
    <w:p w:rsidR="0085211A" w:rsidRPr="00325E9C" w:rsidRDefault="0085211A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 xml:space="preserve">Рекомендуемое название первой главы дипломной работы – «Характеристика предприятия </w:t>
      </w:r>
      <w:r w:rsidR="004E5FBB" w:rsidRPr="00325E9C">
        <w:rPr>
          <w:rFonts w:eastAsiaTheme="minorHAnsi"/>
          <w:sz w:val="26"/>
          <w:szCs w:val="26"/>
          <w:lang w:eastAsia="en-US"/>
        </w:rPr>
        <w:t xml:space="preserve">(организации) </w:t>
      </w:r>
      <w:r w:rsidRPr="00325E9C">
        <w:rPr>
          <w:rFonts w:eastAsiaTheme="minorHAnsi"/>
          <w:sz w:val="26"/>
          <w:szCs w:val="26"/>
          <w:lang w:eastAsia="en-US"/>
        </w:rPr>
        <w:t>и показатели его хозяйственной деятельности (ОАО</w:t>
      </w:r>
      <w:r w:rsidR="0032703C">
        <w:rPr>
          <w:rFonts w:eastAsiaTheme="minorHAnsi"/>
          <w:sz w:val="26"/>
          <w:szCs w:val="26"/>
          <w:lang w:eastAsia="en-US"/>
        </w:rPr>
        <w:t xml:space="preserve"> </w:t>
      </w:r>
      <w:r w:rsidRPr="00325E9C">
        <w:rPr>
          <w:rFonts w:eastAsiaTheme="minorHAnsi"/>
          <w:sz w:val="26"/>
          <w:szCs w:val="26"/>
          <w:lang w:eastAsia="en-US"/>
        </w:rPr>
        <w:t>«…»)».</w:t>
      </w:r>
    </w:p>
    <w:p w:rsidR="00142518" w:rsidRPr="00325E9C" w:rsidRDefault="00142518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FE1AB3" w:rsidRPr="00325E9C" w:rsidRDefault="0085211A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 xml:space="preserve">Структурные части главы </w:t>
      </w:r>
      <w:r w:rsidR="00FE1AB3" w:rsidRPr="00325E9C">
        <w:rPr>
          <w:rFonts w:eastAsiaTheme="minorHAnsi"/>
          <w:sz w:val="26"/>
          <w:szCs w:val="26"/>
          <w:lang w:eastAsia="en-US"/>
        </w:rPr>
        <w:t>2:</w:t>
      </w:r>
    </w:p>
    <w:p w:rsidR="0085211A" w:rsidRPr="00325E9C" w:rsidRDefault="00FE1AB3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2</w:t>
      </w:r>
      <w:r w:rsidR="0085211A" w:rsidRPr="00325E9C">
        <w:rPr>
          <w:rFonts w:eastAsiaTheme="minorHAnsi"/>
          <w:sz w:val="26"/>
          <w:szCs w:val="26"/>
          <w:lang w:eastAsia="en-US"/>
        </w:rPr>
        <w:t xml:space="preserve">.1. Краткие исторические сведения </w:t>
      </w:r>
      <w:r w:rsidRPr="00325E9C">
        <w:rPr>
          <w:rFonts w:eastAsiaTheme="minorHAnsi"/>
          <w:sz w:val="26"/>
          <w:szCs w:val="26"/>
          <w:lang w:eastAsia="en-US"/>
        </w:rPr>
        <w:t>(</w:t>
      </w:r>
      <w:r w:rsidR="0085211A" w:rsidRPr="00325E9C">
        <w:rPr>
          <w:rFonts w:eastAsiaTheme="minorHAnsi"/>
          <w:sz w:val="26"/>
          <w:szCs w:val="26"/>
          <w:lang w:eastAsia="en-US"/>
        </w:rPr>
        <w:t>1</w:t>
      </w:r>
      <w:r w:rsidRPr="00325E9C">
        <w:rPr>
          <w:rFonts w:eastAsiaTheme="minorHAnsi"/>
          <w:sz w:val="26"/>
          <w:szCs w:val="26"/>
          <w:lang w:eastAsia="en-US"/>
        </w:rPr>
        <w:t>-</w:t>
      </w:r>
      <w:r w:rsidR="0085211A" w:rsidRPr="00325E9C">
        <w:rPr>
          <w:rFonts w:eastAsiaTheme="minorHAnsi"/>
          <w:sz w:val="26"/>
          <w:szCs w:val="26"/>
          <w:lang w:eastAsia="en-US"/>
        </w:rPr>
        <w:t>2</w:t>
      </w:r>
      <w:r w:rsidRPr="00325E9C">
        <w:rPr>
          <w:rFonts w:eastAsiaTheme="minorHAnsi"/>
          <w:sz w:val="26"/>
          <w:szCs w:val="26"/>
          <w:lang w:eastAsia="en-US"/>
        </w:rPr>
        <w:t xml:space="preserve"> стр.)</w:t>
      </w:r>
    </w:p>
    <w:p w:rsidR="0085211A" w:rsidRPr="00325E9C" w:rsidRDefault="00FE1AB3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2</w:t>
      </w:r>
      <w:r w:rsidR="0085211A" w:rsidRPr="00325E9C">
        <w:rPr>
          <w:rFonts w:eastAsiaTheme="minorHAnsi"/>
          <w:sz w:val="26"/>
          <w:szCs w:val="26"/>
          <w:lang w:eastAsia="en-US"/>
        </w:rPr>
        <w:t xml:space="preserve">.2. Особенности организации хозяйственной деятельностипредприятия </w:t>
      </w:r>
      <w:r w:rsidRPr="00325E9C">
        <w:rPr>
          <w:rFonts w:eastAsiaTheme="minorHAnsi"/>
          <w:sz w:val="26"/>
          <w:szCs w:val="26"/>
          <w:lang w:eastAsia="en-US"/>
        </w:rPr>
        <w:t>(</w:t>
      </w:r>
      <w:r w:rsidR="0085211A" w:rsidRPr="00325E9C">
        <w:rPr>
          <w:rFonts w:eastAsiaTheme="minorHAnsi"/>
          <w:sz w:val="26"/>
          <w:szCs w:val="26"/>
          <w:lang w:eastAsia="en-US"/>
        </w:rPr>
        <w:t>2</w:t>
      </w:r>
      <w:r w:rsidRPr="00325E9C">
        <w:rPr>
          <w:rFonts w:eastAsiaTheme="minorHAnsi"/>
          <w:sz w:val="26"/>
          <w:szCs w:val="26"/>
          <w:lang w:eastAsia="en-US"/>
        </w:rPr>
        <w:t>-</w:t>
      </w:r>
      <w:r w:rsidR="0085211A" w:rsidRPr="00325E9C">
        <w:rPr>
          <w:rFonts w:eastAsiaTheme="minorHAnsi"/>
          <w:sz w:val="26"/>
          <w:szCs w:val="26"/>
          <w:lang w:eastAsia="en-US"/>
        </w:rPr>
        <w:t>3</w:t>
      </w:r>
      <w:r w:rsidRPr="00325E9C">
        <w:rPr>
          <w:rFonts w:eastAsiaTheme="minorHAnsi"/>
          <w:sz w:val="26"/>
          <w:szCs w:val="26"/>
          <w:lang w:eastAsia="en-US"/>
        </w:rPr>
        <w:t xml:space="preserve"> стр.)</w:t>
      </w:r>
    </w:p>
    <w:p w:rsidR="00BC2FC7" w:rsidRPr="00325E9C" w:rsidRDefault="00BC2FC7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2.3. Анализ продукции предприятия (организации) (2-3 стр.)</w:t>
      </w:r>
    </w:p>
    <w:p w:rsidR="0085211A" w:rsidRPr="00325E9C" w:rsidRDefault="00FE1AB3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2</w:t>
      </w:r>
      <w:r w:rsidR="0085211A" w:rsidRPr="00325E9C">
        <w:rPr>
          <w:rFonts w:eastAsiaTheme="minorHAnsi"/>
          <w:sz w:val="26"/>
          <w:szCs w:val="26"/>
          <w:lang w:eastAsia="en-US"/>
        </w:rPr>
        <w:t>.</w:t>
      </w:r>
      <w:r w:rsidR="00BC2FC7" w:rsidRPr="00325E9C">
        <w:rPr>
          <w:rFonts w:eastAsiaTheme="minorHAnsi"/>
          <w:sz w:val="26"/>
          <w:szCs w:val="26"/>
          <w:lang w:eastAsia="en-US"/>
        </w:rPr>
        <w:t>4</w:t>
      </w:r>
      <w:r w:rsidR="0085211A" w:rsidRPr="00325E9C">
        <w:rPr>
          <w:rFonts w:eastAsiaTheme="minorHAnsi"/>
          <w:sz w:val="26"/>
          <w:szCs w:val="26"/>
          <w:lang w:eastAsia="en-US"/>
        </w:rPr>
        <w:t xml:space="preserve">. Анализ внешней среды </w:t>
      </w:r>
      <w:r w:rsidRPr="00325E9C">
        <w:rPr>
          <w:rFonts w:eastAsiaTheme="minorHAnsi"/>
          <w:sz w:val="26"/>
          <w:szCs w:val="26"/>
          <w:lang w:eastAsia="en-US"/>
        </w:rPr>
        <w:t>(</w:t>
      </w:r>
      <w:r w:rsidR="0085211A" w:rsidRPr="00325E9C">
        <w:rPr>
          <w:rFonts w:eastAsiaTheme="minorHAnsi"/>
          <w:sz w:val="26"/>
          <w:szCs w:val="26"/>
          <w:lang w:eastAsia="en-US"/>
        </w:rPr>
        <w:t>3</w:t>
      </w:r>
      <w:r w:rsidRPr="00325E9C">
        <w:rPr>
          <w:rFonts w:eastAsiaTheme="minorHAnsi"/>
          <w:sz w:val="26"/>
          <w:szCs w:val="26"/>
          <w:lang w:eastAsia="en-US"/>
        </w:rPr>
        <w:t>-</w:t>
      </w:r>
      <w:r w:rsidR="0085211A" w:rsidRPr="00325E9C">
        <w:rPr>
          <w:rFonts w:eastAsiaTheme="minorHAnsi"/>
          <w:sz w:val="26"/>
          <w:szCs w:val="26"/>
          <w:lang w:eastAsia="en-US"/>
        </w:rPr>
        <w:t>4</w:t>
      </w:r>
      <w:r w:rsidRPr="00325E9C">
        <w:rPr>
          <w:rFonts w:eastAsiaTheme="minorHAnsi"/>
          <w:sz w:val="26"/>
          <w:szCs w:val="26"/>
          <w:lang w:eastAsia="en-US"/>
        </w:rPr>
        <w:t xml:space="preserve"> стр.)</w:t>
      </w:r>
    </w:p>
    <w:p w:rsidR="0085211A" w:rsidRPr="00325E9C" w:rsidRDefault="00FE1AB3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2</w:t>
      </w:r>
      <w:r w:rsidR="0085211A" w:rsidRPr="00325E9C">
        <w:rPr>
          <w:rFonts w:eastAsiaTheme="minorHAnsi"/>
          <w:sz w:val="26"/>
          <w:szCs w:val="26"/>
          <w:lang w:eastAsia="en-US"/>
        </w:rPr>
        <w:t>.</w:t>
      </w:r>
      <w:r w:rsidR="00BC2FC7" w:rsidRPr="00325E9C">
        <w:rPr>
          <w:rFonts w:eastAsiaTheme="minorHAnsi"/>
          <w:sz w:val="26"/>
          <w:szCs w:val="26"/>
          <w:lang w:eastAsia="en-US"/>
        </w:rPr>
        <w:t>5</w:t>
      </w:r>
      <w:r w:rsidR="0085211A" w:rsidRPr="00325E9C">
        <w:rPr>
          <w:rFonts w:eastAsiaTheme="minorHAnsi"/>
          <w:sz w:val="26"/>
          <w:szCs w:val="26"/>
          <w:lang w:eastAsia="en-US"/>
        </w:rPr>
        <w:t xml:space="preserve">. Анализ ресурсов предприятия (анализ внутренней среды) </w:t>
      </w:r>
      <w:r w:rsidRPr="00325E9C">
        <w:rPr>
          <w:rFonts w:eastAsiaTheme="minorHAnsi"/>
          <w:sz w:val="26"/>
          <w:szCs w:val="26"/>
          <w:lang w:eastAsia="en-US"/>
        </w:rPr>
        <w:t>(</w:t>
      </w:r>
      <w:r w:rsidR="0085211A" w:rsidRPr="00325E9C">
        <w:rPr>
          <w:rFonts w:eastAsiaTheme="minorHAnsi"/>
          <w:sz w:val="26"/>
          <w:szCs w:val="26"/>
          <w:lang w:eastAsia="en-US"/>
        </w:rPr>
        <w:t>3</w:t>
      </w:r>
      <w:r w:rsidRPr="00325E9C">
        <w:rPr>
          <w:rFonts w:eastAsiaTheme="minorHAnsi"/>
          <w:sz w:val="26"/>
          <w:szCs w:val="26"/>
          <w:lang w:eastAsia="en-US"/>
        </w:rPr>
        <w:t>-</w:t>
      </w:r>
      <w:r w:rsidR="0085211A" w:rsidRPr="00325E9C">
        <w:rPr>
          <w:rFonts w:eastAsiaTheme="minorHAnsi"/>
          <w:sz w:val="26"/>
          <w:szCs w:val="26"/>
          <w:lang w:eastAsia="en-US"/>
        </w:rPr>
        <w:t>4</w:t>
      </w:r>
      <w:r w:rsidRPr="00325E9C">
        <w:rPr>
          <w:rFonts w:eastAsiaTheme="minorHAnsi"/>
          <w:sz w:val="26"/>
          <w:szCs w:val="26"/>
          <w:lang w:eastAsia="en-US"/>
        </w:rPr>
        <w:t>стр)</w:t>
      </w:r>
    </w:p>
    <w:p w:rsidR="0085211A" w:rsidRPr="00325E9C" w:rsidRDefault="00FE1AB3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2</w:t>
      </w:r>
      <w:r w:rsidR="0085211A" w:rsidRPr="00325E9C">
        <w:rPr>
          <w:rFonts w:eastAsiaTheme="minorHAnsi"/>
          <w:sz w:val="26"/>
          <w:szCs w:val="26"/>
          <w:lang w:eastAsia="en-US"/>
        </w:rPr>
        <w:t>.</w:t>
      </w:r>
      <w:r w:rsidR="00BC2FC7" w:rsidRPr="00325E9C">
        <w:rPr>
          <w:rFonts w:eastAsiaTheme="minorHAnsi"/>
          <w:sz w:val="26"/>
          <w:szCs w:val="26"/>
          <w:lang w:eastAsia="en-US"/>
        </w:rPr>
        <w:t>6</w:t>
      </w:r>
      <w:r w:rsidR="0085211A" w:rsidRPr="00325E9C">
        <w:rPr>
          <w:rFonts w:eastAsiaTheme="minorHAnsi"/>
          <w:sz w:val="26"/>
          <w:szCs w:val="26"/>
          <w:lang w:eastAsia="en-US"/>
        </w:rPr>
        <w:t xml:space="preserve">. Основные финансовые показатели деятельности </w:t>
      </w:r>
      <w:r w:rsidRPr="00325E9C">
        <w:rPr>
          <w:rFonts w:eastAsiaTheme="minorHAnsi"/>
          <w:sz w:val="26"/>
          <w:szCs w:val="26"/>
          <w:lang w:eastAsia="en-US"/>
        </w:rPr>
        <w:t>(</w:t>
      </w:r>
      <w:r w:rsidR="0085211A" w:rsidRPr="00325E9C">
        <w:rPr>
          <w:rFonts w:eastAsiaTheme="minorHAnsi"/>
          <w:sz w:val="26"/>
          <w:szCs w:val="26"/>
          <w:lang w:eastAsia="en-US"/>
        </w:rPr>
        <w:t>3</w:t>
      </w:r>
      <w:r w:rsidRPr="00325E9C">
        <w:rPr>
          <w:rFonts w:eastAsiaTheme="minorHAnsi"/>
          <w:sz w:val="26"/>
          <w:szCs w:val="26"/>
          <w:lang w:eastAsia="en-US"/>
        </w:rPr>
        <w:t>-</w:t>
      </w:r>
      <w:r w:rsidR="0085211A" w:rsidRPr="00325E9C">
        <w:rPr>
          <w:rFonts w:eastAsiaTheme="minorHAnsi"/>
          <w:sz w:val="26"/>
          <w:szCs w:val="26"/>
          <w:lang w:eastAsia="en-US"/>
        </w:rPr>
        <w:t>4</w:t>
      </w:r>
      <w:r w:rsidRPr="00325E9C">
        <w:rPr>
          <w:rFonts w:eastAsiaTheme="minorHAnsi"/>
          <w:sz w:val="26"/>
          <w:szCs w:val="26"/>
          <w:lang w:eastAsia="en-US"/>
        </w:rPr>
        <w:t xml:space="preserve"> стр.)</w:t>
      </w:r>
    </w:p>
    <w:p w:rsidR="0085211A" w:rsidRPr="00325E9C" w:rsidRDefault="00FE1AB3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2</w:t>
      </w:r>
      <w:r w:rsidR="0085211A" w:rsidRPr="00325E9C">
        <w:rPr>
          <w:rFonts w:eastAsiaTheme="minorHAnsi"/>
          <w:sz w:val="26"/>
          <w:szCs w:val="26"/>
          <w:lang w:eastAsia="en-US"/>
        </w:rPr>
        <w:t>.</w:t>
      </w:r>
      <w:r w:rsidR="00BC2FC7" w:rsidRPr="00325E9C">
        <w:rPr>
          <w:rFonts w:eastAsiaTheme="minorHAnsi"/>
          <w:sz w:val="26"/>
          <w:szCs w:val="26"/>
          <w:lang w:eastAsia="en-US"/>
        </w:rPr>
        <w:t>7</w:t>
      </w:r>
      <w:r w:rsidR="0085211A" w:rsidRPr="00325E9C">
        <w:rPr>
          <w:rFonts w:eastAsiaTheme="minorHAnsi"/>
          <w:sz w:val="26"/>
          <w:szCs w:val="26"/>
          <w:lang w:eastAsia="en-US"/>
        </w:rPr>
        <w:t xml:space="preserve">. Проблемы </w:t>
      </w:r>
      <w:r w:rsidRPr="00325E9C">
        <w:rPr>
          <w:rFonts w:eastAsiaTheme="minorHAnsi"/>
          <w:sz w:val="26"/>
          <w:szCs w:val="26"/>
          <w:lang w:eastAsia="en-US"/>
        </w:rPr>
        <w:t>объекта исследования, их причины и влияния на деятельность предприятия (организации)(</w:t>
      </w:r>
      <w:r w:rsidR="0085211A" w:rsidRPr="00325E9C">
        <w:rPr>
          <w:rFonts w:eastAsiaTheme="minorHAnsi"/>
          <w:sz w:val="26"/>
          <w:szCs w:val="26"/>
          <w:lang w:eastAsia="en-US"/>
        </w:rPr>
        <w:t>2</w:t>
      </w:r>
      <w:r w:rsidRPr="00325E9C">
        <w:rPr>
          <w:rFonts w:eastAsiaTheme="minorHAnsi"/>
          <w:sz w:val="26"/>
          <w:szCs w:val="26"/>
          <w:lang w:eastAsia="en-US"/>
        </w:rPr>
        <w:t>-</w:t>
      </w:r>
      <w:r w:rsidR="0085211A" w:rsidRPr="00325E9C">
        <w:rPr>
          <w:rFonts w:eastAsiaTheme="minorHAnsi"/>
          <w:sz w:val="26"/>
          <w:szCs w:val="26"/>
          <w:lang w:eastAsia="en-US"/>
        </w:rPr>
        <w:t>3</w:t>
      </w:r>
      <w:r w:rsidRPr="00325E9C">
        <w:rPr>
          <w:rFonts w:eastAsiaTheme="minorHAnsi"/>
          <w:sz w:val="26"/>
          <w:szCs w:val="26"/>
          <w:lang w:eastAsia="en-US"/>
        </w:rPr>
        <w:t xml:space="preserve"> стр.)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 xml:space="preserve">Рекомендуемый объем </w:t>
      </w:r>
      <w:r w:rsidR="00FE1AB3" w:rsidRPr="00325E9C">
        <w:rPr>
          <w:rFonts w:eastAsiaTheme="minorHAnsi"/>
          <w:sz w:val="26"/>
          <w:szCs w:val="26"/>
          <w:lang w:eastAsia="en-US"/>
        </w:rPr>
        <w:t xml:space="preserve">второй главы </w:t>
      </w:r>
      <w:r w:rsidR="00BC2FC7" w:rsidRPr="00325E9C">
        <w:rPr>
          <w:rFonts w:eastAsiaTheme="minorHAnsi"/>
          <w:sz w:val="26"/>
          <w:szCs w:val="26"/>
          <w:lang w:eastAsia="en-US"/>
        </w:rPr>
        <w:t>18</w:t>
      </w:r>
      <w:r w:rsidR="00FE1AB3" w:rsidRPr="00325E9C">
        <w:rPr>
          <w:rFonts w:eastAsiaTheme="minorHAnsi"/>
          <w:sz w:val="26"/>
          <w:szCs w:val="26"/>
          <w:lang w:eastAsia="en-US"/>
        </w:rPr>
        <w:t>-</w:t>
      </w:r>
      <w:r w:rsidRPr="00325E9C">
        <w:rPr>
          <w:rFonts w:eastAsiaTheme="minorHAnsi"/>
          <w:sz w:val="26"/>
          <w:szCs w:val="26"/>
          <w:lang w:eastAsia="en-US"/>
        </w:rPr>
        <w:t>20</w:t>
      </w:r>
      <w:r w:rsidR="00FE1AB3" w:rsidRPr="00325E9C">
        <w:rPr>
          <w:rFonts w:eastAsiaTheme="minorHAnsi"/>
          <w:sz w:val="26"/>
          <w:szCs w:val="26"/>
          <w:lang w:eastAsia="en-US"/>
        </w:rPr>
        <w:t xml:space="preserve"> страниц.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Краткая историческая справка</w:t>
      </w:r>
      <w:r w:rsidRPr="00325E9C">
        <w:rPr>
          <w:rFonts w:eastAsiaTheme="minorHAnsi"/>
          <w:sz w:val="26"/>
          <w:szCs w:val="26"/>
          <w:lang w:eastAsia="en-US"/>
        </w:rPr>
        <w:t xml:space="preserve"> должна содержать в систематизированном виде основные этапы развития предприятия, характеристику его организационно-правовой формы и основных учредительных документов, общие сведения (занимаемая площадь, количество работающих и т.п.), роль изначение предприятия для экономики Удмур</w:t>
      </w:r>
      <w:r w:rsidRPr="00325E9C">
        <w:rPr>
          <w:rFonts w:eastAsiaTheme="minorHAnsi"/>
          <w:sz w:val="26"/>
          <w:szCs w:val="26"/>
          <w:lang w:eastAsia="en-US"/>
        </w:rPr>
        <w:t>т</w:t>
      </w:r>
      <w:r w:rsidRPr="00325E9C">
        <w:rPr>
          <w:rFonts w:eastAsiaTheme="minorHAnsi"/>
          <w:sz w:val="26"/>
          <w:szCs w:val="26"/>
          <w:lang w:eastAsia="en-US"/>
        </w:rPr>
        <w:t>ской Республики и Российской Федерации.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Особенности организации хозяйственной деятельности</w:t>
      </w:r>
      <w:r w:rsidRPr="00325E9C">
        <w:rPr>
          <w:rFonts w:eastAsiaTheme="minorHAnsi"/>
          <w:sz w:val="26"/>
          <w:szCs w:val="26"/>
          <w:lang w:eastAsia="en-US"/>
        </w:rPr>
        <w:t xml:space="preserve"> предприятияраскрыв</w:t>
      </w:r>
      <w:r w:rsidRPr="00325E9C">
        <w:rPr>
          <w:rFonts w:eastAsiaTheme="minorHAnsi"/>
          <w:sz w:val="26"/>
          <w:szCs w:val="26"/>
          <w:lang w:eastAsia="en-US"/>
        </w:rPr>
        <w:t>а</w:t>
      </w:r>
      <w:r w:rsidRPr="00325E9C">
        <w:rPr>
          <w:rFonts w:eastAsiaTheme="minorHAnsi"/>
          <w:sz w:val="26"/>
          <w:szCs w:val="26"/>
          <w:lang w:eastAsia="en-US"/>
        </w:rPr>
        <w:t xml:space="preserve">ются для конкретной организационно-правовой формы анализируемого предприятия по следующим признакам: учредители, статус, источники средств, право собственности, </w:t>
      </w:r>
      <w:r w:rsidRPr="00325E9C">
        <w:rPr>
          <w:rFonts w:eastAsiaTheme="minorHAnsi"/>
          <w:sz w:val="26"/>
          <w:szCs w:val="26"/>
          <w:lang w:eastAsia="en-US"/>
        </w:rPr>
        <w:lastRenderedPageBreak/>
        <w:t>организационную ст</w:t>
      </w:r>
      <w:r w:rsidR="0032703C">
        <w:rPr>
          <w:rFonts w:eastAsiaTheme="minorHAnsi"/>
          <w:sz w:val="26"/>
          <w:szCs w:val="26"/>
          <w:lang w:eastAsia="en-US"/>
        </w:rPr>
        <w:t xml:space="preserve">руктуру управления предприятием, </w:t>
      </w:r>
      <w:r w:rsidRPr="00325E9C">
        <w:rPr>
          <w:rFonts w:eastAsiaTheme="minorHAnsi"/>
          <w:sz w:val="26"/>
          <w:szCs w:val="26"/>
          <w:lang w:eastAsia="en-US"/>
        </w:rPr>
        <w:t>описать функции и задачи, в</w:t>
      </w:r>
      <w:r w:rsidRPr="00325E9C">
        <w:rPr>
          <w:rFonts w:eastAsiaTheme="minorHAnsi"/>
          <w:sz w:val="26"/>
          <w:szCs w:val="26"/>
          <w:lang w:eastAsia="en-US"/>
        </w:rPr>
        <w:t>ы</w:t>
      </w:r>
      <w:r w:rsidRPr="00325E9C">
        <w:rPr>
          <w:rFonts w:eastAsiaTheme="minorHAnsi"/>
          <w:sz w:val="26"/>
          <w:szCs w:val="26"/>
          <w:lang w:eastAsia="en-US"/>
        </w:rPr>
        <w:t>полняемые подразделениями.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Данный подраздел предусматривает также описание основных видовпроизвод</w:t>
      </w:r>
      <w:r w:rsidRPr="00325E9C">
        <w:rPr>
          <w:rFonts w:eastAsiaTheme="minorHAnsi"/>
          <w:sz w:val="26"/>
          <w:szCs w:val="26"/>
          <w:lang w:eastAsia="en-US"/>
        </w:rPr>
        <w:t>и</w:t>
      </w:r>
      <w:r w:rsidRPr="00325E9C">
        <w:rPr>
          <w:rFonts w:eastAsiaTheme="minorHAnsi"/>
          <w:sz w:val="26"/>
          <w:szCs w:val="26"/>
          <w:lang w:eastAsia="en-US"/>
        </w:rPr>
        <w:t>мой продукции и технологий ее изготовления.</w:t>
      </w:r>
    </w:p>
    <w:p w:rsidR="00BC2FC7" w:rsidRPr="00325E9C" w:rsidRDefault="00BC2FC7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BC2FC7" w:rsidRPr="00325E9C" w:rsidRDefault="00BC2FC7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i/>
          <w:sz w:val="26"/>
          <w:szCs w:val="26"/>
          <w:lang w:eastAsia="en-US"/>
        </w:rPr>
      </w:pPr>
      <w:r w:rsidRPr="00325E9C">
        <w:rPr>
          <w:rFonts w:eastAsiaTheme="minorHAnsi"/>
          <w:bCs/>
          <w:i/>
          <w:sz w:val="26"/>
          <w:szCs w:val="26"/>
          <w:lang w:eastAsia="en-US"/>
        </w:rPr>
        <w:t>Анализ продукции предприятия (организации)</w:t>
      </w:r>
    </w:p>
    <w:p w:rsidR="00BC2FC7" w:rsidRPr="00325E9C" w:rsidRDefault="00BC2FC7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Рекомендуется проводить анализ видов деятельности и описание рынков сбыта.</w:t>
      </w:r>
    </w:p>
    <w:p w:rsidR="00BC2FC7" w:rsidRPr="00325E9C" w:rsidRDefault="00BC2FC7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В рамках анализа видов деятельности могут быть рассмотрены следующие в</w:t>
      </w:r>
      <w:r w:rsidRPr="00325E9C">
        <w:rPr>
          <w:rFonts w:eastAsiaTheme="minorHAnsi"/>
          <w:sz w:val="26"/>
          <w:szCs w:val="26"/>
          <w:lang w:eastAsia="en-US"/>
        </w:rPr>
        <w:t>о</w:t>
      </w:r>
      <w:r w:rsidRPr="00325E9C">
        <w:rPr>
          <w:rFonts w:eastAsiaTheme="minorHAnsi"/>
          <w:sz w:val="26"/>
          <w:szCs w:val="26"/>
          <w:lang w:eastAsia="en-US"/>
        </w:rPr>
        <w:t>просы:</w:t>
      </w:r>
    </w:p>
    <w:p w:rsidR="00BC2FC7" w:rsidRPr="00325E9C" w:rsidRDefault="00BC2FC7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1) основные характеристики производимых товаров;</w:t>
      </w:r>
    </w:p>
    <w:p w:rsidR="00BC2FC7" w:rsidRPr="00325E9C" w:rsidRDefault="00BC2FC7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2) структура производства и (или) продаж,</w:t>
      </w:r>
    </w:p>
    <w:p w:rsidR="00BC2FC7" w:rsidRPr="00325E9C" w:rsidRDefault="00BC2FC7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3) уровень рентабельности каждой номенклатурной (товарной) группы,</w:t>
      </w:r>
    </w:p>
    <w:p w:rsidR="00BC2FC7" w:rsidRPr="00325E9C" w:rsidRDefault="00BC2FC7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4) динамика объемов деятельности, структуры продаж, рентабельности отдел</w:t>
      </w:r>
      <w:r w:rsidRPr="00325E9C">
        <w:rPr>
          <w:rFonts w:eastAsiaTheme="minorHAnsi"/>
          <w:sz w:val="26"/>
          <w:szCs w:val="26"/>
          <w:lang w:eastAsia="en-US"/>
        </w:rPr>
        <w:t>ь</w:t>
      </w:r>
      <w:r w:rsidRPr="00325E9C">
        <w:rPr>
          <w:rFonts w:eastAsiaTheme="minorHAnsi"/>
          <w:sz w:val="26"/>
          <w:szCs w:val="26"/>
          <w:lang w:eastAsia="en-US"/>
        </w:rPr>
        <w:t>ных товарных групп;</w:t>
      </w:r>
    </w:p>
    <w:p w:rsidR="00BC2FC7" w:rsidRPr="00325E9C" w:rsidRDefault="00BC2FC7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Описание рынков сбыта должно проводиться в разрезе номенклатурных (това</w:t>
      </w:r>
      <w:r w:rsidRPr="00325E9C">
        <w:rPr>
          <w:rFonts w:eastAsiaTheme="minorHAnsi"/>
          <w:sz w:val="26"/>
          <w:szCs w:val="26"/>
          <w:lang w:eastAsia="en-US"/>
        </w:rPr>
        <w:t>р</w:t>
      </w:r>
      <w:r w:rsidRPr="00325E9C">
        <w:rPr>
          <w:rFonts w:eastAsiaTheme="minorHAnsi"/>
          <w:sz w:val="26"/>
          <w:szCs w:val="26"/>
          <w:lang w:eastAsia="en-US"/>
        </w:rPr>
        <w:t>ных) групп. Дополнительно может быть представлена структура рынка по основным з</w:t>
      </w:r>
      <w:r w:rsidRPr="00325E9C">
        <w:rPr>
          <w:rFonts w:eastAsiaTheme="minorHAnsi"/>
          <w:sz w:val="26"/>
          <w:szCs w:val="26"/>
          <w:lang w:eastAsia="en-US"/>
        </w:rPr>
        <w:t>а</w:t>
      </w:r>
      <w:r w:rsidRPr="00325E9C">
        <w:rPr>
          <w:rFonts w:eastAsiaTheme="minorHAnsi"/>
          <w:sz w:val="26"/>
          <w:szCs w:val="26"/>
          <w:lang w:eastAsia="en-US"/>
        </w:rPr>
        <w:t>казчикам (покупателям, потребителям), регионам присутствия организации, структу</w:t>
      </w:r>
      <w:r w:rsidRPr="00325E9C">
        <w:rPr>
          <w:rFonts w:eastAsiaTheme="minorHAnsi"/>
          <w:sz w:val="26"/>
          <w:szCs w:val="26"/>
          <w:lang w:eastAsia="en-US"/>
        </w:rPr>
        <w:t>р</w:t>
      </w:r>
      <w:r w:rsidRPr="00325E9C">
        <w:rPr>
          <w:rFonts w:eastAsiaTheme="minorHAnsi"/>
          <w:sz w:val="26"/>
          <w:szCs w:val="26"/>
          <w:lang w:eastAsia="en-US"/>
        </w:rPr>
        <w:t>ным подразделениям (центрам выручки), и т.п.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Анализ внешней среды</w:t>
      </w:r>
      <w:r w:rsidRPr="00325E9C">
        <w:rPr>
          <w:rFonts w:eastAsiaTheme="minorHAnsi"/>
          <w:sz w:val="26"/>
          <w:szCs w:val="26"/>
          <w:lang w:eastAsia="en-US"/>
        </w:rPr>
        <w:t xml:space="preserve"> должен содержать информацию о поставщикахсырья и полуфабрикатов для предприятия, об основных потребителях итоварных рынках, о х</w:t>
      </w:r>
      <w:r w:rsidRPr="00325E9C">
        <w:rPr>
          <w:rFonts w:eastAsiaTheme="minorHAnsi"/>
          <w:sz w:val="26"/>
          <w:szCs w:val="26"/>
          <w:lang w:eastAsia="en-US"/>
        </w:rPr>
        <w:t>а</w:t>
      </w:r>
      <w:r w:rsidRPr="00325E9C">
        <w:rPr>
          <w:rFonts w:eastAsiaTheme="minorHAnsi"/>
          <w:sz w:val="26"/>
          <w:szCs w:val="26"/>
          <w:lang w:eastAsia="en-US"/>
        </w:rPr>
        <w:t>рактере сложившихся традиций деловых отношенийс другими партнерами по бизнесу, в том числе с кредитными организациями, включать характеристику торговых посредн</w:t>
      </w:r>
      <w:r w:rsidRPr="00325E9C">
        <w:rPr>
          <w:rFonts w:eastAsiaTheme="minorHAnsi"/>
          <w:sz w:val="26"/>
          <w:szCs w:val="26"/>
          <w:lang w:eastAsia="en-US"/>
        </w:rPr>
        <w:t>и</w:t>
      </w:r>
      <w:r w:rsidRPr="00325E9C">
        <w:rPr>
          <w:rFonts w:eastAsiaTheme="minorHAnsi"/>
          <w:sz w:val="26"/>
          <w:szCs w:val="26"/>
          <w:lang w:eastAsia="en-US"/>
        </w:rPr>
        <w:t>ков и конкурентов. Раскрывая характеристику конкурентов, необходимо определить формы конкуренции на целевых сегментах, месторасположение и особенности деятел</w:t>
      </w:r>
      <w:r w:rsidRPr="00325E9C">
        <w:rPr>
          <w:rFonts w:eastAsiaTheme="minorHAnsi"/>
          <w:sz w:val="26"/>
          <w:szCs w:val="26"/>
          <w:lang w:eastAsia="en-US"/>
        </w:rPr>
        <w:t>ь</w:t>
      </w:r>
      <w:r w:rsidRPr="00325E9C">
        <w:rPr>
          <w:rFonts w:eastAsiaTheme="minorHAnsi"/>
          <w:sz w:val="26"/>
          <w:szCs w:val="26"/>
          <w:lang w:eastAsia="en-US"/>
        </w:rPr>
        <w:t>ности конкурентов, характеристики конкурентоспособности продукци</w:t>
      </w:r>
      <w:proofErr w:type="gramStart"/>
      <w:r w:rsidRPr="00325E9C">
        <w:rPr>
          <w:rFonts w:eastAsiaTheme="minorHAnsi"/>
          <w:sz w:val="26"/>
          <w:szCs w:val="26"/>
          <w:lang w:eastAsia="en-US"/>
        </w:rPr>
        <w:t>и(</w:t>
      </w:r>
      <w:proofErr w:type="gramEnd"/>
      <w:r w:rsidRPr="00325E9C">
        <w:rPr>
          <w:rFonts w:eastAsiaTheme="minorHAnsi"/>
          <w:sz w:val="26"/>
          <w:szCs w:val="26"/>
          <w:lang w:eastAsia="en-US"/>
        </w:rPr>
        <w:t>качество, соо</w:t>
      </w:r>
      <w:r w:rsidRPr="00325E9C">
        <w:rPr>
          <w:rFonts w:eastAsiaTheme="minorHAnsi"/>
          <w:sz w:val="26"/>
          <w:szCs w:val="26"/>
          <w:lang w:eastAsia="en-US"/>
        </w:rPr>
        <w:t>т</w:t>
      </w:r>
      <w:r w:rsidRPr="00325E9C">
        <w:rPr>
          <w:rFonts w:eastAsiaTheme="minorHAnsi"/>
          <w:sz w:val="26"/>
          <w:szCs w:val="26"/>
          <w:lang w:eastAsia="en-US"/>
        </w:rPr>
        <w:t>ветствие стандартам, уровень маркетинговых мер по продвижению товара и т.д.).</w:t>
      </w:r>
    </w:p>
    <w:p w:rsidR="001A34B8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Анализируя внутреннюю среду</w:t>
      </w:r>
      <w:r w:rsidRPr="00325E9C">
        <w:rPr>
          <w:rFonts w:eastAsiaTheme="minorHAnsi"/>
          <w:sz w:val="26"/>
          <w:szCs w:val="26"/>
          <w:lang w:eastAsia="en-US"/>
        </w:rPr>
        <w:t xml:space="preserve"> предприятия, целесообразно представить в дин</w:t>
      </w:r>
      <w:r w:rsidRPr="00325E9C">
        <w:rPr>
          <w:rFonts w:eastAsiaTheme="minorHAnsi"/>
          <w:sz w:val="26"/>
          <w:szCs w:val="26"/>
          <w:lang w:eastAsia="en-US"/>
        </w:rPr>
        <w:t>а</w:t>
      </w:r>
      <w:r w:rsidRPr="00325E9C">
        <w:rPr>
          <w:rFonts w:eastAsiaTheme="minorHAnsi"/>
          <w:sz w:val="26"/>
          <w:szCs w:val="26"/>
          <w:lang w:eastAsia="en-US"/>
        </w:rPr>
        <w:t>мике данные, которые позволяют в сжатой форме охарактеризовать ситуацию на пре</w:t>
      </w:r>
      <w:r w:rsidRPr="00325E9C">
        <w:rPr>
          <w:rFonts w:eastAsiaTheme="minorHAnsi"/>
          <w:sz w:val="26"/>
          <w:szCs w:val="26"/>
          <w:lang w:eastAsia="en-US"/>
        </w:rPr>
        <w:t>д</w:t>
      </w:r>
      <w:r w:rsidRPr="00325E9C">
        <w:rPr>
          <w:rFonts w:eastAsiaTheme="minorHAnsi"/>
          <w:sz w:val="26"/>
          <w:szCs w:val="26"/>
          <w:lang w:eastAsia="en-US"/>
        </w:rPr>
        <w:t xml:space="preserve">приятии с точки зрения эффективности трудовой ипроизводственной деятельности, сбыта, управления и планирования. </w:t>
      </w:r>
    </w:p>
    <w:p w:rsidR="00142518" w:rsidRPr="00325E9C" w:rsidRDefault="00142518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Анализ ресурсов</w:t>
      </w:r>
      <w:r w:rsidRPr="00325E9C">
        <w:rPr>
          <w:rFonts w:eastAsiaTheme="minorHAnsi"/>
          <w:sz w:val="26"/>
          <w:szCs w:val="26"/>
          <w:lang w:eastAsia="en-US"/>
        </w:rPr>
        <w:t xml:space="preserve"> может включать следующие показатели: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 xml:space="preserve">– </w:t>
      </w:r>
      <w:r w:rsidR="00FE1AB3" w:rsidRPr="00325E9C">
        <w:rPr>
          <w:rFonts w:eastAsiaTheme="minorHAnsi"/>
          <w:sz w:val="26"/>
          <w:szCs w:val="26"/>
          <w:lang w:eastAsia="en-US"/>
        </w:rPr>
        <w:t xml:space="preserve">показатели структуры, движения и эффективности использования персонала, </w:t>
      </w:r>
      <w:r w:rsidRPr="00325E9C">
        <w:rPr>
          <w:rFonts w:eastAsiaTheme="minorHAnsi"/>
          <w:sz w:val="26"/>
          <w:szCs w:val="26"/>
          <w:lang w:eastAsia="en-US"/>
        </w:rPr>
        <w:t>фонд заработной платы по категориям работников;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– структуру основных фондов;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– износ и загруженность основных производственных фондов;</w:t>
      </w:r>
    </w:p>
    <w:p w:rsidR="00BC2FC7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– объем выпуска продукции на одного основного работника и объемпродаж на рубль фонда заработной платы;</w:t>
      </w:r>
    </w:p>
    <w:p w:rsidR="00BC2FC7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– плановые и фактические показатели реализации, себестоимости и объемов производства;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– структуру реализации: долю денежных поступлений в общем объемереализ</w:t>
      </w:r>
      <w:r w:rsidRPr="00325E9C">
        <w:rPr>
          <w:rFonts w:eastAsiaTheme="minorHAnsi"/>
          <w:sz w:val="26"/>
          <w:szCs w:val="26"/>
          <w:lang w:eastAsia="en-US"/>
        </w:rPr>
        <w:t>а</w:t>
      </w:r>
      <w:r w:rsidRPr="00325E9C">
        <w:rPr>
          <w:rFonts w:eastAsiaTheme="minorHAnsi"/>
          <w:sz w:val="26"/>
          <w:szCs w:val="26"/>
          <w:lang w:eastAsia="en-US"/>
        </w:rPr>
        <w:t>ции, долю продаж по долгосрочным контрактам в реализации, долюпродаж на экспорт в общей реализации.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Динамика структуры персонала и фонда заработной платы</w:t>
      </w:r>
      <w:r w:rsidRPr="00325E9C">
        <w:rPr>
          <w:rFonts w:eastAsiaTheme="minorHAnsi"/>
          <w:sz w:val="26"/>
          <w:szCs w:val="26"/>
          <w:lang w:eastAsia="en-US"/>
        </w:rPr>
        <w:t xml:space="preserve"> различныхкатег</w:t>
      </w:r>
      <w:r w:rsidRPr="00325E9C">
        <w:rPr>
          <w:rFonts w:eastAsiaTheme="minorHAnsi"/>
          <w:sz w:val="26"/>
          <w:szCs w:val="26"/>
          <w:lang w:eastAsia="en-US"/>
        </w:rPr>
        <w:t>о</w:t>
      </w:r>
      <w:r w:rsidRPr="00325E9C">
        <w:rPr>
          <w:rFonts w:eastAsiaTheme="minorHAnsi"/>
          <w:sz w:val="26"/>
          <w:szCs w:val="26"/>
          <w:lang w:eastAsia="en-US"/>
        </w:rPr>
        <w:t xml:space="preserve">рий работников позволяет сделать вывод об изменении влияния неосновного персонала на суммарную производительность труда. </w:t>
      </w:r>
      <w:proofErr w:type="gramStart"/>
      <w:r w:rsidRPr="00325E9C">
        <w:rPr>
          <w:rFonts w:eastAsiaTheme="minorHAnsi"/>
          <w:sz w:val="26"/>
          <w:szCs w:val="26"/>
          <w:lang w:eastAsia="en-US"/>
        </w:rPr>
        <w:t>Отсутствиезависимости роста заработной платы работника от конечных результатовдеятельности негативно сказывается на р</w:t>
      </w:r>
      <w:r w:rsidRPr="00325E9C">
        <w:rPr>
          <w:rFonts w:eastAsiaTheme="minorHAnsi"/>
          <w:sz w:val="26"/>
          <w:szCs w:val="26"/>
          <w:lang w:eastAsia="en-US"/>
        </w:rPr>
        <w:t>е</w:t>
      </w:r>
      <w:r w:rsidRPr="00325E9C">
        <w:rPr>
          <w:rFonts w:eastAsiaTheme="minorHAnsi"/>
          <w:sz w:val="26"/>
          <w:szCs w:val="26"/>
          <w:lang w:eastAsia="en-US"/>
        </w:rPr>
        <w:t>зультатах работы предприятия.</w:t>
      </w:r>
      <w:proofErr w:type="gramEnd"/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lastRenderedPageBreak/>
        <w:t>Структура основных фондов</w:t>
      </w:r>
      <w:r w:rsidRPr="00325E9C">
        <w:rPr>
          <w:rFonts w:eastAsiaTheme="minorHAnsi"/>
          <w:sz w:val="26"/>
          <w:szCs w:val="26"/>
          <w:lang w:eastAsia="en-US"/>
        </w:rPr>
        <w:t xml:space="preserve"> позволяет оценить распределение долейотдельных составляющих основных средств по их использованию в производстве.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Величина износа косвенно характеризует уровень технологии, поскольку позв</w:t>
      </w:r>
      <w:r w:rsidRPr="00325E9C">
        <w:rPr>
          <w:rFonts w:eastAsiaTheme="minorHAnsi"/>
          <w:sz w:val="26"/>
          <w:szCs w:val="26"/>
          <w:lang w:eastAsia="en-US"/>
        </w:rPr>
        <w:t>о</w:t>
      </w:r>
      <w:r w:rsidRPr="00325E9C">
        <w:rPr>
          <w:rFonts w:eastAsiaTheme="minorHAnsi"/>
          <w:sz w:val="26"/>
          <w:szCs w:val="26"/>
          <w:lang w:eastAsia="en-US"/>
        </w:rPr>
        <w:t>ляет оценить время ввода оборудования в эксплуатацию.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Низкая загруженность оборудования позволяет сделать вывод о возможныхр</w:t>
      </w:r>
      <w:r w:rsidRPr="00325E9C">
        <w:rPr>
          <w:rFonts w:eastAsiaTheme="minorHAnsi"/>
          <w:sz w:val="26"/>
          <w:szCs w:val="26"/>
          <w:lang w:eastAsia="en-US"/>
        </w:rPr>
        <w:t>е</w:t>
      </w:r>
      <w:r w:rsidRPr="00325E9C">
        <w:rPr>
          <w:rFonts w:eastAsiaTheme="minorHAnsi"/>
          <w:sz w:val="26"/>
          <w:szCs w:val="26"/>
          <w:lang w:eastAsia="en-US"/>
        </w:rPr>
        <w:t>зервах производства или об излишних затратах на содержание и эксплуатацию неи</w:t>
      </w:r>
      <w:r w:rsidRPr="00325E9C">
        <w:rPr>
          <w:rFonts w:eastAsiaTheme="minorHAnsi"/>
          <w:sz w:val="26"/>
          <w:szCs w:val="26"/>
          <w:lang w:eastAsia="en-US"/>
        </w:rPr>
        <w:t>с</w:t>
      </w:r>
      <w:r w:rsidRPr="00325E9C">
        <w:rPr>
          <w:rFonts w:eastAsiaTheme="minorHAnsi"/>
          <w:sz w:val="26"/>
          <w:szCs w:val="26"/>
          <w:lang w:eastAsia="en-US"/>
        </w:rPr>
        <w:t>пользуемых мощностей.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Анализ производительности труда</w:t>
      </w:r>
      <w:r w:rsidRPr="00325E9C">
        <w:rPr>
          <w:rFonts w:eastAsiaTheme="minorHAnsi"/>
          <w:sz w:val="26"/>
          <w:szCs w:val="26"/>
          <w:lang w:eastAsia="en-US"/>
        </w:rPr>
        <w:t xml:space="preserve"> позволяет сделать вывод об эффективности использования трудовых ресурсов с точки зрения производства.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Динамика соотношения продаж и общего фонда заработной платы позволяет сделать вывод об эффективности работы персонала предприятия с позиции рынка.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Отношение объема продаж к фонду заработной платы высшего руководства в динамике позволяет оценить эффективность управленческой деятельности предприятия.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По результатам анализа выполнения плана по производству, реализации и себ</w:t>
      </w:r>
      <w:r w:rsidRPr="00325E9C">
        <w:rPr>
          <w:rFonts w:eastAsiaTheme="minorHAnsi"/>
          <w:sz w:val="26"/>
          <w:szCs w:val="26"/>
          <w:lang w:eastAsia="en-US"/>
        </w:rPr>
        <w:t>е</w:t>
      </w:r>
      <w:r w:rsidRPr="00325E9C">
        <w:rPr>
          <w:rFonts w:eastAsiaTheme="minorHAnsi"/>
          <w:sz w:val="26"/>
          <w:szCs w:val="26"/>
          <w:lang w:eastAsia="en-US"/>
        </w:rPr>
        <w:t xml:space="preserve">стоимости можно дать оценку организации, качества и эффективности плановой и управленческой деятельности на предприятии и степени </w:t>
      </w:r>
      <w:proofErr w:type="gramStart"/>
      <w:r w:rsidRPr="00325E9C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Pr="00325E9C">
        <w:rPr>
          <w:rFonts w:eastAsiaTheme="minorHAnsi"/>
          <w:sz w:val="26"/>
          <w:szCs w:val="26"/>
          <w:lang w:eastAsia="en-US"/>
        </w:rPr>
        <w:t xml:space="preserve"> развитием пре</w:t>
      </w:r>
      <w:r w:rsidRPr="00325E9C">
        <w:rPr>
          <w:rFonts w:eastAsiaTheme="minorHAnsi"/>
          <w:sz w:val="26"/>
          <w:szCs w:val="26"/>
          <w:lang w:eastAsia="en-US"/>
        </w:rPr>
        <w:t>д</w:t>
      </w:r>
      <w:r w:rsidRPr="00325E9C">
        <w:rPr>
          <w:rFonts w:eastAsiaTheme="minorHAnsi"/>
          <w:sz w:val="26"/>
          <w:szCs w:val="26"/>
          <w:lang w:eastAsia="en-US"/>
        </w:rPr>
        <w:t>приятия.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Анализ различных аспектов реализации позволяет представить ее качественное содержание, оценить структуру объема продаж по формам оплаты, уровень надежности ожидаемых в будущем поступлений денежныхсредств и возможные проблемы, связа</w:t>
      </w:r>
      <w:r w:rsidRPr="00325E9C">
        <w:rPr>
          <w:rFonts w:eastAsiaTheme="minorHAnsi"/>
          <w:sz w:val="26"/>
          <w:szCs w:val="26"/>
          <w:lang w:eastAsia="en-US"/>
        </w:rPr>
        <w:t>н</w:t>
      </w:r>
      <w:r w:rsidRPr="00325E9C">
        <w:rPr>
          <w:rFonts w:eastAsiaTheme="minorHAnsi"/>
          <w:sz w:val="26"/>
          <w:szCs w:val="26"/>
          <w:lang w:eastAsia="en-US"/>
        </w:rPr>
        <w:t>ные с особенностями реализациипродукции.</w:t>
      </w:r>
    </w:p>
    <w:p w:rsidR="0085211A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Характеристика финансового положения</w:t>
      </w:r>
      <w:r w:rsidRPr="00325E9C">
        <w:rPr>
          <w:rFonts w:eastAsiaTheme="minorHAnsi"/>
          <w:sz w:val="26"/>
          <w:szCs w:val="26"/>
          <w:lang w:eastAsia="en-US"/>
        </w:rPr>
        <w:t xml:space="preserve"> обычно представляется стандартным набором показателей. Расчет показателей финансового положения предприятия должен быть дополнен подробным анализом, выводами и комментариями</w:t>
      </w:r>
      <w:r w:rsidR="00140DBB" w:rsidRPr="00325E9C">
        <w:rPr>
          <w:rFonts w:eastAsiaTheme="minorHAnsi"/>
          <w:sz w:val="26"/>
          <w:szCs w:val="26"/>
          <w:lang w:eastAsia="en-US"/>
        </w:rPr>
        <w:t xml:space="preserve"> по </w:t>
      </w:r>
      <w:r w:rsidRPr="00325E9C">
        <w:rPr>
          <w:rFonts w:eastAsiaTheme="minorHAnsi"/>
          <w:sz w:val="26"/>
          <w:szCs w:val="26"/>
          <w:lang w:eastAsia="en-US"/>
        </w:rPr>
        <w:t xml:space="preserve"> причин</w:t>
      </w:r>
      <w:r w:rsidR="00140DBB" w:rsidRPr="00325E9C">
        <w:rPr>
          <w:rFonts w:eastAsiaTheme="minorHAnsi"/>
          <w:sz w:val="26"/>
          <w:szCs w:val="26"/>
          <w:lang w:eastAsia="en-US"/>
        </w:rPr>
        <w:t>ам</w:t>
      </w:r>
      <w:r w:rsidRPr="00325E9C">
        <w:rPr>
          <w:rFonts w:eastAsiaTheme="minorHAnsi"/>
          <w:sz w:val="26"/>
          <w:szCs w:val="26"/>
          <w:lang w:eastAsia="en-US"/>
        </w:rPr>
        <w:t xml:space="preserve"> сл</w:t>
      </w:r>
      <w:r w:rsidRPr="00325E9C">
        <w:rPr>
          <w:rFonts w:eastAsiaTheme="minorHAnsi"/>
          <w:sz w:val="26"/>
          <w:szCs w:val="26"/>
          <w:lang w:eastAsia="en-US"/>
        </w:rPr>
        <w:t>о</w:t>
      </w:r>
      <w:r w:rsidRPr="00325E9C">
        <w:rPr>
          <w:rFonts w:eastAsiaTheme="minorHAnsi"/>
          <w:sz w:val="26"/>
          <w:szCs w:val="26"/>
          <w:lang w:eastAsia="en-US"/>
        </w:rPr>
        <w:t>жившегося уровня показателей.</w:t>
      </w:r>
    </w:p>
    <w:p w:rsidR="00744B4C" w:rsidRPr="00325E9C" w:rsidRDefault="0085211A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 xml:space="preserve">Завершая </w:t>
      </w:r>
      <w:r w:rsidR="00BC2FC7" w:rsidRPr="00325E9C">
        <w:rPr>
          <w:rFonts w:eastAsiaTheme="minorHAnsi"/>
          <w:sz w:val="26"/>
          <w:szCs w:val="26"/>
          <w:lang w:eastAsia="en-US"/>
        </w:rPr>
        <w:t>вторую</w:t>
      </w:r>
      <w:r w:rsidRPr="00325E9C">
        <w:rPr>
          <w:rFonts w:eastAsiaTheme="minorHAnsi"/>
          <w:sz w:val="26"/>
          <w:szCs w:val="26"/>
          <w:lang w:eastAsia="en-US"/>
        </w:rPr>
        <w:t xml:space="preserve"> главу, необходимо систематизировать основные проблемы развития предприятия, указать </w:t>
      </w:r>
      <w:r w:rsidR="00BC2FC7" w:rsidRPr="00325E9C">
        <w:rPr>
          <w:rFonts w:eastAsiaTheme="minorHAnsi"/>
          <w:sz w:val="26"/>
          <w:szCs w:val="26"/>
          <w:lang w:eastAsia="en-US"/>
        </w:rPr>
        <w:t>их причинно-следственные связи, подтвердить актуал</w:t>
      </w:r>
      <w:r w:rsidR="00BC2FC7" w:rsidRPr="00325E9C">
        <w:rPr>
          <w:rFonts w:eastAsiaTheme="minorHAnsi"/>
          <w:sz w:val="26"/>
          <w:szCs w:val="26"/>
          <w:lang w:eastAsia="en-US"/>
        </w:rPr>
        <w:t>ь</w:t>
      </w:r>
      <w:r w:rsidR="00BC2FC7" w:rsidRPr="00325E9C">
        <w:rPr>
          <w:rFonts w:eastAsiaTheme="minorHAnsi"/>
          <w:sz w:val="26"/>
          <w:szCs w:val="26"/>
          <w:lang w:eastAsia="en-US"/>
        </w:rPr>
        <w:t xml:space="preserve">ность </w:t>
      </w:r>
      <w:r w:rsidRPr="00325E9C">
        <w:rPr>
          <w:rFonts w:eastAsiaTheme="minorHAnsi"/>
          <w:sz w:val="26"/>
          <w:szCs w:val="26"/>
          <w:lang w:eastAsia="en-US"/>
        </w:rPr>
        <w:t xml:space="preserve">темы исследования, проводимого в рамках </w:t>
      </w:r>
      <w:r w:rsidR="00BC2FC7" w:rsidRPr="00325E9C">
        <w:rPr>
          <w:rFonts w:eastAsiaTheme="minorHAnsi"/>
          <w:sz w:val="26"/>
          <w:szCs w:val="26"/>
          <w:lang w:eastAsia="en-US"/>
        </w:rPr>
        <w:t>выпускной квалификационной работы</w:t>
      </w:r>
      <w:r w:rsidRPr="00325E9C">
        <w:rPr>
          <w:rFonts w:eastAsiaTheme="minorHAnsi"/>
          <w:sz w:val="26"/>
          <w:szCs w:val="26"/>
          <w:lang w:eastAsia="en-US"/>
        </w:rPr>
        <w:t>.</w:t>
      </w:r>
    </w:p>
    <w:p w:rsidR="00B17B02" w:rsidRPr="00325E9C" w:rsidRDefault="00B17B02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 xml:space="preserve">Например: </w:t>
      </w:r>
    </w:p>
    <w:p w:rsidR="004E5FBB" w:rsidRPr="00325E9C" w:rsidRDefault="00B17B02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Проблема</w:t>
      </w:r>
      <w:r w:rsidR="001A34B8" w:rsidRPr="00325E9C">
        <w:rPr>
          <w:rFonts w:eastAsiaTheme="minorHAnsi"/>
          <w:i/>
          <w:sz w:val="26"/>
          <w:szCs w:val="26"/>
          <w:lang w:eastAsia="en-US"/>
        </w:rPr>
        <w:t xml:space="preserve">: </w:t>
      </w:r>
      <w:r w:rsidRPr="00325E9C">
        <w:rPr>
          <w:rFonts w:eastAsiaTheme="minorHAnsi"/>
          <w:i/>
          <w:sz w:val="26"/>
          <w:szCs w:val="26"/>
          <w:lang w:eastAsia="en-US"/>
        </w:rPr>
        <w:t>Снижение эффективности использования основных производстве</w:t>
      </w:r>
      <w:r w:rsidRPr="00325E9C">
        <w:rPr>
          <w:rFonts w:eastAsiaTheme="minorHAnsi"/>
          <w:i/>
          <w:sz w:val="26"/>
          <w:szCs w:val="26"/>
          <w:lang w:eastAsia="en-US"/>
        </w:rPr>
        <w:t>н</w:t>
      </w:r>
      <w:r w:rsidRPr="00325E9C">
        <w:rPr>
          <w:rFonts w:eastAsiaTheme="minorHAnsi"/>
          <w:i/>
          <w:sz w:val="26"/>
          <w:szCs w:val="26"/>
          <w:lang w:eastAsia="en-US"/>
        </w:rPr>
        <w:t>ных фондов предприятия</w:t>
      </w:r>
      <w:r w:rsidR="004E5FBB" w:rsidRPr="00325E9C">
        <w:rPr>
          <w:rFonts w:eastAsiaTheme="minorHAnsi"/>
          <w:i/>
          <w:sz w:val="26"/>
          <w:szCs w:val="26"/>
          <w:lang w:eastAsia="en-US"/>
        </w:rPr>
        <w:t>.</w:t>
      </w:r>
    </w:p>
    <w:p w:rsidR="0085211A" w:rsidRPr="00325E9C" w:rsidRDefault="00B17B02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 xml:space="preserve">Причины: </w:t>
      </w:r>
    </w:p>
    <w:p w:rsidR="00B17B02" w:rsidRPr="00325E9C" w:rsidRDefault="00E90A7C" w:rsidP="00325D05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б</w:t>
      </w:r>
      <w:r w:rsidR="00B17B02" w:rsidRPr="00325E9C">
        <w:rPr>
          <w:rFonts w:eastAsiaTheme="minorHAnsi"/>
          <w:i/>
          <w:sz w:val="26"/>
          <w:szCs w:val="26"/>
          <w:lang w:eastAsia="en-US"/>
        </w:rPr>
        <w:t>ольшой износ оборудования;</w:t>
      </w:r>
    </w:p>
    <w:p w:rsidR="00B17B02" w:rsidRPr="00325E9C" w:rsidRDefault="00E90A7C" w:rsidP="00325D05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н</w:t>
      </w:r>
      <w:r w:rsidR="00B17B02" w:rsidRPr="00325E9C">
        <w:rPr>
          <w:rFonts w:eastAsiaTheme="minorHAnsi"/>
          <w:i/>
          <w:sz w:val="26"/>
          <w:szCs w:val="26"/>
          <w:lang w:eastAsia="en-US"/>
        </w:rPr>
        <w:t>аличие неиспользуемого оборудования;</w:t>
      </w:r>
    </w:p>
    <w:p w:rsidR="00B17B02" w:rsidRPr="00325E9C" w:rsidRDefault="00E90A7C" w:rsidP="00325D05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в</w:t>
      </w:r>
      <w:r w:rsidR="00B17B02" w:rsidRPr="00325E9C">
        <w:rPr>
          <w:rFonts w:eastAsiaTheme="minorHAnsi"/>
          <w:i/>
          <w:sz w:val="26"/>
          <w:szCs w:val="26"/>
          <w:lang w:eastAsia="en-US"/>
        </w:rPr>
        <w:t xml:space="preserve">нутрисменные </w:t>
      </w:r>
      <w:r w:rsidR="003648F0" w:rsidRPr="00325E9C">
        <w:rPr>
          <w:rFonts w:eastAsiaTheme="minorHAnsi"/>
          <w:i/>
          <w:sz w:val="26"/>
          <w:szCs w:val="26"/>
          <w:lang w:eastAsia="en-US"/>
        </w:rPr>
        <w:t xml:space="preserve">и целодневные </w:t>
      </w:r>
      <w:r w:rsidR="00B17B02" w:rsidRPr="00325E9C">
        <w:rPr>
          <w:rFonts w:eastAsiaTheme="minorHAnsi"/>
          <w:i/>
          <w:sz w:val="26"/>
          <w:szCs w:val="26"/>
          <w:lang w:eastAsia="en-US"/>
        </w:rPr>
        <w:t>простои оборудования.</w:t>
      </w:r>
    </w:p>
    <w:p w:rsidR="00D66903" w:rsidRPr="00325E9C" w:rsidRDefault="00D66903" w:rsidP="00325E9C">
      <w:pPr>
        <w:pStyle w:val="a3"/>
        <w:autoSpaceDE w:val="0"/>
        <w:autoSpaceDN w:val="0"/>
        <w:adjustRightInd w:val="0"/>
        <w:ind w:left="1211"/>
        <w:jc w:val="both"/>
        <w:rPr>
          <w:rFonts w:eastAsiaTheme="minorHAnsi"/>
          <w:i/>
          <w:sz w:val="26"/>
          <w:szCs w:val="26"/>
          <w:lang w:eastAsia="en-US"/>
        </w:rPr>
      </w:pPr>
    </w:p>
    <w:p w:rsidR="00755813" w:rsidRPr="00325E9C" w:rsidRDefault="006A3511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325E9C">
        <w:rPr>
          <w:rFonts w:eastAsiaTheme="minorHAnsi"/>
          <w:b/>
          <w:sz w:val="26"/>
          <w:szCs w:val="26"/>
          <w:lang w:eastAsia="en-US"/>
        </w:rPr>
        <w:t>3</w:t>
      </w:r>
      <w:r w:rsidR="00755813" w:rsidRPr="00325E9C">
        <w:rPr>
          <w:rFonts w:eastAsiaTheme="minorHAnsi"/>
          <w:b/>
          <w:sz w:val="26"/>
          <w:szCs w:val="26"/>
          <w:lang w:eastAsia="en-US"/>
        </w:rPr>
        <w:t>.4. Содержание 3 главы «</w:t>
      </w:r>
      <w:r w:rsidRPr="00325E9C">
        <w:rPr>
          <w:b/>
          <w:sz w:val="26"/>
          <w:szCs w:val="26"/>
        </w:rPr>
        <w:t xml:space="preserve">Разработка </w:t>
      </w:r>
      <w:r w:rsidRPr="00325E9C">
        <w:rPr>
          <w:b/>
          <w:bCs/>
          <w:sz w:val="26"/>
          <w:szCs w:val="26"/>
        </w:rPr>
        <w:t xml:space="preserve">предложений </w:t>
      </w:r>
      <w:r w:rsidR="001A34B8" w:rsidRPr="00325E9C">
        <w:rPr>
          <w:b/>
          <w:bCs/>
          <w:sz w:val="26"/>
          <w:szCs w:val="26"/>
        </w:rPr>
        <w:t xml:space="preserve">и мероприятий  </w:t>
      </w:r>
      <w:r w:rsidRPr="00325E9C">
        <w:rPr>
          <w:b/>
          <w:bCs/>
          <w:sz w:val="26"/>
          <w:szCs w:val="26"/>
        </w:rPr>
        <w:t xml:space="preserve">по </w:t>
      </w:r>
      <w:r w:rsidR="00E04508">
        <w:rPr>
          <w:b/>
          <w:bCs/>
          <w:sz w:val="26"/>
          <w:szCs w:val="26"/>
        </w:rPr>
        <w:br/>
      </w:r>
      <w:r w:rsidRPr="00325E9C">
        <w:rPr>
          <w:b/>
          <w:bCs/>
          <w:sz w:val="26"/>
          <w:szCs w:val="26"/>
        </w:rPr>
        <w:t>совершенствованию объекта исследования</w:t>
      </w:r>
      <w:r w:rsidR="00755813" w:rsidRPr="00325E9C">
        <w:rPr>
          <w:rFonts w:eastAsiaTheme="minorHAnsi"/>
          <w:b/>
          <w:sz w:val="26"/>
          <w:szCs w:val="26"/>
          <w:lang w:eastAsia="en-US"/>
        </w:rPr>
        <w:t>»</w:t>
      </w:r>
    </w:p>
    <w:p w:rsidR="00755813" w:rsidRPr="00325E9C" w:rsidRDefault="00755813" w:rsidP="00325E9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55813" w:rsidRPr="00325E9C" w:rsidRDefault="00755813" w:rsidP="00325E9C">
      <w:pPr>
        <w:ind w:firstLine="851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Объем данного раздела в выпускной работе бакалавра должен составлять 1</w:t>
      </w:r>
      <w:r w:rsidR="001A34B8" w:rsidRPr="00325E9C">
        <w:rPr>
          <w:sz w:val="26"/>
          <w:szCs w:val="26"/>
        </w:rPr>
        <w:t>0</w:t>
      </w:r>
      <w:r w:rsidRPr="00325E9C">
        <w:rPr>
          <w:sz w:val="26"/>
          <w:szCs w:val="26"/>
        </w:rPr>
        <w:t>–</w:t>
      </w:r>
      <w:r w:rsidR="001A34B8" w:rsidRPr="00325E9C">
        <w:rPr>
          <w:sz w:val="26"/>
          <w:szCs w:val="26"/>
        </w:rPr>
        <w:t xml:space="preserve">15 </w:t>
      </w:r>
      <w:r w:rsidRPr="00325E9C">
        <w:rPr>
          <w:sz w:val="26"/>
          <w:szCs w:val="26"/>
        </w:rPr>
        <w:t>страниц печатного текста.</w:t>
      </w:r>
    </w:p>
    <w:p w:rsidR="00755813" w:rsidRPr="00325E9C" w:rsidRDefault="00755813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 xml:space="preserve">Это наиболее сложная и ответственная часть </w:t>
      </w:r>
      <w:r w:rsidR="00744B4C" w:rsidRPr="00325E9C">
        <w:rPr>
          <w:rFonts w:eastAsiaTheme="minorHAnsi"/>
          <w:sz w:val="26"/>
          <w:szCs w:val="26"/>
          <w:lang w:eastAsia="en-US"/>
        </w:rPr>
        <w:t>выпускной квалификационной р</w:t>
      </w:r>
      <w:r w:rsidR="00744B4C" w:rsidRPr="00325E9C">
        <w:rPr>
          <w:rFonts w:eastAsiaTheme="minorHAnsi"/>
          <w:sz w:val="26"/>
          <w:szCs w:val="26"/>
          <w:lang w:eastAsia="en-US"/>
        </w:rPr>
        <w:t>а</w:t>
      </w:r>
      <w:r w:rsidR="00744B4C" w:rsidRPr="00325E9C">
        <w:rPr>
          <w:rFonts w:eastAsiaTheme="minorHAnsi"/>
          <w:sz w:val="26"/>
          <w:szCs w:val="26"/>
          <w:lang w:eastAsia="en-US"/>
        </w:rPr>
        <w:t>боты</w:t>
      </w:r>
      <w:r w:rsidRPr="00325E9C">
        <w:rPr>
          <w:rFonts w:eastAsiaTheme="minorHAnsi"/>
          <w:sz w:val="26"/>
          <w:szCs w:val="26"/>
          <w:lang w:eastAsia="en-US"/>
        </w:rPr>
        <w:t xml:space="preserve">. Именно здесь проявляется умение </w:t>
      </w:r>
      <w:r w:rsidR="006A3511" w:rsidRPr="00325E9C">
        <w:rPr>
          <w:rFonts w:eastAsiaTheme="minorHAnsi"/>
          <w:sz w:val="26"/>
          <w:szCs w:val="26"/>
          <w:lang w:eastAsia="en-US"/>
        </w:rPr>
        <w:t>выпускника</w:t>
      </w:r>
      <w:r w:rsidRPr="00325E9C">
        <w:rPr>
          <w:rFonts w:eastAsiaTheme="minorHAnsi"/>
          <w:sz w:val="26"/>
          <w:szCs w:val="26"/>
          <w:lang w:eastAsia="en-US"/>
        </w:rPr>
        <w:t xml:space="preserve"> решать на научной основе ко</w:t>
      </w:r>
      <w:r w:rsidRPr="00325E9C">
        <w:rPr>
          <w:rFonts w:eastAsiaTheme="minorHAnsi"/>
          <w:sz w:val="26"/>
          <w:szCs w:val="26"/>
          <w:lang w:eastAsia="en-US"/>
        </w:rPr>
        <w:t>н</w:t>
      </w:r>
      <w:r w:rsidRPr="00325E9C">
        <w:rPr>
          <w:rFonts w:eastAsiaTheme="minorHAnsi"/>
          <w:sz w:val="26"/>
          <w:szCs w:val="26"/>
          <w:lang w:eastAsia="en-US"/>
        </w:rPr>
        <w:t xml:space="preserve">кретные </w:t>
      </w:r>
      <w:r w:rsidR="006A3511" w:rsidRPr="00325E9C">
        <w:rPr>
          <w:rFonts w:eastAsiaTheme="minorHAnsi"/>
          <w:sz w:val="26"/>
          <w:szCs w:val="26"/>
          <w:lang w:eastAsia="en-US"/>
        </w:rPr>
        <w:t>экономические задачи</w:t>
      </w:r>
      <w:r w:rsidRPr="00325E9C">
        <w:rPr>
          <w:rFonts w:eastAsiaTheme="minorHAnsi"/>
          <w:sz w:val="26"/>
          <w:szCs w:val="26"/>
          <w:lang w:eastAsia="en-US"/>
        </w:rPr>
        <w:t xml:space="preserve">. Ее основное назначение – с учетом теоретических  и аналитических выводов, полученных в ходе подготовки предыдущих глав, представить </w:t>
      </w:r>
      <w:r w:rsidR="001A34B8" w:rsidRPr="00325E9C">
        <w:rPr>
          <w:rFonts w:eastAsiaTheme="minorHAnsi"/>
          <w:i/>
          <w:sz w:val="26"/>
          <w:szCs w:val="26"/>
          <w:lang w:eastAsia="en-US"/>
        </w:rPr>
        <w:t>предложения и</w:t>
      </w:r>
      <w:r w:rsidR="006A3511" w:rsidRPr="00325E9C">
        <w:rPr>
          <w:rFonts w:eastAsiaTheme="minorHAnsi"/>
          <w:bCs/>
          <w:i/>
          <w:sz w:val="26"/>
          <w:szCs w:val="26"/>
          <w:lang w:eastAsia="en-US"/>
        </w:rPr>
        <w:t>мероприятия по совершенствованию объекта исследования</w:t>
      </w:r>
      <w:r w:rsidRPr="00325E9C">
        <w:rPr>
          <w:rFonts w:eastAsiaTheme="minorHAnsi"/>
          <w:sz w:val="26"/>
          <w:szCs w:val="26"/>
          <w:lang w:eastAsia="en-US"/>
        </w:rPr>
        <w:t>.</w:t>
      </w:r>
    </w:p>
    <w:p w:rsidR="00755813" w:rsidRPr="00325E9C" w:rsidRDefault="00755813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 xml:space="preserve">Структура рекомендательной  главы строится исключительно индивидуально. Содержание рекомендаций по </w:t>
      </w:r>
      <w:r w:rsidR="006A3511" w:rsidRPr="00325E9C">
        <w:rPr>
          <w:rFonts w:eastAsiaTheme="minorHAnsi"/>
          <w:sz w:val="26"/>
          <w:szCs w:val="26"/>
          <w:lang w:eastAsia="en-US"/>
        </w:rPr>
        <w:t>совершенствованию объекта исследования</w:t>
      </w:r>
      <w:r w:rsidRPr="00325E9C">
        <w:rPr>
          <w:rFonts w:eastAsiaTheme="minorHAnsi"/>
          <w:sz w:val="26"/>
          <w:szCs w:val="26"/>
          <w:lang w:eastAsia="en-US"/>
        </w:rPr>
        <w:t xml:space="preserve"> зависит от х</w:t>
      </w:r>
      <w:r w:rsidRPr="00325E9C">
        <w:rPr>
          <w:rFonts w:eastAsiaTheme="minorHAnsi"/>
          <w:sz w:val="26"/>
          <w:szCs w:val="26"/>
          <w:lang w:eastAsia="en-US"/>
        </w:rPr>
        <w:t>а</w:t>
      </w:r>
      <w:r w:rsidRPr="00325E9C">
        <w:rPr>
          <w:rFonts w:eastAsiaTheme="minorHAnsi"/>
          <w:sz w:val="26"/>
          <w:szCs w:val="26"/>
          <w:lang w:eastAsia="en-US"/>
        </w:rPr>
        <w:lastRenderedPageBreak/>
        <w:t xml:space="preserve">рактера и целевой установки каждой ВКР. Однако в любом случае они должны быть научно обоснованными, реальными для выполнения, прогрессивными по содержанию и форме реализации. </w:t>
      </w:r>
    </w:p>
    <w:p w:rsidR="00755813" w:rsidRPr="00325E9C" w:rsidRDefault="00755813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 xml:space="preserve">Третья глава начинается с </w:t>
      </w:r>
      <w:r w:rsidRPr="00325E9C">
        <w:rPr>
          <w:rFonts w:eastAsiaTheme="minorHAnsi"/>
          <w:i/>
          <w:iCs/>
          <w:sz w:val="26"/>
          <w:szCs w:val="26"/>
          <w:lang w:eastAsia="en-US"/>
        </w:rPr>
        <w:t xml:space="preserve">постановки цели </w:t>
      </w:r>
      <w:r w:rsidRPr="00325E9C">
        <w:rPr>
          <w:rFonts w:eastAsiaTheme="minorHAnsi"/>
          <w:sz w:val="26"/>
          <w:szCs w:val="26"/>
          <w:lang w:eastAsia="en-US"/>
        </w:rPr>
        <w:t>для решения проблемы ВКР.</w:t>
      </w:r>
      <w:r w:rsidR="0091413B">
        <w:rPr>
          <w:rFonts w:eastAsiaTheme="minorHAnsi"/>
          <w:sz w:val="26"/>
          <w:szCs w:val="26"/>
          <w:lang w:eastAsia="en-US"/>
        </w:rPr>
        <w:t xml:space="preserve"> </w:t>
      </w:r>
      <w:r w:rsidR="00B12D31" w:rsidRPr="00325E9C">
        <w:rPr>
          <w:rFonts w:eastAsiaTheme="minorHAnsi"/>
          <w:sz w:val="26"/>
          <w:szCs w:val="26"/>
          <w:lang w:eastAsia="en-US"/>
        </w:rPr>
        <w:t>Главная цель должна быть направлена на устранение проблемы, выявленной во второй главе р</w:t>
      </w:r>
      <w:r w:rsidR="00B12D31" w:rsidRPr="00325E9C">
        <w:rPr>
          <w:rFonts w:eastAsiaTheme="minorHAnsi"/>
          <w:sz w:val="26"/>
          <w:szCs w:val="26"/>
          <w:lang w:eastAsia="en-US"/>
        </w:rPr>
        <w:t>а</w:t>
      </w:r>
      <w:r w:rsidR="00B12D31" w:rsidRPr="00325E9C">
        <w:rPr>
          <w:rFonts w:eastAsiaTheme="minorHAnsi"/>
          <w:sz w:val="26"/>
          <w:szCs w:val="26"/>
          <w:lang w:eastAsia="en-US"/>
        </w:rPr>
        <w:t xml:space="preserve">боты. </w:t>
      </w:r>
    </w:p>
    <w:p w:rsidR="00B17B02" w:rsidRPr="00325E9C" w:rsidRDefault="00B17B0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Например, цель  - повысить эффективность использования основных произво</w:t>
      </w:r>
      <w:r w:rsidRPr="00325E9C">
        <w:rPr>
          <w:rFonts w:eastAsiaTheme="minorHAnsi"/>
          <w:i/>
          <w:sz w:val="26"/>
          <w:szCs w:val="26"/>
          <w:lang w:eastAsia="en-US"/>
        </w:rPr>
        <w:t>д</w:t>
      </w:r>
      <w:r w:rsidRPr="00325E9C">
        <w:rPr>
          <w:rFonts w:eastAsiaTheme="minorHAnsi"/>
          <w:i/>
          <w:sz w:val="26"/>
          <w:szCs w:val="26"/>
          <w:lang w:eastAsia="en-US"/>
        </w:rPr>
        <w:t>ственных фондов предприятия.</w:t>
      </w:r>
    </w:p>
    <w:p w:rsidR="00B17B02" w:rsidRPr="00325E9C" w:rsidRDefault="00B17B0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Для достижения цели необходимо устранить основные причины проблемы. Сл</w:t>
      </w:r>
      <w:r w:rsidRPr="00325E9C">
        <w:rPr>
          <w:rFonts w:eastAsiaTheme="minorHAnsi"/>
          <w:sz w:val="26"/>
          <w:szCs w:val="26"/>
          <w:lang w:eastAsia="en-US"/>
        </w:rPr>
        <w:t>е</w:t>
      </w:r>
      <w:r w:rsidRPr="00325E9C">
        <w:rPr>
          <w:rFonts w:eastAsiaTheme="minorHAnsi"/>
          <w:sz w:val="26"/>
          <w:szCs w:val="26"/>
          <w:lang w:eastAsia="en-US"/>
        </w:rPr>
        <w:t xml:space="preserve">довательно, </w:t>
      </w:r>
      <w:r w:rsidR="00744B4C" w:rsidRPr="00325E9C">
        <w:rPr>
          <w:rFonts w:eastAsiaTheme="minorHAnsi"/>
          <w:sz w:val="26"/>
          <w:szCs w:val="26"/>
          <w:lang w:eastAsia="en-US"/>
        </w:rPr>
        <w:t>предложения</w:t>
      </w:r>
      <w:r w:rsidRPr="00325E9C">
        <w:rPr>
          <w:rFonts w:eastAsiaTheme="minorHAnsi"/>
          <w:sz w:val="26"/>
          <w:szCs w:val="26"/>
          <w:lang w:eastAsia="en-US"/>
        </w:rPr>
        <w:t xml:space="preserve"> должны содержать действия по устранению причин пробл</w:t>
      </w:r>
      <w:r w:rsidRPr="00325E9C">
        <w:rPr>
          <w:rFonts w:eastAsiaTheme="minorHAnsi"/>
          <w:sz w:val="26"/>
          <w:szCs w:val="26"/>
          <w:lang w:eastAsia="en-US"/>
        </w:rPr>
        <w:t>е</w:t>
      </w:r>
      <w:r w:rsidRPr="00325E9C">
        <w:rPr>
          <w:rFonts w:eastAsiaTheme="minorHAnsi"/>
          <w:sz w:val="26"/>
          <w:szCs w:val="26"/>
          <w:lang w:eastAsia="en-US"/>
        </w:rPr>
        <w:t>мы.</w:t>
      </w:r>
    </w:p>
    <w:p w:rsidR="00B17B02" w:rsidRPr="00325E9C" w:rsidRDefault="00B17B02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На</w:t>
      </w:r>
      <w:r w:rsidR="00744B4C" w:rsidRPr="00325E9C">
        <w:rPr>
          <w:rFonts w:eastAsiaTheme="minorHAnsi"/>
          <w:i/>
          <w:sz w:val="26"/>
          <w:szCs w:val="26"/>
          <w:lang w:eastAsia="en-US"/>
        </w:rPr>
        <w:t>пример:</w:t>
      </w:r>
    </w:p>
    <w:p w:rsidR="00744B4C" w:rsidRPr="00325E9C" w:rsidRDefault="00744B4C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- обновление основных производственных фондов;</w:t>
      </w:r>
    </w:p>
    <w:p w:rsidR="00744B4C" w:rsidRPr="00325E9C" w:rsidRDefault="00744B4C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- ликвидация простоев оборудования;</w:t>
      </w:r>
    </w:p>
    <w:p w:rsidR="00744B4C" w:rsidRPr="00325E9C" w:rsidRDefault="00744B4C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- реализация излишнего неиспользованного оборудования.</w:t>
      </w:r>
    </w:p>
    <w:p w:rsidR="00744B4C" w:rsidRPr="00325E9C" w:rsidRDefault="00744B4C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E9C">
        <w:rPr>
          <w:rFonts w:eastAsiaTheme="minorHAnsi"/>
          <w:sz w:val="26"/>
          <w:szCs w:val="26"/>
          <w:lang w:eastAsia="en-US"/>
        </w:rPr>
        <w:t>В третьей главе должна быть представлена детальная проработка одного или н</w:t>
      </w:r>
      <w:r w:rsidRPr="00325E9C">
        <w:rPr>
          <w:rFonts w:eastAsiaTheme="minorHAnsi"/>
          <w:sz w:val="26"/>
          <w:szCs w:val="26"/>
          <w:lang w:eastAsia="en-US"/>
        </w:rPr>
        <w:t>е</w:t>
      </w:r>
      <w:r w:rsidRPr="00325E9C">
        <w:rPr>
          <w:rFonts w:eastAsiaTheme="minorHAnsi"/>
          <w:sz w:val="26"/>
          <w:szCs w:val="26"/>
          <w:lang w:eastAsia="en-US"/>
        </w:rPr>
        <w:t xml:space="preserve">скольких предложений по совершенствованию объекта исследования. </w:t>
      </w:r>
      <w:r w:rsidR="003648F0" w:rsidRPr="00325E9C">
        <w:rPr>
          <w:rFonts w:eastAsiaTheme="minorHAnsi"/>
          <w:sz w:val="26"/>
          <w:szCs w:val="26"/>
          <w:lang w:eastAsia="en-US"/>
        </w:rPr>
        <w:t>При этом каждое предложение может быть конкретизировано в перечень мероприятий.</w:t>
      </w:r>
    </w:p>
    <w:p w:rsidR="009712AF" w:rsidRPr="00325E9C" w:rsidRDefault="003648F0" w:rsidP="00325E9C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 xml:space="preserve">Например: </w:t>
      </w:r>
    </w:p>
    <w:p w:rsidR="004D18A6" w:rsidRPr="00325E9C" w:rsidRDefault="009712AF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Анализ, проведённый во второй главе, выявил низкие показатели коэффициента сменности оборудования (0,5-0,7), что указывает на большие простои. Причины пр</w:t>
      </w:r>
      <w:r w:rsidRPr="00325E9C">
        <w:rPr>
          <w:rFonts w:eastAsiaTheme="minorHAnsi"/>
          <w:i/>
          <w:sz w:val="26"/>
          <w:szCs w:val="26"/>
          <w:lang w:eastAsia="en-US"/>
        </w:rPr>
        <w:t>о</w:t>
      </w:r>
      <w:r w:rsidRPr="00325E9C">
        <w:rPr>
          <w:rFonts w:eastAsiaTheme="minorHAnsi"/>
          <w:i/>
          <w:sz w:val="26"/>
          <w:szCs w:val="26"/>
          <w:lang w:eastAsia="en-US"/>
        </w:rPr>
        <w:t xml:space="preserve">стоев – ремонты из-за поломок </w:t>
      </w:r>
      <w:r w:rsidR="004D18A6" w:rsidRPr="00325E9C">
        <w:rPr>
          <w:rFonts w:eastAsiaTheme="minorHAnsi"/>
          <w:i/>
          <w:sz w:val="26"/>
          <w:szCs w:val="26"/>
          <w:lang w:eastAsia="en-US"/>
        </w:rPr>
        <w:t>оборудования</w:t>
      </w:r>
      <w:r w:rsidRPr="00325E9C">
        <w:rPr>
          <w:rFonts w:eastAsiaTheme="minorHAnsi"/>
          <w:i/>
          <w:sz w:val="26"/>
          <w:szCs w:val="26"/>
          <w:lang w:eastAsia="en-US"/>
        </w:rPr>
        <w:t xml:space="preserve">; отсутствие работника. </w:t>
      </w:r>
      <w:r w:rsidR="004D18A6" w:rsidRPr="00325E9C">
        <w:rPr>
          <w:rFonts w:eastAsiaTheme="minorHAnsi"/>
          <w:i/>
          <w:sz w:val="26"/>
          <w:szCs w:val="26"/>
          <w:lang w:eastAsia="en-US"/>
        </w:rPr>
        <w:t>Следовательно, д</w:t>
      </w:r>
      <w:r w:rsidRPr="00325E9C">
        <w:rPr>
          <w:rFonts w:eastAsiaTheme="minorHAnsi"/>
          <w:i/>
          <w:sz w:val="26"/>
          <w:szCs w:val="26"/>
          <w:lang w:eastAsia="en-US"/>
        </w:rPr>
        <w:t>ля ликвидации простоев оборудования предлага</w:t>
      </w:r>
      <w:r w:rsidR="004D18A6" w:rsidRPr="00325E9C">
        <w:rPr>
          <w:rFonts w:eastAsiaTheme="minorHAnsi"/>
          <w:i/>
          <w:sz w:val="26"/>
          <w:szCs w:val="26"/>
          <w:lang w:eastAsia="en-US"/>
        </w:rPr>
        <w:t>ю</w:t>
      </w:r>
      <w:r w:rsidRPr="00325E9C">
        <w:rPr>
          <w:rFonts w:eastAsiaTheme="minorHAnsi"/>
          <w:i/>
          <w:sz w:val="26"/>
          <w:szCs w:val="26"/>
          <w:lang w:eastAsia="en-US"/>
        </w:rPr>
        <w:t>тся</w:t>
      </w:r>
      <w:r w:rsidR="004D18A6" w:rsidRPr="00325E9C">
        <w:rPr>
          <w:rFonts w:eastAsiaTheme="minorHAnsi"/>
          <w:i/>
          <w:sz w:val="26"/>
          <w:szCs w:val="26"/>
          <w:lang w:eastAsia="en-US"/>
        </w:rPr>
        <w:t xml:space="preserve"> следующие мероприятия:</w:t>
      </w:r>
    </w:p>
    <w:p w:rsidR="004D18A6" w:rsidRPr="00325E9C" w:rsidRDefault="004D18A6" w:rsidP="00325D05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привлечение специализированных организаций для повышения качества р</w:t>
      </w:r>
      <w:r w:rsidRPr="00325E9C">
        <w:rPr>
          <w:rFonts w:eastAsiaTheme="minorHAnsi"/>
          <w:i/>
          <w:sz w:val="26"/>
          <w:szCs w:val="26"/>
          <w:lang w:eastAsia="en-US"/>
        </w:rPr>
        <w:t>е</w:t>
      </w:r>
      <w:r w:rsidRPr="00325E9C">
        <w:rPr>
          <w:rFonts w:eastAsiaTheme="minorHAnsi"/>
          <w:i/>
          <w:sz w:val="26"/>
          <w:szCs w:val="26"/>
          <w:lang w:eastAsia="en-US"/>
        </w:rPr>
        <w:t>монтного обслуживания оборудования;</w:t>
      </w:r>
    </w:p>
    <w:p w:rsidR="00744B4C" w:rsidRPr="00325E9C" w:rsidRDefault="004D18A6" w:rsidP="00325D05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325E9C">
        <w:rPr>
          <w:rFonts w:eastAsiaTheme="minorHAnsi"/>
          <w:i/>
          <w:sz w:val="26"/>
          <w:szCs w:val="26"/>
          <w:lang w:eastAsia="en-US"/>
        </w:rPr>
        <w:t>привлечение или обучение рабочих-станочников.</w:t>
      </w:r>
    </w:p>
    <w:p w:rsidR="00B0521D" w:rsidRPr="00325E9C" w:rsidRDefault="00B0521D" w:rsidP="00325E9C">
      <w:pPr>
        <w:pStyle w:val="a3"/>
        <w:autoSpaceDE w:val="0"/>
        <w:autoSpaceDN w:val="0"/>
        <w:adjustRightInd w:val="0"/>
        <w:ind w:left="1211"/>
        <w:jc w:val="both"/>
        <w:rPr>
          <w:rFonts w:eastAsiaTheme="minorHAnsi"/>
          <w:b/>
          <w:bCs/>
          <w:i/>
          <w:sz w:val="26"/>
          <w:szCs w:val="26"/>
          <w:lang w:eastAsia="en-US"/>
        </w:rPr>
      </w:pPr>
    </w:p>
    <w:p w:rsidR="004D18A6" w:rsidRPr="00325E9C" w:rsidRDefault="004D18A6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Мероприятия могут </w:t>
      </w:r>
      <w:proofErr w:type="gramStart"/>
      <w:r w:rsidRPr="00325E9C">
        <w:rPr>
          <w:sz w:val="26"/>
          <w:szCs w:val="26"/>
        </w:rPr>
        <w:t>иметь эффект</w:t>
      </w:r>
      <w:proofErr w:type="gramEnd"/>
      <w:r w:rsidRPr="00325E9C">
        <w:rPr>
          <w:sz w:val="26"/>
          <w:szCs w:val="26"/>
        </w:rPr>
        <w:t xml:space="preserve">, </w:t>
      </w:r>
      <w:r w:rsidR="00B0521D" w:rsidRPr="00325E9C">
        <w:rPr>
          <w:sz w:val="26"/>
          <w:szCs w:val="26"/>
        </w:rPr>
        <w:t>выраженный</w:t>
      </w:r>
      <w:r w:rsidRPr="00325E9C">
        <w:rPr>
          <w:sz w:val="26"/>
          <w:szCs w:val="26"/>
        </w:rPr>
        <w:t xml:space="preserve"> в качественных и количестве</w:t>
      </w:r>
      <w:r w:rsidRPr="00325E9C">
        <w:rPr>
          <w:sz w:val="26"/>
          <w:szCs w:val="26"/>
        </w:rPr>
        <w:t>н</w:t>
      </w:r>
      <w:r w:rsidRPr="00325E9C">
        <w:rPr>
          <w:sz w:val="26"/>
          <w:szCs w:val="26"/>
        </w:rPr>
        <w:t xml:space="preserve">ных показателях. Качественный эффект предполагает </w:t>
      </w:r>
      <w:r w:rsidR="00B0521D" w:rsidRPr="00325E9C">
        <w:rPr>
          <w:sz w:val="26"/>
          <w:szCs w:val="26"/>
        </w:rPr>
        <w:t xml:space="preserve">словесное описание результатов внедрения </w:t>
      </w:r>
      <w:r w:rsidRPr="00325E9C">
        <w:rPr>
          <w:sz w:val="26"/>
          <w:szCs w:val="26"/>
        </w:rPr>
        <w:t xml:space="preserve"> мероприятий. </w:t>
      </w:r>
    </w:p>
    <w:p w:rsidR="004D18A6" w:rsidRPr="00325E9C" w:rsidRDefault="004D18A6" w:rsidP="00325E9C">
      <w:pPr>
        <w:ind w:firstLine="709"/>
        <w:jc w:val="both"/>
        <w:rPr>
          <w:i/>
          <w:sz w:val="26"/>
          <w:szCs w:val="26"/>
        </w:rPr>
      </w:pPr>
      <w:r w:rsidRPr="00325E9C">
        <w:rPr>
          <w:i/>
          <w:sz w:val="26"/>
          <w:szCs w:val="26"/>
        </w:rPr>
        <w:t>Например, описание социального эффекта от предложенных мероприятий (улучшение условий труда, повышение мотивации и удовлетворенности работников, улучшение репутации предприятия на рынке труда и т.п.)</w:t>
      </w:r>
    </w:p>
    <w:p w:rsidR="004D18A6" w:rsidRPr="00325E9C" w:rsidRDefault="004154C4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К</w:t>
      </w:r>
      <w:r w:rsidR="004D18A6" w:rsidRPr="00325E9C">
        <w:rPr>
          <w:sz w:val="26"/>
          <w:szCs w:val="26"/>
        </w:rPr>
        <w:t xml:space="preserve">оличественный </w:t>
      </w:r>
      <w:r w:rsidR="00B0521D" w:rsidRPr="00325E9C">
        <w:rPr>
          <w:sz w:val="26"/>
          <w:szCs w:val="26"/>
        </w:rPr>
        <w:t xml:space="preserve">эффект выражен конкретными экономическими показателями и </w:t>
      </w:r>
      <w:r w:rsidR="004D18A6" w:rsidRPr="00325E9C">
        <w:rPr>
          <w:sz w:val="26"/>
          <w:szCs w:val="26"/>
        </w:rPr>
        <w:t xml:space="preserve">предполагает наличие расчетов. </w:t>
      </w:r>
    </w:p>
    <w:p w:rsidR="004D18A6" w:rsidRPr="00325E9C" w:rsidRDefault="004D18A6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В заключительной части раздела следует в обязательном порядке отразить су</w:t>
      </w:r>
      <w:r w:rsidRPr="00325E9C">
        <w:rPr>
          <w:sz w:val="26"/>
          <w:szCs w:val="26"/>
        </w:rPr>
        <w:t>м</w:t>
      </w:r>
      <w:r w:rsidRPr="00325E9C">
        <w:rPr>
          <w:sz w:val="26"/>
          <w:szCs w:val="26"/>
        </w:rPr>
        <w:t>марный ожидаемый экономический эффект от предложенных мероприятий. Все расч</w:t>
      </w:r>
      <w:r w:rsidRPr="00325E9C">
        <w:rPr>
          <w:sz w:val="26"/>
          <w:szCs w:val="26"/>
        </w:rPr>
        <w:t>е</w:t>
      </w:r>
      <w:r w:rsidRPr="00325E9C">
        <w:rPr>
          <w:sz w:val="26"/>
          <w:szCs w:val="26"/>
        </w:rPr>
        <w:t xml:space="preserve">ты, как по отдельным мероприятиям, так и в целом по главе, рекомендуется сводить в таблицы. </w:t>
      </w:r>
    </w:p>
    <w:p w:rsidR="00CD3F33" w:rsidRPr="00325E9C" w:rsidRDefault="00CD3F33" w:rsidP="00325E9C">
      <w:pPr>
        <w:ind w:firstLine="709"/>
        <w:jc w:val="both"/>
        <w:rPr>
          <w:i/>
          <w:sz w:val="26"/>
          <w:szCs w:val="26"/>
        </w:rPr>
      </w:pPr>
      <w:r w:rsidRPr="00325E9C">
        <w:rPr>
          <w:i/>
          <w:sz w:val="26"/>
          <w:szCs w:val="26"/>
        </w:rPr>
        <w:t xml:space="preserve">Например, расчет </w:t>
      </w:r>
      <w:proofErr w:type="gramStart"/>
      <w:r w:rsidRPr="00325E9C">
        <w:rPr>
          <w:i/>
          <w:sz w:val="26"/>
          <w:szCs w:val="26"/>
        </w:rPr>
        <w:t>показателей эффективности использования основных фондов предприятия</w:t>
      </w:r>
      <w:proofErr w:type="gramEnd"/>
      <w:r w:rsidRPr="00325E9C">
        <w:rPr>
          <w:i/>
          <w:sz w:val="26"/>
          <w:szCs w:val="26"/>
        </w:rPr>
        <w:t xml:space="preserve"> после внедрения мероприятий (фондоотдачи, </w:t>
      </w:r>
      <w:proofErr w:type="spellStart"/>
      <w:r w:rsidRPr="00325E9C">
        <w:rPr>
          <w:i/>
          <w:sz w:val="26"/>
          <w:szCs w:val="26"/>
        </w:rPr>
        <w:t>фондоемкости</w:t>
      </w:r>
      <w:proofErr w:type="spellEnd"/>
      <w:r w:rsidRPr="00325E9C">
        <w:rPr>
          <w:i/>
          <w:sz w:val="26"/>
          <w:szCs w:val="26"/>
        </w:rPr>
        <w:t>, рентабел</w:t>
      </w:r>
      <w:r w:rsidRPr="00325E9C">
        <w:rPr>
          <w:i/>
          <w:sz w:val="26"/>
          <w:szCs w:val="26"/>
        </w:rPr>
        <w:t>ь</w:t>
      </w:r>
      <w:r w:rsidRPr="00325E9C">
        <w:rPr>
          <w:i/>
          <w:sz w:val="26"/>
          <w:szCs w:val="26"/>
        </w:rPr>
        <w:t xml:space="preserve">ности основных фондов). </w:t>
      </w:r>
    </w:p>
    <w:p w:rsidR="00CD3F33" w:rsidRPr="00325E9C" w:rsidRDefault="00CD3F33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Если в процессе анализа была выявлена взаимосвязь исследуемой проблемы с другими показателями деятельности предприятия (организации), следует рассчитать и их предполагаемое изменение в результате внедрения мероприятий.</w:t>
      </w:r>
    </w:p>
    <w:p w:rsidR="00CD3F33" w:rsidRPr="00325E9C" w:rsidRDefault="00CD3F33" w:rsidP="00325E9C">
      <w:pPr>
        <w:ind w:firstLine="709"/>
        <w:jc w:val="both"/>
        <w:rPr>
          <w:i/>
          <w:sz w:val="26"/>
          <w:szCs w:val="26"/>
        </w:rPr>
      </w:pPr>
      <w:r w:rsidRPr="00325E9C">
        <w:rPr>
          <w:i/>
          <w:sz w:val="26"/>
          <w:szCs w:val="26"/>
        </w:rPr>
        <w:t>Например: сокращение простоев позволит  увеличить производительность об</w:t>
      </w:r>
      <w:r w:rsidRPr="00325E9C">
        <w:rPr>
          <w:i/>
          <w:sz w:val="26"/>
          <w:szCs w:val="26"/>
        </w:rPr>
        <w:t>о</w:t>
      </w:r>
      <w:r w:rsidRPr="00325E9C">
        <w:rPr>
          <w:i/>
          <w:sz w:val="26"/>
          <w:szCs w:val="26"/>
        </w:rPr>
        <w:t>рудования, а, следовательно, объемы реализации и прибыль. Сокращение количества ремонтов оборудования  приведет к снижению себестоимости продукции и т.п.</w:t>
      </w:r>
    </w:p>
    <w:p w:rsidR="006E4F7D" w:rsidRPr="00325E9C" w:rsidRDefault="006E4F7D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lastRenderedPageBreak/>
        <w:t>Экономический эффект от предложенных мероприятий может быть представлен в виде сводной сравнительной таблицы показателей деятельности предприятия до и после их реализации.</w:t>
      </w:r>
    </w:p>
    <w:p w:rsidR="00F17EE6" w:rsidRPr="00325E9C" w:rsidRDefault="00F17EE6" w:rsidP="00325E9C">
      <w:pPr>
        <w:ind w:firstLine="851"/>
        <w:jc w:val="both"/>
        <w:rPr>
          <w:sz w:val="26"/>
          <w:szCs w:val="26"/>
        </w:rPr>
      </w:pPr>
    </w:p>
    <w:p w:rsidR="006E4F7D" w:rsidRPr="00325E9C" w:rsidRDefault="006E4F7D" w:rsidP="00325E9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325E9C">
        <w:rPr>
          <w:rFonts w:eastAsiaTheme="minorHAnsi"/>
          <w:b/>
          <w:sz w:val="26"/>
          <w:szCs w:val="26"/>
          <w:lang w:eastAsia="en-US"/>
        </w:rPr>
        <w:t xml:space="preserve">3.5. Содержание раздела «Заключение» </w:t>
      </w:r>
    </w:p>
    <w:p w:rsidR="006E4F7D" w:rsidRPr="00325E9C" w:rsidRDefault="006E4F7D" w:rsidP="00325E9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E4F7D" w:rsidRPr="00325E9C" w:rsidRDefault="006E4F7D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Заключение (1-2 стр.) должно содержать последовательное изложение получе</w:t>
      </w:r>
      <w:r w:rsidRPr="00325E9C">
        <w:rPr>
          <w:sz w:val="26"/>
          <w:szCs w:val="26"/>
        </w:rPr>
        <w:t>н</w:t>
      </w:r>
      <w:r w:rsidRPr="00325E9C">
        <w:rPr>
          <w:sz w:val="26"/>
          <w:szCs w:val="26"/>
        </w:rPr>
        <w:t>ных итогов работы и их соотношение с общей целью и конкретными задачами, поста</w:t>
      </w:r>
      <w:r w:rsidRPr="00325E9C">
        <w:rPr>
          <w:sz w:val="26"/>
          <w:szCs w:val="26"/>
        </w:rPr>
        <w:t>в</w:t>
      </w:r>
      <w:r w:rsidRPr="00325E9C">
        <w:rPr>
          <w:sz w:val="26"/>
          <w:szCs w:val="26"/>
        </w:rPr>
        <w:t>ленными и сформулированными во введении. Здесь следует обобщить основные теор</w:t>
      </w:r>
      <w:r w:rsidRPr="00325E9C">
        <w:rPr>
          <w:sz w:val="26"/>
          <w:szCs w:val="26"/>
        </w:rPr>
        <w:t>е</w:t>
      </w:r>
      <w:r w:rsidRPr="00325E9C">
        <w:rPr>
          <w:sz w:val="26"/>
          <w:szCs w:val="26"/>
        </w:rPr>
        <w:t>тические положения; результаты анализа, методы и средства, которые способствовали решению поставленных задач. Кроме того, в заключение определяются направления для дальнейшего исследования в данной сфере. Также данный раздел может включать в себя и практические предложения, что повышает ценность теоретических материалов.</w:t>
      </w:r>
    </w:p>
    <w:p w:rsidR="006E4F7D" w:rsidRPr="00325E9C" w:rsidRDefault="006E4F7D" w:rsidP="00325E9C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E4F7D" w:rsidRPr="00325E9C" w:rsidRDefault="003D081B" w:rsidP="00325D0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325E9C">
        <w:rPr>
          <w:rFonts w:eastAsiaTheme="minorHAnsi"/>
          <w:b/>
          <w:sz w:val="26"/>
          <w:szCs w:val="26"/>
          <w:lang w:eastAsia="en-US"/>
        </w:rPr>
        <w:t xml:space="preserve">РЕКОМЕНДАЦИИ ПО ФОРМИРОВАНИЮ ТЕМЫ ВЫПУСКНОЙ </w:t>
      </w:r>
      <w:r w:rsidRPr="00325E9C">
        <w:rPr>
          <w:rFonts w:eastAsiaTheme="minorHAnsi"/>
          <w:b/>
          <w:sz w:val="26"/>
          <w:szCs w:val="26"/>
          <w:lang w:eastAsia="en-US"/>
        </w:rPr>
        <w:br/>
        <w:t>КВАЛИФИКАЦИОННОЙ РАБОТЫ</w:t>
      </w:r>
    </w:p>
    <w:p w:rsidR="006E4F7D" w:rsidRPr="00325E9C" w:rsidRDefault="006E4F7D" w:rsidP="00325E9C">
      <w:pPr>
        <w:pStyle w:val="a3"/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E4F7D" w:rsidRPr="00325E9C" w:rsidRDefault="006E4F7D" w:rsidP="00325E9C">
      <w:pPr>
        <w:ind w:firstLine="851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Темы выпускных квалификационных работ бакалавра разрабатываются выпу</w:t>
      </w:r>
      <w:r w:rsidRPr="00325E9C">
        <w:rPr>
          <w:sz w:val="26"/>
          <w:szCs w:val="26"/>
        </w:rPr>
        <w:t>с</w:t>
      </w:r>
      <w:r w:rsidRPr="00325E9C">
        <w:rPr>
          <w:sz w:val="26"/>
          <w:szCs w:val="26"/>
        </w:rPr>
        <w:t>кающей кафедрой и утверждаются приказом ректора.</w:t>
      </w:r>
    </w:p>
    <w:p w:rsidR="006E4F7D" w:rsidRPr="00325E9C" w:rsidRDefault="006E4F7D" w:rsidP="00325E9C">
      <w:pPr>
        <w:ind w:firstLine="851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Студент выбирает тему выпускной квалификационной работы в соответствии с рекомендуемой тематикой, приведенной в настоящем методическом пособии, а также с учетом интересов предприятия (организации), на примере которой будут выполняться исследования. Кроме того, студент может предложить тему по своей инициативе, с обоснованием целесообразности ее разработки.</w:t>
      </w:r>
    </w:p>
    <w:p w:rsidR="006E4F7D" w:rsidRPr="00325E9C" w:rsidRDefault="006E4F7D" w:rsidP="00325E9C">
      <w:pPr>
        <w:ind w:firstLine="851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Качество выпускной квалификационной работы в значительной степени зависит от выбранной темы. Тема работы должна быть актуальной и конкретной, учитывать возможность использования для ее разработки практических данных. Рекомендуется увязать тему выпускной квалификационной работы с тематикой научно-исследовательской работы студента, особенно по основным курсам учебного плана сп</w:t>
      </w:r>
      <w:r w:rsidRPr="00325E9C">
        <w:rPr>
          <w:sz w:val="26"/>
          <w:szCs w:val="26"/>
        </w:rPr>
        <w:t>е</w:t>
      </w:r>
      <w:r w:rsidRPr="00325E9C">
        <w:rPr>
          <w:sz w:val="26"/>
          <w:szCs w:val="26"/>
        </w:rPr>
        <w:t>циальности.</w:t>
      </w:r>
    </w:p>
    <w:p w:rsidR="006E4F7D" w:rsidRPr="00325E9C" w:rsidRDefault="006E4F7D" w:rsidP="00325E9C">
      <w:pPr>
        <w:ind w:firstLine="709"/>
        <w:jc w:val="both"/>
        <w:rPr>
          <w:sz w:val="26"/>
          <w:szCs w:val="26"/>
        </w:rPr>
      </w:pPr>
      <w:r w:rsidRPr="00325E9C">
        <w:rPr>
          <w:sz w:val="26"/>
          <w:szCs w:val="26"/>
        </w:rPr>
        <w:t>Закрепление за студентом темы выпускной квалификационной работы оформл</w:t>
      </w:r>
      <w:r w:rsidRPr="00325E9C">
        <w:rPr>
          <w:sz w:val="26"/>
          <w:szCs w:val="26"/>
        </w:rPr>
        <w:t>я</w:t>
      </w:r>
      <w:r w:rsidRPr="00325E9C">
        <w:rPr>
          <w:sz w:val="26"/>
          <w:szCs w:val="26"/>
        </w:rPr>
        <w:t>ется приказом ректора ФГБОУ ВО «</w:t>
      </w:r>
      <w:proofErr w:type="spellStart"/>
      <w:r w:rsidRPr="00325E9C">
        <w:rPr>
          <w:sz w:val="26"/>
          <w:szCs w:val="26"/>
        </w:rPr>
        <w:t>ИжГТУ</w:t>
      </w:r>
      <w:proofErr w:type="spellEnd"/>
      <w:r w:rsidRPr="00325E9C">
        <w:rPr>
          <w:sz w:val="26"/>
          <w:szCs w:val="26"/>
        </w:rPr>
        <w:t xml:space="preserve"> имени М.Т. Калашникова» </w:t>
      </w:r>
      <w:r w:rsidRPr="00253393">
        <w:rPr>
          <w:sz w:val="26"/>
          <w:szCs w:val="26"/>
        </w:rPr>
        <w:t xml:space="preserve">на основании личного заявления студента, образец которого представлен в </w:t>
      </w:r>
      <w:r w:rsidR="005321A5" w:rsidRPr="00253393">
        <w:rPr>
          <w:sz w:val="26"/>
          <w:szCs w:val="26"/>
        </w:rPr>
        <w:t>П</w:t>
      </w:r>
      <w:r w:rsidRPr="00253393">
        <w:rPr>
          <w:sz w:val="26"/>
          <w:szCs w:val="26"/>
        </w:rPr>
        <w:t xml:space="preserve">риложении </w:t>
      </w:r>
      <w:r w:rsidR="00534118" w:rsidRPr="00253393">
        <w:rPr>
          <w:sz w:val="26"/>
          <w:szCs w:val="26"/>
        </w:rPr>
        <w:t>3</w:t>
      </w:r>
      <w:r w:rsidRPr="00253393">
        <w:rPr>
          <w:sz w:val="26"/>
          <w:szCs w:val="26"/>
        </w:rPr>
        <w:t>.</w:t>
      </w:r>
    </w:p>
    <w:p w:rsidR="00A33812" w:rsidRPr="00325E9C" w:rsidRDefault="00A33812" w:rsidP="00325E9C">
      <w:pPr>
        <w:ind w:firstLine="709"/>
        <w:jc w:val="both"/>
        <w:rPr>
          <w:sz w:val="26"/>
          <w:szCs w:val="26"/>
        </w:rPr>
      </w:pPr>
    </w:p>
    <w:p w:rsidR="002D0E2A" w:rsidRPr="00325E9C" w:rsidRDefault="002D0E2A" w:rsidP="00325E9C">
      <w:pPr>
        <w:ind w:firstLine="709"/>
        <w:jc w:val="both"/>
        <w:rPr>
          <w:b/>
          <w:sz w:val="26"/>
          <w:szCs w:val="26"/>
        </w:rPr>
      </w:pPr>
      <w:r w:rsidRPr="00325E9C">
        <w:rPr>
          <w:b/>
          <w:sz w:val="26"/>
          <w:szCs w:val="26"/>
        </w:rPr>
        <w:t>Рекомендуемые темы выпускных квалификационных работ</w:t>
      </w:r>
    </w:p>
    <w:p w:rsidR="00A33812" w:rsidRPr="00325E9C" w:rsidRDefault="00A33812" w:rsidP="00325E9C">
      <w:pPr>
        <w:ind w:firstLine="709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F17EE6" w:rsidRPr="00325E9C" w:rsidTr="00744A8D">
        <w:trPr>
          <w:trHeight w:val="109"/>
        </w:trPr>
        <w:tc>
          <w:tcPr>
            <w:tcW w:w="9747" w:type="dxa"/>
          </w:tcPr>
          <w:p w:rsidR="002D0E2A" w:rsidRPr="00325E9C" w:rsidRDefault="00F17EE6" w:rsidP="00325E9C">
            <w:pPr>
              <w:tabs>
                <w:tab w:val="left" w:pos="284"/>
                <w:tab w:val="left" w:pos="1701"/>
              </w:tabs>
              <w:autoSpaceDE w:val="0"/>
              <w:autoSpaceDN w:val="0"/>
              <w:adjustRightInd w:val="0"/>
              <w:ind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. Совершенствование маркетинговой деятельности предприятия. </w:t>
            </w:r>
          </w:p>
        </w:tc>
      </w:tr>
      <w:tr w:rsidR="00F17EE6" w:rsidRPr="00325E9C" w:rsidTr="00744A8D">
        <w:trPr>
          <w:trHeight w:val="252"/>
        </w:trPr>
        <w:tc>
          <w:tcPr>
            <w:tcW w:w="9747" w:type="dxa"/>
          </w:tcPr>
          <w:p w:rsidR="002D0E2A" w:rsidRPr="00325E9C" w:rsidRDefault="00F17EE6" w:rsidP="00325E9C">
            <w:pPr>
              <w:tabs>
                <w:tab w:val="left" w:pos="284"/>
                <w:tab w:val="left" w:pos="1701"/>
              </w:tabs>
              <w:autoSpaceDE w:val="0"/>
              <w:autoSpaceDN w:val="0"/>
              <w:adjustRightInd w:val="0"/>
              <w:ind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r w:rsidR="000564AB" w:rsidRPr="00325E9C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>овышени</w:t>
            </w:r>
            <w:r w:rsidR="000564AB" w:rsidRPr="00325E9C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 эффективности использования основных средств.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</w:tcPr>
          <w:p w:rsidR="002D0E2A" w:rsidRPr="00325E9C" w:rsidRDefault="00F17EE6" w:rsidP="00325E9C">
            <w:pPr>
              <w:tabs>
                <w:tab w:val="left" w:pos="284"/>
                <w:tab w:val="left" w:pos="1701"/>
              </w:tabs>
              <w:autoSpaceDE w:val="0"/>
              <w:autoSpaceDN w:val="0"/>
              <w:adjustRightInd w:val="0"/>
              <w:ind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3. </w:t>
            </w:r>
            <w:r w:rsidR="000564AB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 инновационной стратегии предприятия.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2D0E2A" w:rsidP="00116F70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Совершенствование управления оборотными средствами </w:t>
            </w:r>
            <w:r w:rsidR="00142518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редприятия.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F17EE6" w:rsidP="00116F70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>боротны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 актив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ы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 и источник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 их формирования.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F17EE6" w:rsidP="00116F70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боснование оптимальной величины запасов.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F17EE6" w:rsidP="00116F70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Э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>ффективност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 управления дебиторской задолженностью.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F17EE6" w:rsidP="00116F70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Э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>ффективност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 использования трудовых ресурсов предприятия.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F17EE6" w:rsidP="00116F7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>ут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 совершенствования организации труда на предприятии.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2D0E2A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Эффективность затрат на производство и реализацию продукции (работ, услуг).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2D0E2A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Пути снижения себестоимости производства и реализации продукции (р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бот, услуг).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2D0E2A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Стабилизация финансового состояния предприятия.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B71637" w:rsidRDefault="002D0E2A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eastAsiaTheme="minorHAnsi"/>
                <w:spacing w:val="-6"/>
                <w:sz w:val="26"/>
                <w:szCs w:val="26"/>
                <w:lang w:eastAsia="en-US"/>
              </w:rPr>
            </w:pPr>
            <w:r w:rsidRPr="00B71637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 xml:space="preserve">Повышение финансовой устойчивости и платежеспособности предприятия.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2D0E2A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Пути повышения деловой активности предприятия.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2D0E2A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Исследование дебиторской задолженности и ее реструктуризация.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2D0E2A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Стратегический анализ деятельности предприятия.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D00CA3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Ф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>ормировани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="002D0E2A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 «портфеля заказов» на предприятии.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2D0E2A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бизнес-плана развития предприятия.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2D0E2A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Совершенствование планирования на предприятии на основе системы бюджетов.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2D0E2A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Анализ и сегментация рынка продукции.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right w:val="nil"/>
            </w:tcBorders>
          </w:tcPr>
          <w:p w:rsidR="002D0E2A" w:rsidRPr="00325E9C" w:rsidRDefault="002D0E2A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План маркетинга и реализации продукции. </w:t>
            </w:r>
          </w:p>
        </w:tc>
      </w:tr>
      <w:tr w:rsidR="00F17EE6" w:rsidRPr="00325E9C" w:rsidTr="00744A8D">
        <w:trPr>
          <w:trHeight w:val="109"/>
        </w:trPr>
        <w:tc>
          <w:tcPr>
            <w:tcW w:w="9747" w:type="dxa"/>
            <w:tcBorders>
              <w:left w:val="nil"/>
              <w:bottom w:val="nil"/>
              <w:right w:val="nil"/>
            </w:tcBorders>
          </w:tcPr>
          <w:p w:rsidR="002D0E2A" w:rsidRPr="00325E9C" w:rsidRDefault="002D0E2A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Повышение конкурентоспособности предприятия.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Пути совершенствования ценообразования на услуги предприятия </w:t>
            </w:r>
            <w:r w:rsidR="00D00CA3" w:rsidRPr="00325E9C">
              <w:rPr>
                <w:rFonts w:eastAsiaTheme="minorHAnsi"/>
                <w:sz w:val="26"/>
                <w:szCs w:val="26"/>
                <w:lang w:eastAsia="en-US"/>
              </w:rPr>
              <w:t>(орг</w:t>
            </w:r>
            <w:r w:rsidR="00D00CA3" w:rsidRPr="00325E9C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="00D00CA3" w:rsidRPr="00325E9C">
              <w:rPr>
                <w:rFonts w:eastAsiaTheme="minorHAnsi"/>
                <w:sz w:val="26"/>
                <w:szCs w:val="26"/>
                <w:lang w:eastAsia="en-US"/>
              </w:rPr>
              <w:t>низации).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Оптимизация себестоимости предоставления услуг</w:t>
            </w:r>
            <w:r w:rsidR="00D00CA3"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 организации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Экономическая оценка инвестиционной привлекательности предприятия и пути ее повышения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Пути совершенствования муниципального заказа на примере муниципал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ного образования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Разработка комплекса мероприятий по повышению эффективности де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тельности управляющей компании (на примере ТСЖ, муниципальной, частной управляющей компании).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Оптимизация страхования предпринимательских рисков.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Совершенствование страхования имущества предприятий.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Оптимизация страхования финансовых рисков и банковских рисков</w:t>
            </w:r>
            <w:r w:rsidR="00142518" w:rsidRPr="00325E9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Пути улучшения использования основных фондов предприятия.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Анализ и разработка основных направлений инновационного процесса (на примере предприятия)</w:t>
            </w:r>
            <w:r w:rsidR="00744A8D" w:rsidRPr="00325E9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17EE6" w:rsidRPr="00DB2A55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pacing w:val="-6"/>
                <w:sz w:val="26"/>
                <w:szCs w:val="26"/>
                <w:lang w:eastAsia="en-US"/>
              </w:rPr>
            </w:pPr>
            <w:r w:rsidRPr="00DB2A55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 xml:space="preserve">Повышение эффективности управления кредитными рисками на предприятии.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Перспективные направления развития малого предпринимательства в г. </w:t>
            </w:r>
            <w:r w:rsidR="00D00CA3" w:rsidRPr="00325E9C">
              <w:rPr>
                <w:rFonts w:eastAsiaTheme="minorHAnsi"/>
                <w:sz w:val="26"/>
                <w:szCs w:val="26"/>
                <w:lang w:eastAsia="en-US"/>
              </w:rPr>
              <w:t>Глазове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сбалансированной финансовой политики предприятия.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Разработка мероприятий по увеличению прибыли от деятельности пре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приятия (по видам деятельности).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направлений повышения деловой активности предприятия.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Пути повышения конкурентоспособности предприятия</w:t>
            </w:r>
            <w:r w:rsidR="00D00CA3" w:rsidRPr="00325E9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Пути повышения рентабельности предприятия. </w:t>
            </w:r>
          </w:p>
          <w:p w:rsidR="00D00CA3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Пути повышения финансовой устойчивости предприятия</w:t>
            </w:r>
            <w:r w:rsidR="00D00CA3" w:rsidRPr="00325E9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мероприятий по оптимизации издержек производства.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Повышение эффективности использования инвестиций на предприятии.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Трудовые ресурсы предприятия: проблемы формирования и эффективного использования. </w:t>
            </w:r>
          </w:p>
          <w:p w:rsidR="00F17EE6" w:rsidRPr="00DB2A55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pacing w:val="-6"/>
                <w:sz w:val="26"/>
                <w:szCs w:val="26"/>
                <w:lang w:eastAsia="en-US"/>
              </w:rPr>
            </w:pPr>
            <w:r w:rsidRPr="00DB2A55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 xml:space="preserve">Разработка комплексной программы повышения </w:t>
            </w:r>
            <w:r w:rsidR="00D00CA3" w:rsidRPr="00DB2A55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>п</w:t>
            </w:r>
            <w:r w:rsidRPr="00DB2A55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 xml:space="preserve">роизводительности труда.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Совершенствование организации, нормирования и оплаты труда работн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ков предприяти</w:t>
            </w:r>
            <w:r w:rsidR="00D00CA3" w:rsidRPr="00325E9C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Организация (модернизация) системы управления материальными поток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ми на предприятии.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Пути оптимизации использования оборотных сре</w:t>
            </w:r>
            <w:proofErr w:type="gramStart"/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дств пр</w:t>
            </w:r>
            <w:proofErr w:type="gramEnd"/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едприятия. </w:t>
            </w:r>
          </w:p>
          <w:p w:rsidR="00F17EE6" w:rsidRPr="004C61F1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pacing w:val="-6"/>
                <w:sz w:val="26"/>
                <w:szCs w:val="26"/>
                <w:lang w:eastAsia="en-US"/>
              </w:rPr>
            </w:pPr>
            <w:r w:rsidRPr="004C61F1">
              <w:rPr>
                <w:rFonts w:eastAsiaTheme="minorHAnsi"/>
                <w:spacing w:val="-6"/>
                <w:sz w:val="26"/>
                <w:szCs w:val="26"/>
                <w:lang w:eastAsia="en-US"/>
              </w:rPr>
              <w:t xml:space="preserve">Совершенствование процесса воспроизводства основных фондов предприятия.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Совершенствование закупочной деятельности на предприятии.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Совершенствование системы логистического сервиса на предприятии.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Повышение эффективности использования капитальных вложений.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Совершенствование технологии планирования потребления энергетич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ских ресурсов предприятия </w:t>
            </w:r>
            <w:r w:rsidR="00D00CA3" w:rsidRPr="00325E9C">
              <w:rPr>
                <w:rFonts w:eastAsiaTheme="minorHAnsi"/>
                <w:sz w:val="26"/>
                <w:szCs w:val="26"/>
                <w:lang w:eastAsia="en-US"/>
              </w:rPr>
              <w:t>(организации).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Эффективность энергосберегающих мероприятий (на примере </w:t>
            </w:r>
            <w:r w:rsidR="00D00CA3" w:rsidRPr="00325E9C">
              <w:rPr>
                <w:rFonts w:eastAsiaTheme="minorHAnsi"/>
                <w:sz w:val="26"/>
                <w:szCs w:val="26"/>
                <w:lang w:eastAsia="en-US"/>
              </w:rPr>
              <w:t>конкретной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 организации).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Разработка (модернизация) социальной политики как фактора экономич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ского развития предприятия.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рекомендаций по совершенствованию PR-деятельности в целях формирования имиджа компании (на примере предприятия).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и совершенствование плана маркетинга фирмы (на примере предприятия).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Повышение эффективности взаимодействия с клиентами, на основе мод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ли прямого маркетинга.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рекомендаций по продвижению товара (услуги) на рынок (на примере предприятия).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Пути повышения качества продукции предприятия.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Диагностика состояния предприятия и разработка рекомендаций по его з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креплению на рынке (на примере предприятия).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Оценка конкурентоспособности компании в современных условиях (на примере предприятия).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Управление политикой ценообразования в условиях рынка (на примере предприятия).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Внедрение элементов бюджетного планирования в деятельности организ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ции </w:t>
            </w:r>
            <w:r w:rsidR="00A33812" w:rsidRPr="00325E9C">
              <w:rPr>
                <w:rFonts w:eastAsiaTheme="minorHAnsi"/>
                <w:sz w:val="26"/>
                <w:szCs w:val="26"/>
                <w:lang w:eastAsia="en-US"/>
              </w:rPr>
              <w:t>(на примере).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</w:t>
            </w:r>
            <w:proofErr w:type="gramStart"/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системы прогнозирования основных параметров деятельности предприятия</w:t>
            </w:r>
            <w:proofErr w:type="gramEnd"/>
            <w:r w:rsidR="00744A8D" w:rsidRPr="00325E9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Формирование портфеля стратегий современного предприятия</w:t>
            </w:r>
            <w:r w:rsidR="00744A8D" w:rsidRPr="00325E9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Анализ и использование внутренних возможностей предприятия в услов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ях конкурентного рынка</w:t>
            </w:r>
            <w:r w:rsidR="00744A8D" w:rsidRPr="00325E9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Внедрение элементов </w:t>
            </w:r>
            <w:proofErr w:type="spellStart"/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контроллинга</w:t>
            </w:r>
            <w:proofErr w:type="spellEnd"/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 в деятельность предприятия.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Совершенствование деятельности предприятия на основе проектного по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хода к управлению</w:t>
            </w:r>
            <w:r w:rsidR="00744A8D" w:rsidRPr="00325E9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Повышение эффективности системы оценки и а</w:t>
            </w:r>
            <w:r w:rsidR="00A33812" w:rsidRPr="00325E9C">
              <w:rPr>
                <w:rFonts w:eastAsiaTheme="minorHAnsi"/>
                <w:sz w:val="26"/>
                <w:szCs w:val="26"/>
                <w:lang w:eastAsia="en-US"/>
              </w:rPr>
              <w:t>ттестации персонала пре</w:t>
            </w:r>
            <w:r w:rsidR="00A33812" w:rsidRPr="00325E9C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="00A33812" w:rsidRPr="00325E9C">
              <w:rPr>
                <w:rFonts w:eastAsiaTheme="minorHAnsi"/>
                <w:sz w:val="26"/>
                <w:szCs w:val="26"/>
                <w:lang w:eastAsia="en-US"/>
              </w:rPr>
              <w:t>приятия.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Совершенствование организационной культуры работников на примере предприятия</w:t>
            </w:r>
            <w:r w:rsidR="00A33812" w:rsidRPr="00325E9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Программа повышения мотивации труда на предприятии.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Технология оценки персонала на основе компетенций (на примере пре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приятия или учреждения)</w:t>
            </w:r>
            <w:r w:rsidR="00744A8D" w:rsidRPr="00325E9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мероприятий по управлению конфликтами в организации. </w:t>
            </w:r>
          </w:p>
          <w:p w:rsidR="00F17EE6" w:rsidRPr="00325E9C" w:rsidRDefault="00F17EE6" w:rsidP="00325D05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36"/>
              <w:ind w:left="0"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Разработка программы внутрифирменного обучения и повышения квал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325E9C">
              <w:rPr>
                <w:rFonts w:eastAsiaTheme="minorHAnsi"/>
                <w:sz w:val="26"/>
                <w:szCs w:val="26"/>
                <w:lang w:eastAsia="en-US"/>
              </w:rPr>
              <w:t>фикации персонала</w:t>
            </w:r>
            <w:r w:rsidR="00744A8D" w:rsidRPr="00325E9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17EE6" w:rsidRDefault="00F17EE6" w:rsidP="00325E9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71637" w:rsidRPr="00325E9C" w:rsidRDefault="00B71637" w:rsidP="003018B0">
            <w:pPr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E75D9">
              <w:rPr>
                <w:bCs/>
                <w:color w:val="000000"/>
                <w:sz w:val="26"/>
                <w:szCs w:val="26"/>
              </w:rPr>
              <w:t xml:space="preserve">Регламент допуска к защите </w:t>
            </w:r>
            <w:r>
              <w:rPr>
                <w:bCs/>
                <w:color w:val="000000"/>
                <w:sz w:val="26"/>
                <w:szCs w:val="26"/>
              </w:rPr>
              <w:t>ВКР</w:t>
            </w:r>
            <w:r w:rsidRPr="002E75D9">
              <w:rPr>
                <w:bCs/>
                <w:color w:val="000000"/>
                <w:sz w:val="26"/>
                <w:szCs w:val="26"/>
              </w:rPr>
              <w:t xml:space="preserve"> представлен в </w:t>
            </w:r>
            <w:r w:rsidRPr="00253393">
              <w:rPr>
                <w:bCs/>
                <w:color w:val="000000"/>
                <w:sz w:val="26"/>
                <w:szCs w:val="26"/>
              </w:rPr>
              <w:t xml:space="preserve">Приложении </w:t>
            </w:r>
            <w:r w:rsidR="00534118" w:rsidRPr="00253393">
              <w:rPr>
                <w:bCs/>
                <w:color w:val="000000"/>
                <w:sz w:val="26"/>
                <w:szCs w:val="26"/>
              </w:rPr>
              <w:t>4</w:t>
            </w:r>
            <w:r w:rsidRPr="00253393"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</w:tbl>
    <w:p w:rsidR="00F17EE6" w:rsidRPr="00881727" w:rsidRDefault="00744A8D" w:rsidP="0088172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4C61F1">
        <w:rPr>
          <w:rFonts w:eastAsiaTheme="minorHAnsi"/>
          <w:b/>
          <w:spacing w:val="-12"/>
          <w:sz w:val="26"/>
          <w:szCs w:val="26"/>
          <w:lang w:eastAsia="en-US"/>
        </w:rPr>
        <w:lastRenderedPageBreak/>
        <w:t>ТРЕБОВАНИЯ К ОФОРМЛЕНИЮ ВЫПУСКНОЙ КВАЛИФИКАЦИОННОЙ</w:t>
      </w:r>
      <w:r w:rsidRPr="00881727">
        <w:rPr>
          <w:rFonts w:eastAsiaTheme="minorHAnsi"/>
          <w:b/>
          <w:sz w:val="26"/>
          <w:szCs w:val="26"/>
          <w:lang w:eastAsia="en-US"/>
        </w:rPr>
        <w:t xml:space="preserve"> РАБОТЫ  </w:t>
      </w:r>
    </w:p>
    <w:p w:rsidR="00881727" w:rsidRPr="00881727" w:rsidRDefault="00881727" w:rsidP="00881727">
      <w:pPr>
        <w:pStyle w:val="a3"/>
        <w:autoSpaceDE w:val="0"/>
        <w:autoSpaceDN w:val="0"/>
        <w:adjustRightInd w:val="0"/>
        <w:ind w:left="39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325E9C" w:rsidRPr="00325E9C" w:rsidRDefault="00325E9C" w:rsidP="00881727">
      <w:pPr>
        <w:tabs>
          <w:tab w:val="left" w:pos="993"/>
        </w:tabs>
        <w:ind w:firstLine="650"/>
        <w:jc w:val="both"/>
        <w:rPr>
          <w:sz w:val="26"/>
          <w:szCs w:val="26"/>
        </w:rPr>
      </w:pPr>
      <w:r w:rsidRPr="00325E9C">
        <w:rPr>
          <w:sz w:val="26"/>
          <w:szCs w:val="26"/>
        </w:rPr>
        <w:t xml:space="preserve">Все структурные элементы </w:t>
      </w:r>
      <w:r w:rsidR="00881727">
        <w:rPr>
          <w:sz w:val="26"/>
          <w:szCs w:val="26"/>
        </w:rPr>
        <w:t>выпускной квалификационной</w:t>
      </w:r>
      <w:r w:rsidRPr="00325E9C">
        <w:rPr>
          <w:sz w:val="26"/>
          <w:szCs w:val="26"/>
        </w:rPr>
        <w:t xml:space="preserve"> работы брошюруются (сшиваются) в следующей последовательности:</w:t>
      </w:r>
    </w:p>
    <w:p w:rsidR="00325E9C" w:rsidRDefault="00325E9C" w:rsidP="00325D05">
      <w:pPr>
        <w:numPr>
          <w:ilvl w:val="0"/>
          <w:numId w:val="9"/>
        </w:numPr>
        <w:rPr>
          <w:sz w:val="26"/>
          <w:szCs w:val="26"/>
        </w:rPr>
      </w:pPr>
      <w:r w:rsidRPr="004C61F1">
        <w:rPr>
          <w:sz w:val="26"/>
          <w:szCs w:val="26"/>
        </w:rPr>
        <w:t>Титульный лист.</w:t>
      </w:r>
    </w:p>
    <w:p w:rsidR="00B71637" w:rsidRPr="004C61F1" w:rsidRDefault="00B71637" w:rsidP="00325D05">
      <w:pPr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Книжка выпускника.</w:t>
      </w:r>
    </w:p>
    <w:p w:rsidR="00325E9C" w:rsidRPr="004C61F1" w:rsidRDefault="00325E9C" w:rsidP="00325D05">
      <w:pPr>
        <w:numPr>
          <w:ilvl w:val="0"/>
          <w:numId w:val="9"/>
        </w:numPr>
        <w:rPr>
          <w:sz w:val="26"/>
          <w:szCs w:val="26"/>
        </w:rPr>
      </w:pPr>
      <w:r w:rsidRPr="004C61F1">
        <w:rPr>
          <w:sz w:val="26"/>
          <w:szCs w:val="26"/>
        </w:rPr>
        <w:t>Содержание.</w:t>
      </w:r>
    </w:p>
    <w:p w:rsidR="00325E9C" w:rsidRPr="004C61F1" w:rsidRDefault="00325E9C" w:rsidP="00325D05">
      <w:pPr>
        <w:numPr>
          <w:ilvl w:val="0"/>
          <w:numId w:val="9"/>
        </w:numPr>
        <w:rPr>
          <w:sz w:val="26"/>
          <w:szCs w:val="26"/>
        </w:rPr>
      </w:pPr>
      <w:r w:rsidRPr="004C61F1">
        <w:rPr>
          <w:sz w:val="26"/>
          <w:szCs w:val="26"/>
        </w:rPr>
        <w:t>Основной текст работы.</w:t>
      </w:r>
    </w:p>
    <w:p w:rsidR="00325E9C" w:rsidRPr="004C61F1" w:rsidRDefault="00325E9C" w:rsidP="00325D05">
      <w:pPr>
        <w:numPr>
          <w:ilvl w:val="0"/>
          <w:numId w:val="9"/>
        </w:numPr>
        <w:rPr>
          <w:sz w:val="26"/>
          <w:szCs w:val="26"/>
        </w:rPr>
      </w:pPr>
      <w:r w:rsidRPr="004C61F1">
        <w:rPr>
          <w:sz w:val="26"/>
          <w:szCs w:val="26"/>
        </w:rPr>
        <w:t>Заключение.</w:t>
      </w:r>
    </w:p>
    <w:p w:rsidR="00325E9C" w:rsidRPr="004C61F1" w:rsidRDefault="00325E9C" w:rsidP="00325D05">
      <w:pPr>
        <w:numPr>
          <w:ilvl w:val="0"/>
          <w:numId w:val="9"/>
        </w:numPr>
        <w:rPr>
          <w:sz w:val="26"/>
          <w:szCs w:val="26"/>
        </w:rPr>
      </w:pPr>
      <w:r w:rsidRPr="004C61F1">
        <w:rPr>
          <w:sz w:val="26"/>
          <w:szCs w:val="26"/>
        </w:rPr>
        <w:t>Список использованных источников.</w:t>
      </w:r>
    </w:p>
    <w:p w:rsidR="00325E9C" w:rsidRPr="004C61F1" w:rsidRDefault="00325E9C" w:rsidP="00325D05">
      <w:pPr>
        <w:numPr>
          <w:ilvl w:val="0"/>
          <w:numId w:val="9"/>
        </w:numPr>
        <w:rPr>
          <w:sz w:val="26"/>
          <w:szCs w:val="26"/>
        </w:rPr>
      </w:pPr>
      <w:r w:rsidRPr="004C61F1">
        <w:rPr>
          <w:sz w:val="26"/>
          <w:szCs w:val="26"/>
        </w:rPr>
        <w:t>Приложения (при необходимости).</w:t>
      </w:r>
    </w:p>
    <w:p w:rsidR="00325E9C" w:rsidRPr="004523E8" w:rsidRDefault="00325E9C" w:rsidP="00325E9C">
      <w:pPr>
        <w:ind w:left="1069"/>
      </w:pPr>
    </w:p>
    <w:p w:rsidR="00325E9C" w:rsidRDefault="00881727" w:rsidP="00325E9C">
      <w:pPr>
        <w:ind w:firstLine="709"/>
        <w:jc w:val="both"/>
        <w:rPr>
          <w:b/>
          <w:sz w:val="26"/>
          <w:szCs w:val="26"/>
        </w:rPr>
      </w:pPr>
      <w:r w:rsidRPr="004C61F1">
        <w:rPr>
          <w:sz w:val="26"/>
          <w:szCs w:val="26"/>
        </w:rPr>
        <w:t xml:space="preserve">Выпускная квалификационная </w:t>
      </w:r>
      <w:r w:rsidR="00325E9C" w:rsidRPr="004C61F1">
        <w:rPr>
          <w:sz w:val="26"/>
          <w:szCs w:val="26"/>
        </w:rPr>
        <w:t>работа, оформленная надлежащим образом, дол</w:t>
      </w:r>
      <w:r w:rsidR="00325E9C" w:rsidRPr="004C61F1">
        <w:rPr>
          <w:sz w:val="26"/>
          <w:szCs w:val="26"/>
        </w:rPr>
        <w:t>ж</w:t>
      </w:r>
      <w:r w:rsidR="00325E9C" w:rsidRPr="004C61F1">
        <w:rPr>
          <w:sz w:val="26"/>
          <w:szCs w:val="26"/>
        </w:rPr>
        <w:t xml:space="preserve">на быть переплетена. Не допускается применение скоросшивателей, либо папок типа скоросшивателя. </w:t>
      </w:r>
      <w:r w:rsidR="00B26BDA">
        <w:rPr>
          <w:b/>
          <w:sz w:val="26"/>
          <w:szCs w:val="26"/>
        </w:rPr>
        <w:t>О</w:t>
      </w:r>
      <w:r w:rsidR="00325E9C" w:rsidRPr="004C61F1">
        <w:rPr>
          <w:b/>
          <w:sz w:val="26"/>
          <w:szCs w:val="26"/>
        </w:rPr>
        <w:t xml:space="preserve">тзыв руководителя на </w:t>
      </w:r>
      <w:r w:rsidR="004C61F1">
        <w:rPr>
          <w:b/>
          <w:sz w:val="26"/>
          <w:szCs w:val="26"/>
        </w:rPr>
        <w:t>ВКР</w:t>
      </w:r>
      <w:r w:rsidR="00B26BDA">
        <w:rPr>
          <w:b/>
          <w:sz w:val="26"/>
          <w:szCs w:val="26"/>
        </w:rPr>
        <w:t xml:space="preserve"> не вшивается, а прикладывае</w:t>
      </w:r>
      <w:r w:rsidR="00325E9C" w:rsidRPr="004C61F1">
        <w:rPr>
          <w:b/>
          <w:sz w:val="26"/>
          <w:szCs w:val="26"/>
        </w:rPr>
        <w:t>тся о</w:t>
      </w:r>
      <w:r w:rsidR="00325E9C" w:rsidRPr="004C61F1">
        <w:rPr>
          <w:b/>
          <w:sz w:val="26"/>
          <w:szCs w:val="26"/>
        </w:rPr>
        <w:t>т</w:t>
      </w:r>
      <w:r w:rsidR="00325E9C" w:rsidRPr="004C61F1">
        <w:rPr>
          <w:b/>
          <w:sz w:val="26"/>
          <w:szCs w:val="26"/>
        </w:rPr>
        <w:t>дельно.</w:t>
      </w:r>
    </w:p>
    <w:p w:rsidR="006D7ED5" w:rsidRPr="004C61F1" w:rsidRDefault="006D7ED5" w:rsidP="00325E9C">
      <w:pPr>
        <w:ind w:firstLine="709"/>
        <w:jc w:val="both"/>
        <w:rPr>
          <w:sz w:val="26"/>
          <w:szCs w:val="26"/>
        </w:rPr>
      </w:pPr>
    </w:p>
    <w:p w:rsidR="00325E9C" w:rsidRDefault="00325E9C" w:rsidP="00762D78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762D78">
        <w:rPr>
          <w:rStyle w:val="130"/>
          <w:szCs w:val="26"/>
        </w:rPr>
        <w:t xml:space="preserve">Титульный лист </w:t>
      </w:r>
    </w:p>
    <w:p w:rsidR="00CB7674" w:rsidRDefault="00CB7674" w:rsidP="00762D78">
      <w:pPr>
        <w:pStyle w:val="a3"/>
        <w:tabs>
          <w:tab w:val="left" w:pos="993"/>
          <w:tab w:val="left" w:pos="1276"/>
        </w:tabs>
        <w:ind w:left="709"/>
        <w:rPr>
          <w:sz w:val="26"/>
          <w:szCs w:val="26"/>
        </w:rPr>
      </w:pPr>
    </w:p>
    <w:p w:rsidR="00762D78" w:rsidRPr="00253393" w:rsidRDefault="00762D78" w:rsidP="00762D78">
      <w:pPr>
        <w:pStyle w:val="a3"/>
        <w:tabs>
          <w:tab w:val="left" w:pos="993"/>
          <w:tab w:val="left" w:pos="1276"/>
        </w:tabs>
        <w:ind w:left="709"/>
        <w:rPr>
          <w:sz w:val="26"/>
          <w:szCs w:val="26"/>
        </w:rPr>
      </w:pPr>
      <w:r w:rsidRPr="00253393">
        <w:rPr>
          <w:sz w:val="26"/>
          <w:szCs w:val="26"/>
        </w:rPr>
        <w:t xml:space="preserve">Образец оформления титульного листа приведен в Приложении </w:t>
      </w:r>
      <w:r w:rsidR="00534118" w:rsidRPr="00253393">
        <w:rPr>
          <w:sz w:val="26"/>
          <w:szCs w:val="26"/>
        </w:rPr>
        <w:t>5</w:t>
      </w:r>
      <w:r w:rsidRPr="00253393">
        <w:rPr>
          <w:sz w:val="26"/>
          <w:szCs w:val="26"/>
        </w:rPr>
        <w:t>.</w:t>
      </w:r>
    </w:p>
    <w:p w:rsidR="00762D78" w:rsidRPr="00253393" w:rsidRDefault="00762D78" w:rsidP="00762D78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762D78" w:rsidRPr="00253393" w:rsidRDefault="00762D78" w:rsidP="00762D78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253393">
        <w:rPr>
          <w:rStyle w:val="130"/>
          <w:szCs w:val="26"/>
        </w:rPr>
        <w:t>Книжка выпускника</w:t>
      </w:r>
    </w:p>
    <w:p w:rsidR="00CB7674" w:rsidRPr="00253393" w:rsidRDefault="00CB7674" w:rsidP="00762D78">
      <w:pPr>
        <w:ind w:firstLine="709"/>
        <w:jc w:val="both"/>
        <w:rPr>
          <w:sz w:val="26"/>
          <w:szCs w:val="26"/>
        </w:rPr>
      </w:pPr>
    </w:p>
    <w:p w:rsidR="00762D78" w:rsidRPr="00253393" w:rsidRDefault="00762D78" w:rsidP="00762D78">
      <w:pPr>
        <w:ind w:firstLine="709"/>
        <w:jc w:val="both"/>
        <w:rPr>
          <w:sz w:val="26"/>
          <w:szCs w:val="26"/>
        </w:rPr>
      </w:pPr>
      <w:r w:rsidRPr="00253393">
        <w:rPr>
          <w:sz w:val="26"/>
          <w:szCs w:val="26"/>
        </w:rPr>
        <w:t>Книжка выпускника отражает задание по дипломной работе, в котором формир</w:t>
      </w:r>
      <w:r w:rsidRPr="00253393">
        <w:rPr>
          <w:sz w:val="26"/>
          <w:szCs w:val="26"/>
        </w:rPr>
        <w:t>у</w:t>
      </w:r>
      <w:r w:rsidRPr="00253393">
        <w:rPr>
          <w:sz w:val="26"/>
          <w:szCs w:val="26"/>
        </w:rPr>
        <w:t>ются наименование темы, цели и задачи работы, ее объем и содержание, указываются использованные источники информации.</w:t>
      </w:r>
    </w:p>
    <w:p w:rsidR="00762D78" w:rsidRPr="00253393" w:rsidRDefault="00762D78" w:rsidP="00762D78">
      <w:pPr>
        <w:ind w:firstLine="709"/>
        <w:jc w:val="both"/>
        <w:rPr>
          <w:sz w:val="26"/>
          <w:szCs w:val="26"/>
        </w:rPr>
      </w:pPr>
      <w:r w:rsidRPr="00253393">
        <w:rPr>
          <w:sz w:val="26"/>
          <w:szCs w:val="26"/>
        </w:rPr>
        <w:t xml:space="preserve">Страницы книжки </w:t>
      </w:r>
      <w:r w:rsidR="00F56470" w:rsidRPr="00253393">
        <w:rPr>
          <w:sz w:val="26"/>
          <w:szCs w:val="26"/>
        </w:rPr>
        <w:t xml:space="preserve">выпускника </w:t>
      </w:r>
      <w:r w:rsidRPr="00253393">
        <w:rPr>
          <w:sz w:val="26"/>
          <w:szCs w:val="26"/>
        </w:rPr>
        <w:t>должны соответствовать формату А5 (148</w:t>
      </w:r>
      <w:r w:rsidRPr="00253393">
        <w:sym w:font="Symbol" w:char="F0B4"/>
      </w:r>
      <w:r w:rsidRPr="00253393">
        <w:rPr>
          <w:sz w:val="26"/>
          <w:szCs w:val="26"/>
        </w:rPr>
        <w:t>210 мм).</w:t>
      </w:r>
    </w:p>
    <w:p w:rsidR="00762D78" w:rsidRPr="00253393" w:rsidRDefault="00762D78" w:rsidP="00762D78">
      <w:pPr>
        <w:ind w:firstLine="709"/>
        <w:jc w:val="both"/>
        <w:rPr>
          <w:sz w:val="26"/>
          <w:szCs w:val="26"/>
        </w:rPr>
      </w:pPr>
      <w:r w:rsidRPr="00253393">
        <w:rPr>
          <w:sz w:val="26"/>
          <w:szCs w:val="26"/>
        </w:rPr>
        <w:t>Книжка</w:t>
      </w:r>
      <w:r w:rsidR="00191D4A" w:rsidRPr="00253393">
        <w:rPr>
          <w:sz w:val="26"/>
          <w:szCs w:val="26"/>
        </w:rPr>
        <w:t xml:space="preserve"> выпускника</w:t>
      </w:r>
      <w:r w:rsidRPr="00253393">
        <w:rPr>
          <w:sz w:val="26"/>
          <w:szCs w:val="26"/>
        </w:rPr>
        <w:t xml:space="preserve"> подписывается заведующим кафедрой и руководителем д</w:t>
      </w:r>
      <w:r w:rsidRPr="00253393">
        <w:rPr>
          <w:sz w:val="26"/>
          <w:szCs w:val="26"/>
        </w:rPr>
        <w:t>и</w:t>
      </w:r>
      <w:r w:rsidRPr="00253393">
        <w:rPr>
          <w:sz w:val="26"/>
          <w:szCs w:val="26"/>
        </w:rPr>
        <w:t>пломной работы.</w:t>
      </w:r>
    </w:p>
    <w:p w:rsidR="00762D78" w:rsidRPr="00253393" w:rsidRDefault="00762D78" w:rsidP="00762D78">
      <w:pPr>
        <w:ind w:firstLine="709"/>
        <w:jc w:val="both"/>
        <w:rPr>
          <w:sz w:val="26"/>
          <w:szCs w:val="26"/>
        </w:rPr>
      </w:pPr>
      <w:r w:rsidRPr="00253393">
        <w:rPr>
          <w:b/>
          <w:sz w:val="26"/>
          <w:szCs w:val="26"/>
        </w:rPr>
        <w:t>Книжка</w:t>
      </w:r>
      <w:r w:rsidR="00191D4A" w:rsidRPr="00253393">
        <w:rPr>
          <w:b/>
          <w:sz w:val="26"/>
          <w:szCs w:val="26"/>
        </w:rPr>
        <w:t xml:space="preserve"> выпускника</w:t>
      </w:r>
      <w:r w:rsidRPr="00253393">
        <w:rPr>
          <w:b/>
          <w:sz w:val="26"/>
          <w:szCs w:val="26"/>
        </w:rPr>
        <w:t xml:space="preserve"> подшивается сразу после титульного листа (левый верхний угол), при этом в общую нумерацию работы она не включается</w:t>
      </w:r>
      <w:r w:rsidRPr="00253393">
        <w:rPr>
          <w:sz w:val="26"/>
          <w:szCs w:val="26"/>
        </w:rPr>
        <w:t>.</w:t>
      </w:r>
    </w:p>
    <w:p w:rsidR="00762D78" w:rsidRPr="00762D78" w:rsidRDefault="00762D78" w:rsidP="00762D7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53393">
        <w:rPr>
          <w:sz w:val="26"/>
          <w:szCs w:val="26"/>
        </w:rPr>
        <w:t>Образец книжки</w:t>
      </w:r>
      <w:r w:rsidR="00B26BDA" w:rsidRPr="00253393">
        <w:rPr>
          <w:sz w:val="26"/>
          <w:szCs w:val="26"/>
        </w:rPr>
        <w:t xml:space="preserve"> выпускника</w:t>
      </w:r>
      <w:r w:rsidRPr="00253393">
        <w:rPr>
          <w:sz w:val="26"/>
          <w:szCs w:val="26"/>
        </w:rPr>
        <w:t xml:space="preserve"> приведен в Приложении </w:t>
      </w:r>
      <w:r w:rsidR="005E0C28" w:rsidRPr="00253393">
        <w:rPr>
          <w:sz w:val="26"/>
          <w:szCs w:val="26"/>
        </w:rPr>
        <w:t>6</w:t>
      </w:r>
      <w:r w:rsidRPr="00253393">
        <w:rPr>
          <w:sz w:val="26"/>
          <w:szCs w:val="26"/>
        </w:rPr>
        <w:t>.</w:t>
      </w:r>
    </w:p>
    <w:p w:rsidR="00762D78" w:rsidRDefault="00762D78" w:rsidP="00762D78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325E9C" w:rsidRDefault="00325E9C" w:rsidP="00762D78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762D78">
        <w:rPr>
          <w:rStyle w:val="130"/>
          <w:szCs w:val="26"/>
        </w:rPr>
        <w:t>Оформление листа  содержания</w:t>
      </w:r>
    </w:p>
    <w:p w:rsidR="00CB7674" w:rsidRDefault="00CB7674" w:rsidP="00762D78">
      <w:pPr>
        <w:ind w:firstLine="709"/>
        <w:jc w:val="both"/>
        <w:rPr>
          <w:sz w:val="26"/>
          <w:szCs w:val="26"/>
        </w:rPr>
      </w:pPr>
    </w:p>
    <w:p w:rsidR="00762D78" w:rsidRPr="00762D78" w:rsidRDefault="00762D78" w:rsidP="00762D78">
      <w:pPr>
        <w:ind w:firstLine="709"/>
        <w:jc w:val="both"/>
        <w:rPr>
          <w:sz w:val="26"/>
          <w:szCs w:val="26"/>
        </w:rPr>
      </w:pPr>
      <w:r w:rsidRPr="00762D78">
        <w:rPr>
          <w:sz w:val="26"/>
          <w:szCs w:val="26"/>
        </w:rPr>
        <w:t>Содержание должно отражать все материалы, представленные к защите (введ</w:t>
      </w:r>
      <w:r w:rsidRPr="00762D78">
        <w:rPr>
          <w:sz w:val="26"/>
          <w:szCs w:val="26"/>
        </w:rPr>
        <w:t>е</w:t>
      </w:r>
      <w:r w:rsidRPr="00762D78">
        <w:rPr>
          <w:sz w:val="26"/>
          <w:szCs w:val="26"/>
        </w:rPr>
        <w:t xml:space="preserve">ние, наименование всех разделов (глав), подразделов (параграфов), пунктов, имеющих наименование, а также заключение, список использованных источников и наименования всех приложений с указанием номеров страниц, с которых начинаются эти элементы ВКР). </w:t>
      </w:r>
    </w:p>
    <w:p w:rsidR="00762D78" w:rsidRPr="00762D78" w:rsidRDefault="00762D78" w:rsidP="00762D78">
      <w:pPr>
        <w:ind w:firstLine="709"/>
        <w:jc w:val="both"/>
        <w:rPr>
          <w:sz w:val="26"/>
          <w:szCs w:val="26"/>
        </w:rPr>
      </w:pPr>
      <w:r w:rsidRPr="00762D78">
        <w:rPr>
          <w:sz w:val="26"/>
          <w:szCs w:val="26"/>
        </w:rPr>
        <w:t>Наименования частей, приведенные в содержании, должны соответствовать наименованиям этих частей в тексте дипломной работы.</w:t>
      </w:r>
    </w:p>
    <w:p w:rsidR="00762D78" w:rsidRPr="00762D78" w:rsidRDefault="00762D78" w:rsidP="00762D78">
      <w:pPr>
        <w:ind w:firstLine="709"/>
        <w:jc w:val="both"/>
        <w:rPr>
          <w:spacing w:val="-2"/>
          <w:sz w:val="26"/>
          <w:szCs w:val="26"/>
        </w:rPr>
      </w:pPr>
      <w:r w:rsidRPr="00762D78">
        <w:rPr>
          <w:b/>
          <w:spacing w:val="-2"/>
          <w:sz w:val="26"/>
          <w:szCs w:val="26"/>
        </w:rPr>
        <w:t>Слова «Глава», «Раздел», символ параграфа</w:t>
      </w:r>
      <w:proofErr w:type="gramStart"/>
      <w:r w:rsidRPr="00762D78">
        <w:rPr>
          <w:b/>
          <w:spacing w:val="-2"/>
          <w:sz w:val="26"/>
          <w:szCs w:val="26"/>
        </w:rPr>
        <w:t xml:space="preserve"> (§) </w:t>
      </w:r>
      <w:proofErr w:type="gramEnd"/>
      <w:r w:rsidRPr="00762D78">
        <w:rPr>
          <w:b/>
          <w:spacing w:val="-2"/>
          <w:sz w:val="26"/>
          <w:szCs w:val="26"/>
        </w:rPr>
        <w:t>в содержании не указываются</w:t>
      </w:r>
      <w:r w:rsidRPr="00762D78">
        <w:rPr>
          <w:spacing w:val="-2"/>
          <w:sz w:val="26"/>
          <w:szCs w:val="26"/>
        </w:rPr>
        <w:t>.</w:t>
      </w:r>
    </w:p>
    <w:p w:rsidR="00762D78" w:rsidRPr="00762D78" w:rsidRDefault="00762D78" w:rsidP="00762D78">
      <w:pPr>
        <w:ind w:firstLine="709"/>
        <w:jc w:val="both"/>
        <w:rPr>
          <w:sz w:val="26"/>
          <w:szCs w:val="26"/>
        </w:rPr>
      </w:pPr>
      <w:r w:rsidRPr="00762D78">
        <w:rPr>
          <w:b/>
          <w:sz w:val="26"/>
          <w:szCs w:val="26"/>
        </w:rPr>
        <w:t>Номера страниц разделов, подразделов, пунктов ставятся у правого поля без слова «стр.» и определяют только их начало</w:t>
      </w:r>
      <w:r w:rsidRPr="00762D78">
        <w:rPr>
          <w:sz w:val="26"/>
          <w:szCs w:val="26"/>
        </w:rPr>
        <w:t>.</w:t>
      </w:r>
    </w:p>
    <w:p w:rsidR="00762D78" w:rsidRPr="00762D78" w:rsidRDefault="00762D78" w:rsidP="00762D78">
      <w:pPr>
        <w:ind w:firstLine="709"/>
        <w:jc w:val="both"/>
        <w:rPr>
          <w:sz w:val="26"/>
          <w:szCs w:val="26"/>
        </w:rPr>
      </w:pPr>
      <w:r w:rsidRPr="00762D78">
        <w:rPr>
          <w:sz w:val="26"/>
          <w:szCs w:val="26"/>
        </w:rPr>
        <w:t xml:space="preserve">Пример оформления содержания приведен в </w:t>
      </w:r>
      <w:r w:rsidRPr="00253393">
        <w:rPr>
          <w:sz w:val="26"/>
          <w:szCs w:val="26"/>
        </w:rPr>
        <w:t xml:space="preserve">Приложении </w:t>
      </w:r>
      <w:r w:rsidR="005E0C28" w:rsidRPr="00253393">
        <w:rPr>
          <w:sz w:val="26"/>
          <w:szCs w:val="26"/>
        </w:rPr>
        <w:t>7</w:t>
      </w:r>
      <w:r w:rsidRPr="00253393">
        <w:rPr>
          <w:sz w:val="26"/>
          <w:szCs w:val="26"/>
        </w:rPr>
        <w:t>.</w:t>
      </w:r>
    </w:p>
    <w:p w:rsidR="00762D78" w:rsidRDefault="00762D78" w:rsidP="009C4FD1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762D78">
        <w:rPr>
          <w:sz w:val="26"/>
          <w:szCs w:val="26"/>
        </w:rPr>
        <w:lastRenderedPageBreak/>
        <w:t xml:space="preserve">Наименования таких структурных элементов ВКР, как </w:t>
      </w:r>
      <w:r w:rsidRPr="00762D78">
        <w:rPr>
          <w:b/>
          <w:sz w:val="26"/>
          <w:szCs w:val="26"/>
        </w:rPr>
        <w:t>«Содержание»,  «Введ</w:t>
      </w:r>
      <w:r w:rsidRPr="00762D78">
        <w:rPr>
          <w:b/>
          <w:sz w:val="26"/>
          <w:szCs w:val="26"/>
        </w:rPr>
        <w:t>е</w:t>
      </w:r>
      <w:r w:rsidRPr="00762D78">
        <w:rPr>
          <w:b/>
          <w:sz w:val="26"/>
          <w:szCs w:val="26"/>
        </w:rPr>
        <w:t>ние», «Заключение», «Список использованных источников», «Приложение</w:t>
      </w:r>
      <w:proofErr w:type="gramStart"/>
      <w:r w:rsidRPr="00762D78">
        <w:rPr>
          <w:b/>
          <w:sz w:val="26"/>
          <w:szCs w:val="26"/>
        </w:rPr>
        <w:t>»</w:t>
      </w:r>
      <w:r w:rsidRPr="00762D78">
        <w:rPr>
          <w:sz w:val="26"/>
          <w:szCs w:val="26"/>
          <w:shd w:val="clear" w:color="auto" w:fill="FFFFFF"/>
        </w:rPr>
        <w:t>с</w:t>
      </w:r>
      <w:proofErr w:type="gramEnd"/>
      <w:r w:rsidRPr="00762D78">
        <w:rPr>
          <w:sz w:val="26"/>
          <w:szCs w:val="26"/>
          <w:shd w:val="clear" w:color="auto" w:fill="FFFFFF"/>
        </w:rPr>
        <w:t>лужат заголовками структурных элементов</w:t>
      </w:r>
      <w:r w:rsidRPr="00762D78">
        <w:rPr>
          <w:sz w:val="26"/>
          <w:szCs w:val="26"/>
        </w:rPr>
        <w:t xml:space="preserve">. Заголовки структурных элементов </w:t>
      </w:r>
      <w:r w:rsidRPr="00762D78">
        <w:rPr>
          <w:b/>
          <w:sz w:val="26"/>
          <w:szCs w:val="26"/>
        </w:rPr>
        <w:t>следует расп</w:t>
      </w:r>
      <w:r w:rsidRPr="00762D78">
        <w:rPr>
          <w:b/>
          <w:sz w:val="26"/>
          <w:szCs w:val="26"/>
        </w:rPr>
        <w:t>о</w:t>
      </w:r>
      <w:r w:rsidRPr="00762D78">
        <w:rPr>
          <w:b/>
          <w:sz w:val="26"/>
          <w:szCs w:val="26"/>
        </w:rPr>
        <w:t xml:space="preserve">лагатьв середине строки без точки в </w:t>
      </w:r>
      <w:proofErr w:type="gramStart"/>
      <w:r w:rsidRPr="00762D78">
        <w:rPr>
          <w:b/>
          <w:sz w:val="26"/>
          <w:szCs w:val="26"/>
        </w:rPr>
        <w:t>конце</w:t>
      </w:r>
      <w:proofErr w:type="gramEnd"/>
      <w:r w:rsidRPr="00762D78">
        <w:rPr>
          <w:b/>
          <w:sz w:val="26"/>
          <w:szCs w:val="26"/>
        </w:rPr>
        <w:t xml:space="preserve"> и печатать прописными буквами, не подчеркивая</w:t>
      </w:r>
      <w:r w:rsidRPr="00762D78">
        <w:rPr>
          <w:sz w:val="26"/>
          <w:szCs w:val="26"/>
        </w:rPr>
        <w:t xml:space="preserve"> (например, СОДЕРЖАНИЕ).</w:t>
      </w:r>
    </w:p>
    <w:p w:rsidR="00762D78" w:rsidRPr="00762D78" w:rsidRDefault="00762D78" w:rsidP="00762D78">
      <w:pPr>
        <w:tabs>
          <w:tab w:val="left" w:pos="993"/>
          <w:tab w:val="left" w:pos="1276"/>
        </w:tabs>
        <w:ind w:firstLine="709"/>
        <w:rPr>
          <w:rStyle w:val="130"/>
          <w:szCs w:val="26"/>
        </w:rPr>
      </w:pPr>
    </w:p>
    <w:p w:rsidR="004C61F1" w:rsidRDefault="00762D78" w:rsidP="00762D78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762D78">
        <w:rPr>
          <w:rStyle w:val="130"/>
          <w:szCs w:val="26"/>
        </w:rPr>
        <w:t>Основной текст работы</w:t>
      </w:r>
    </w:p>
    <w:p w:rsidR="00762D78" w:rsidRDefault="00762D78" w:rsidP="00762D78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762D78" w:rsidRDefault="00975191" w:rsidP="00975191">
      <w:pPr>
        <w:pStyle w:val="a3"/>
        <w:numPr>
          <w:ilvl w:val="2"/>
          <w:numId w:val="2"/>
        </w:numPr>
        <w:tabs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4C61F1">
        <w:rPr>
          <w:rStyle w:val="130"/>
          <w:szCs w:val="26"/>
        </w:rPr>
        <w:t>Общие требования</w:t>
      </w:r>
    </w:p>
    <w:p w:rsidR="00CB7674" w:rsidRDefault="00CB7674" w:rsidP="00975191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975191" w:rsidRPr="00975191" w:rsidRDefault="00975191" w:rsidP="00975191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975191">
        <w:rPr>
          <w:sz w:val="26"/>
          <w:szCs w:val="26"/>
        </w:rPr>
        <w:t>Страницы текста работы и включенный иллюстративный материал должны соо</w:t>
      </w:r>
      <w:r w:rsidRPr="00975191">
        <w:rPr>
          <w:sz w:val="26"/>
          <w:szCs w:val="26"/>
        </w:rPr>
        <w:t>т</w:t>
      </w:r>
      <w:r w:rsidRPr="00975191">
        <w:rPr>
          <w:sz w:val="26"/>
          <w:szCs w:val="26"/>
        </w:rPr>
        <w:t>ветствовать формату А</w:t>
      </w:r>
      <w:proofErr w:type="gramStart"/>
      <w:r w:rsidRPr="00975191">
        <w:rPr>
          <w:sz w:val="26"/>
          <w:szCs w:val="26"/>
        </w:rPr>
        <w:t>4</w:t>
      </w:r>
      <w:proofErr w:type="gramEnd"/>
      <w:r w:rsidRPr="00975191">
        <w:rPr>
          <w:sz w:val="26"/>
          <w:szCs w:val="26"/>
        </w:rPr>
        <w:t xml:space="preserve"> (210</w:t>
      </w:r>
      <w:r w:rsidRPr="004C61F1">
        <w:sym w:font="Symbol" w:char="F0B4"/>
      </w:r>
      <w:r w:rsidRPr="00975191">
        <w:rPr>
          <w:sz w:val="26"/>
          <w:szCs w:val="26"/>
        </w:rPr>
        <w:t>297 мм). Иллюстративный материал допускается пре</w:t>
      </w:r>
      <w:r w:rsidRPr="00975191">
        <w:rPr>
          <w:sz w:val="26"/>
          <w:szCs w:val="26"/>
        </w:rPr>
        <w:t>д</w:t>
      </w:r>
      <w:r w:rsidRPr="00975191">
        <w:rPr>
          <w:sz w:val="26"/>
          <w:szCs w:val="26"/>
        </w:rPr>
        <w:t>ставлять на листах форматаА3. Чертежи конструкторской документации выполняются на форматах по ГОСТ 2.301-68 [3].</w:t>
      </w:r>
    </w:p>
    <w:p w:rsidR="00975191" w:rsidRPr="00975191" w:rsidRDefault="00975191" w:rsidP="00975191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975191">
        <w:rPr>
          <w:sz w:val="26"/>
          <w:szCs w:val="26"/>
        </w:rPr>
        <w:t xml:space="preserve">Текст оформляется на компьютере (размер шрифта 14 </w:t>
      </w:r>
      <w:proofErr w:type="spellStart"/>
      <w:r w:rsidRPr="00975191">
        <w:rPr>
          <w:sz w:val="26"/>
          <w:szCs w:val="26"/>
        </w:rPr>
        <w:t>пт</w:t>
      </w:r>
      <w:proofErr w:type="spellEnd"/>
      <w:r w:rsidRPr="00975191">
        <w:rPr>
          <w:sz w:val="26"/>
          <w:szCs w:val="26"/>
        </w:rPr>
        <w:t xml:space="preserve">, </w:t>
      </w:r>
      <w:proofErr w:type="gramStart"/>
      <w:r w:rsidRPr="00975191">
        <w:rPr>
          <w:sz w:val="26"/>
          <w:szCs w:val="26"/>
        </w:rPr>
        <w:t>Т</w:t>
      </w:r>
      <w:proofErr w:type="spellStart"/>
      <w:proofErr w:type="gramEnd"/>
      <w:r w:rsidRPr="00975191">
        <w:rPr>
          <w:sz w:val="26"/>
          <w:szCs w:val="26"/>
          <w:lang w:val="en-US"/>
        </w:rPr>
        <w:t>imes</w:t>
      </w:r>
      <w:proofErr w:type="spellEnd"/>
      <w:r w:rsidR="009C4FD1">
        <w:rPr>
          <w:sz w:val="26"/>
          <w:szCs w:val="26"/>
        </w:rPr>
        <w:t xml:space="preserve"> </w:t>
      </w:r>
      <w:r w:rsidRPr="00975191">
        <w:rPr>
          <w:sz w:val="26"/>
          <w:szCs w:val="26"/>
          <w:lang w:val="en-US"/>
        </w:rPr>
        <w:t>New</w:t>
      </w:r>
      <w:r w:rsidR="009C4FD1">
        <w:rPr>
          <w:sz w:val="26"/>
          <w:szCs w:val="26"/>
        </w:rPr>
        <w:t xml:space="preserve"> </w:t>
      </w:r>
      <w:r w:rsidRPr="00975191">
        <w:rPr>
          <w:sz w:val="26"/>
          <w:szCs w:val="26"/>
          <w:lang w:val="en-US"/>
        </w:rPr>
        <w:t>Roman</w:t>
      </w:r>
      <w:r w:rsidRPr="00975191">
        <w:rPr>
          <w:sz w:val="26"/>
          <w:szCs w:val="26"/>
        </w:rPr>
        <w:t>). Шрифт, используемый в иллюстративном материале (таблицы, рисунки, графики, ди</w:t>
      </w:r>
      <w:r w:rsidRPr="00975191">
        <w:rPr>
          <w:sz w:val="26"/>
          <w:szCs w:val="26"/>
        </w:rPr>
        <w:t>а</w:t>
      </w:r>
      <w:r w:rsidRPr="00975191">
        <w:rPr>
          <w:sz w:val="26"/>
          <w:szCs w:val="26"/>
        </w:rPr>
        <w:t>граммы и т.п.), при необходимости может быть меньше, но не менее 10 пт.</w:t>
      </w:r>
    </w:p>
    <w:p w:rsidR="00975191" w:rsidRPr="00975191" w:rsidRDefault="00975191" w:rsidP="00975191">
      <w:pPr>
        <w:tabs>
          <w:tab w:val="left" w:pos="142"/>
        </w:tabs>
        <w:ind w:firstLine="709"/>
        <w:jc w:val="both"/>
        <w:rPr>
          <w:spacing w:val="-4"/>
          <w:sz w:val="26"/>
          <w:szCs w:val="26"/>
        </w:rPr>
      </w:pPr>
      <w:r w:rsidRPr="00975191">
        <w:rPr>
          <w:spacing w:val="-4"/>
          <w:sz w:val="26"/>
          <w:szCs w:val="26"/>
        </w:rPr>
        <w:t>Межстрочный интервал в основном тексте (кроме иллюстративного материала) - п</w:t>
      </w:r>
      <w:r w:rsidRPr="00975191">
        <w:rPr>
          <w:spacing w:val="-4"/>
          <w:sz w:val="26"/>
          <w:szCs w:val="26"/>
        </w:rPr>
        <w:t>о</w:t>
      </w:r>
      <w:r w:rsidRPr="00975191">
        <w:rPr>
          <w:spacing w:val="-4"/>
          <w:sz w:val="26"/>
          <w:szCs w:val="26"/>
        </w:rPr>
        <w:t>луторный. В иллюстративном материале межстрочный интервал может быть одинарным.</w:t>
      </w:r>
    </w:p>
    <w:p w:rsidR="00975191" w:rsidRPr="00975191" w:rsidRDefault="00975191" w:rsidP="00975191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975191">
        <w:rPr>
          <w:b/>
          <w:sz w:val="26"/>
          <w:szCs w:val="26"/>
        </w:rPr>
        <w:t xml:space="preserve">При книжной ориентации страницы </w:t>
      </w:r>
      <w:r w:rsidRPr="00975191">
        <w:rPr>
          <w:sz w:val="26"/>
          <w:szCs w:val="26"/>
        </w:rPr>
        <w:t xml:space="preserve">должны иметь </w:t>
      </w:r>
      <w:r w:rsidRPr="00975191">
        <w:rPr>
          <w:b/>
          <w:sz w:val="26"/>
          <w:szCs w:val="26"/>
        </w:rPr>
        <w:t>поля</w:t>
      </w:r>
      <w:r w:rsidRPr="00975191">
        <w:rPr>
          <w:sz w:val="26"/>
          <w:szCs w:val="26"/>
        </w:rPr>
        <w:t xml:space="preserve">, </w:t>
      </w:r>
      <w:proofErr w:type="gramStart"/>
      <w:r w:rsidRPr="00975191">
        <w:rPr>
          <w:sz w:val="26"/>
          <w:szCs w:val="26"/>
        </w:rPr>
        <w:t>мм</w:t>
      </w:r>
      <w:proofErr w:type="gramEnd"/>
      <w:r w:rsidRPr="00975191">
        <w:rPr>
          <w:sz w:val="26"/>
          <w:szCs w:val="26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7051"/>
      </w:tblGrid>
      <w:tr w:rsidR="00975191" w:rsidRPr="004C61F1" w:rsidTr="006F2E2C">
        <w:tc>
          <w:tcPr>
            <w:tcW w:w="3085" w:type="dxa"/>
          </w:tcPr>
          <w:p w:rsidR="00975191" w:rsidRPr="00975191" w:rsidRDefault="00975191" w:rsidP="00975191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</w:rPr>
            </w:pPr>
            <w:r w:rsidRPr="00975191">
              <w:rPr>
                <w:sz w:val="26"/>
                <w:szCs w:val="26"/>
              </w:rPr>
              <w:t>верхнее - 20,</w:t>
            </w:r>
          </w:p>
          <w:p w:rsidR="00975191" w:rsidRPr="00975191" w:rsidRDefault="00975191" w:rsidP="00975191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</w:rPr>
            </w:pPr>
            <w:r w:rsidRPr="00975191">
              <w:rPr>
                <w:sz w:val="26"/>
                <w:szCs w:val="26"/>
              </w:rPr>
              <w:t xml:space="preserve">левое     - 30,  </w:t>
            </w:r>
          </w:p>
        </w:tc>
        <w:tc>
          <w:tcPr>
            <w:tcW w:w="7051" w:type="dxa"/>
          </w:tcPr>
          <w:p w:rsidR="00975191" w:rsidRPr="00975191" w:rsidRDefault="00975191" w:rsidP="00975191">
            <w:pPr>
              <w:tabs>
                <w:tab w:val="left" w:pos="142"/>
              </w:tabs>
              <w:ind w:left="1080" w:firstLine="709"/>
              <w:jc w:val="both"/>
              <w:rPr>
                <w:sz w:val="26"/>
                <w:szCs w:val="26"/>
              </w:rPr>
            </w:pPr>
            <w:r w:rsidRPr="00975191">
              <w:rPr>
                <w:sz w:val="26"/>
                <w:szCs w:val="26"/>
              </w:rPr>
              <w:t xml:space="preserve">нижнее – 20,  </w:t>
            </w:r>
          </w:p>
          <w:p w:rsidR="00975191" w:rsidRPr="00975191" w:rsidRDefault="00975191" w:rsidP="00975191">
            <w:pPr>
              <w:tabs>
                <w:tab w:val="left" w:pos="142"/>
              </w:tabs>
              <w:ind w:left="1080" w:firstLine="709"/>
              <w:jc w:val="both"/>
              <w:rPr>
                <w:sz w:val="26"/>
                <w:szCs w:val="26"/>
              </w:rPr>
            </w:pPr>
            <w:r w:rsidRPr="00975191">
              <w:rPr>
                <w:sz w:val="26"/>
                <w:szCs w:val="26"/>
              </w:rPr>
              <w:t xml:space="preserve">правое  - 10. </w:t>
            </w:r>
          </w:p>
          <w:p w:rsidR="00975191" w:rsidRPr="004C61F1" w:rsidRDefault="00975191" w:rsidP="0097519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975191" w:rsidRPr="00975191" w:rsidRDefault="00975191" w:rsidP="00975191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975191">
        <w:rPr>
          <w:b/>
          <w:sz w:val="26"/>
          <w:szCs w:val="26"/>
        </w:rPr>
        <w:t>При альбомной ориентации страницы</w:t>
      </w:r>
      <w:r w:rsidRPr="00975191">
        <w:rPr>
          <w:sz w:val="26"/>
          <w:szCs w:val="26"/>
        </w:rPr>
        <w:t xml:space="preserve"> должны иметь </w:t>
      </w:r>
      <w:r w:rsidRPr="00975191">
        <w:rPr>
          <w:b/>
          <w:sz w:val="26"/>
          <w:szCs w:val="26"/>
        </w:rPr>
        <w:t>поля</w:t>
      </w:r>
      <w:r w:rsidRPr="00975191">
        <w:rPr>
          <w:sz w:val="26"/>
          <w:szCs w:val="26"/>
        </w:rPr>
        <w:t xml:space="preserve">, </w:t>
      </w:r>
      <w:proofErr w:type="gramStart"/>
      <w:r w:rsidRPr="00975191">
        <w:rPr>
          <w:sz w:val="26"/>
          <w:szCs w:val="26"/>
        </w:rPr>
        <w:t>мм</w:t>
      </w:r>
      <w:proofErr w:type="gramEnd"/>
      <w:r w:rsidRPr="00975191">
        <w:rPr>
          <w:sz w:val="26"/>
          <w:szCs w:val="26"/>
        </w:rPr>
        <w:t>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975191" w:rsidRPr="004C61F1" w:rsidTr="006F2E2C">
        <w:tc>
          <w:tcPr>
            <w:tcW w:w="3085" w:type="dxa"/>
          </w:tcPr>
          <w:p w:rsidR="00975191" w:rsidRPr="00975191" w:rsidRDefault="00975191" w:rsidP="0097519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  <w:r w:rsidRPr="00975191">
              <w:rPr>
                <w:sz w:val="26"/>
                <w:szCs w:val="26"/>
              </w:rPr>
              <w:t>верхнее - 30,</w:t>
            </w:r>
          </w:p>
          <w:p w:rsidR="00975191" w:rsidRPr="00975191" w:rsidRDefault="00975191" w:rsidP="0097519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  <w:r w:rsidRPr="00975191">
              <w:rPr>
                <w:sz w:val="26"/>
                <w:szCs w:val="26"/>
              </w:rPr>
              <w:t xml:space="preserve">левое     - 20,  </w:t>
            </w:r>
          </w:p>
        </w:tc>
        <w:tc>
          <w:tcPr>
            <w:tcW w:w="7088" w:type="dxa"/>
          </w:tcPr>
          <w:p w:rsidR="00975191" w:rsidRPr="00975191" w:rsidRDefault="00975191" w:rsidP="00975191">
            <w:pPr>
              <w:tabs>
                <w:tab w:val="left" w:pos="142"/>
              </w:tabs>
              <w:ind w:left="1080" w:firstLine="709"/>
              <w:jc w:val="both"/>
              <w:rPr>
                <w:sz w:val="26"/>
                <w:szCs w:val="26"/>
              </w:rPr>
            </w:pPr>
            <w:r w:rsidRPr="00975191">
              <w:rPr>
                <w:sz w:val="26"/>
                <w:szCs w:val="26"/>
              </w:rPr>
              <w:t xml:space="preserve">нижнее - 10,  </w:t>
            </w:r>
          </w:p>
          <w:p w:rsidR="00975191" w:rsidRPr="00975191" w:rsidRDefault="00975191" w:rsidP="00975191">
            <w:pPr>
              <w:tabs>
                <w:tab w:val="left" w:pos="142"/>
              </w:tabs>
              <w:ind w:left="1080" w:firstLine="709"/>
              <w:jc w:val="both"/>
              <w:rPr>
                <w:sz w:val="26"/>
                <w:szCs w:val="26"/>
              </w:rPr>
            </w:pPr>
            <w:r w:rsidRPr="00975191">
              <w:rPr>
                <w:sz w:val="26"/>
                <w:szCs w:val="26"/>
              </w:rPr>
              <w:t xml:space="preserve">правое  - 20. </w:t>
            </w:r>
          </w:p>
          <w:p w:rsidR="00975191" w:rsidRPr="004C61F1" w:rsidRDefault="00975191" w:rsidP="0097519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975191" w:rsidRPr="00975191" w:rsidRDefault="00975191" w:rsidP="00975191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975191">
        <w:rPr>
          <w:sz w:val="26"/>
          <w:szCs w:val="26"/>
        </w:rPr>
        <w:t xml:space="preserve">Границы полей не вычерчиваются. </w:t>
      </w:r>
    </w:p>
    <w:p w:rsidR="00975191" w:rsidRPr="00975191" w:rsidRDefault="00975191" w:rsidP="00975191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975191">
        <w:rPr>
          <w:sz w:val="26"/>
          <w:szCs w:val="26"/>
        </w:rPr>
        <w:t>Текст должен выравниваться по ширине, с учетом использования переносов.</w:t>
      </w:r>
    </w:p>
    <w:p w:rsidR="00975191" w:rsidRPr="00975191" w:rsidRDefault="00975191" w:rsidP="00975191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975191">
        <w:rPr>
          <w:sz w:val="26"/>
          <w:szCs w:val="26"/>
        </w:rPr>
        <w:t xml:space="preserve">Каждый абзац должен начинаться с красной строки. Отступ абзаца – </w:t>
      </w:r>
      <w:smartTag w:uri="urn:schemas-microsoft-com:office:smarttags" w:element="metricconverter">
        <w:smartTagPr>
          <w:attr w:name="ProductID" w:val="1,25 см"/>
        </w:smartTagPr>
        <w:r w:rsidRPr="00975191">
          <w:rPr>
            <w:sz w:val="26"/>
            <w:szCs w:val="26"/>
          </w:rPr>
          <w:t>1,25 см</w:t>
        </w:r>
      </w:smartTag>
      <w:r w:rsidRPr="00975191">
        <w:rPr>
          <w:sz w:val="26"/>
          <w:szCs w:val="26"/>
        </w:rPr>
        <w:t xml:space="preserve"> от левой границы текста.</w:t>
      </w:r>
    </w:p>
    <w:p w:rsidR="00975191" w:rsidRPr="00975191" w:rsidRDefault="00975191" w:rsidP="00975191">
      <w:pPr>
        <w:ind w:firstLine="709"/>
        <w:rPr>
          <w:sz w:val="26"/>
          <w:szCs w:val="26"/>
        </w:rPr>
      </w:pPr>
      <w:r w:rsidRPr="00975191">
        <w:rPr>
          <w:sz w:val="26"/>
          <w:szCs w:val="26"/>
        </w:rPr>
        <w:t>Качество напечатанного текста и оформление иллюстраций, таблиц должно уд</w:t>
      </w:r>
      <w:r w:rsidRPr="00975191">
        <w:rPr>
          <w:sz w:val="26"/>
          <w:szCs w:val="26"/>
        </w:rPr>
        <w:t>о</w:t>
      </w:r>
      <w:r w:rsidRPr="00975191">
        <w:rPr>
          <w:sz w:val="26"/>
          <w:szCs w:val="26"/>
        </w:rPr>
        <w:t>влетворять требованию их четкого воспроизведения.</w:t>
      </w:r>
    </w:p>
    <w:p w:rsidR="00975191" w:rsidRPr="00975191" w:rsidRDefault="00975191" w:rsidP="00975191">
      <w:pPr>
        <w:ind w:firstLine="709"/>
        <w:jc w:val="both"/>
        <w:rPr>
          <w:sz w:val="26"/>
          <w:szCs w:val="26"/>
        </w:rPr>
      </w:pPr>
      <w:r w:rsidRPr="00975191">
        <w:rPr>
          <w:sz w:val="26"/>
          <w:szCs w:val="26"/>
        </w:rPr>
        <w:t xml:space="preserve"> При выполнении работы необходимо соблюдать равномерную плотность, ко</w:t>
      </w:r>
      <w:r w:rsidRPr="00975191">
        <w:rPr>
          <w:sz w:val="26"/>
          <w:szCs w:val="26"/>
        </w:rPr>
        <w:t>н</w:t>
      </w:r>
      <w:r w:rsidRPr="00975191">
        <w:rPr>
          <w:sz w:val="26"/>
          <w:szCs w:val="26"/>
        </w:rPr>
        <w:t>трастность и четкость изображения.</w:t>
      </w:r>
    </w:p>
    <w:p w:rsidR="00975191" w:rsidRPr="00975191" w:rsidRDefault="00975191" w:rsidP="00975191">
      <w:pPr>
        <w:ind w:firstLine="709"/>
        <w:jc w:val="both"/>
        <w:rPr>
          <w:sz w:val="26"/>
          <w:szCs w:val="26"/>
        </w:rPr>
      </w:pPr>
      <w:r w:rsidRPr="00975191">
        <w:rPr>
          <w:sz w:val="26"/>
          <w:szCs w:val="26"/>
        </w:rPr>
        <w:t>Опечатки, описки и графические неточности допускается исправлять подчисткой или закрашиванием белой краской. Наличие на одном листе более 2-х опечаток и описок не допускается.</w:t>
      </w:r>
    </w:p>
    <w:p w:rsidR="00975191" w:rsidRPr="00975191" w:rsidRDefault="00975191" w:rsidP="00975191">
      <w:pPr>
        <w:ind w:firstLine="709"/>
        <w:jc w:val="both"/>
        <w:rPr>
          <w:sz w:val="26"/>
          <w:szCs w:val="26"/>
        </w:rPr>
      </w:pPr>
      <w:r w:rsidRPr="00975191">
        <w:rPr>
          <w:sz w:val="26"/>
          <w:szCs w:val="26"/>
        </w:rPr>
        <w:t>При печати ВКР необходимо установить запрет «висячих строк», то есть не д</w:t>
      </w:r>
      <w:r w:rsidRPr="00975191">
        <w:rPr>
          <w:sz w:val="26"/>
          <w:szCs w:val="26"/>
        </w:rPr>
        <w:t>о</w:t>
      </w:r>
      <w:r w:rsidRPr="00975191">
        <w:rPr>
          <w:sz w:val="26"/>
          <w:szCs w:val="26"/>
        </w:rPr>
        <w:t xml:space="preserve">пускается перенос на новую страницу или оставление на предыдущей странице одной строки абзаца, состоящего из нескольких строк. </w:t>
      </w:r>
    </w:p>
    <w:p w:rsidR="00975191" w:rsidRPr="00975191" w:rsidRDefault="00975191" w:rsidP="00975191">
      <w:pPr>
        <w:ind w:firstLine="709"/>
        <w:jc w:val="both"/>
        <w:rPr>
          <w:sz w:val="26"/>
          <w:szCs w:val="26"/>
        </w:rPr>
      </w:pPr>
      <w:r w:rsidRPr="00975191">
        <w:rPr>
          <w:sz w:val="26"/>
          <w:szCs w:val="26"/>
        </w:rPr>
        <w:t>Фамилии, названия учреждений, организаций, фирм, название изделий и другие имена собственные приводят на языке оригинала. Допускается транслитерировать имена собственные и приводить названия организаций в переводе на язык отчета с добавлен</w:t>
      </w:r>
      <w:r w:rsidRPr="00975191">
        <w:rPr>
          <w:sz w:val="26"/>
          <w:szCs w:val="26"/>
        </w:rPr>
        <w:t>и</w:t>
      </w:r>
      <w:r w:rsidRPr="00975191">
        <w:rPr>
          <w:sz w:val="26"/>
          <w:szCs w:val="26"/>
        </w:rPr>
        <w:t>ем (при первом упоминании) оригинального названия.</w:t>
      </w:r>
    </w:p>
    <w:p w:rsidR="00975191" w:rsidRPr="00975191" w:rsidRDefault="00975191" w:rsidP="00975191">
      <w:pPr>
        <w:ind w:firstLine="709"/>
        <w:rPr>
          <w:sz w:val="26"/>
          <w:szCs w:val="26"/>
        </w:rPr>
      </w:pPr>
      <w:r w:rsidRPr="00975191">
        <w:rPr>
          <w:sz w:val="26"/>
          <w:szCs w:val="26"/>
        </w:rPr>
        <w:t>Сокращение русских слов и словосочетаний - по ГОСТ 7.12-93 [4].</w:t>
      </w:r>
    </w:p>
    <w:p w:rsidR="00975191" w:rsidRPr="00975191" w:rsidRDefault="00975191" w:rsidP="00975191">
      <w:pPr>
        <w:ind w:firstLine="709"/>
        <w:rPr>
          <w:sz w:val="26"/>
          <w:szCs w:val="26"/>
        </w:rPr>
      </w:pPr>
    </w:p>
    <w:p w:rsidR="00975191" w:rsidRDefault="00975191" w:rsidP="00975191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762D78" w:rsidRDefault="009C4FD1" w:rsidP="009C4FD1">
      <w:pPr>
        <w:pStyle w:val="a3"/>
        <w:numPr>
          <w:ilvl w:val="2"/>
          <w:numId w:val="2"/>
        </w:numPr>
        <w:tabs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9C4FD1">
        <w:rPr>
          <w:rStyle w:val="130"/>
          <w:szCs w:val="26"/>
        </w:rPr>
        <w:lastRenderedPageBreak/>
        <w:t>Требования к текст</w:t>
      </w:r>
      <w:r>
        <w:rPr>
          <w:rStyle w:val="130"/>
          <w:szCs w:val="26"/>
        </w:rPr>
        <w:t>у</w:t>
      </w:r>
    </w:p>
    <w:p w:rsidR="00CB7674" w:rsidRDefault="00CB7674" w:rsidP="009C4FD1">
      <w:pPr>
        <w:ind w:firstLine="709"/>
        <w:jc w:val="both"/>
        <w:rPr>
          <w:sz w:val="26"/>
          <w:szCs w:val="26"/>
        </w:rPr>
      </w:pPr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  <w:r w:rsidRPr="009C4FD1">
        <w:rPr>
          <w:sz w:val="26"/>
          <w:szCs w:val="26"/>
        </w:rPr>
        <w:t>В тексте должны применяться термины, обозначения и определения, установле</w:t>
      </w:r>
      <w:r w:rsidRPr="009C4FD1">
        <w:rPr>
          <w:sz w:val="26"/>
          <w:szCs w:val="26"/>
        </w:rPr>
        <w:t>н</w:t>
      </w:r>
      <w:r w:rsidRPr="009C4FD1">
        <w:rPr>
          <w:sz w:val="26"/>
          <w:szCs w:val="26"/>
        </w:rPr>
        <w:t>ные стандартами по соответствующему направлению науки, техники и технологии, а при их отсутствии - общепринятые в научно-технической  и экономической литературе.</w:t>
      </w:r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  <w:r w:rsidRPr="009C4FD1">
        <w:rPr>
          <w:sz w:val="26"/>
          <w:szCs w:val="26"/>
        </w:rPr>
        <w:t>В тексте не допускается:</w:t>
      </w:r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  <w:r w:rsidRPr="009C4FD1">
        <w:rPr>
          <w:sz w:val="26"/>
          <w:szCs w:val="26"/>
        </w:rPr>
        <w:t>- применять обороты разговорной речи, техницизмы, профессионализмы;</w:t>
      </w:r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  <w:r w:rsidRPr="009C4FD1">
        <w:rPr>
          <w:sz w:val="26"/>
          <w:szCs w:val="26"/>
        </w:rPr>
        <w:t>- применять для одного и того же понятия различные научно-технические терм</w:t>
      </w:r>
      <w:r w:rsidRPr="009C4FD1">
        <w:rPr>
          <w:sz w:val="26"/>
          <w:szCs w:val="26"/>
        </w:rPr>
        <w:t>и</w:t>
      </w:r>
      <w:r w:rsidRPr="009C4FD1">
        <w:rPr>
          <w:sz w:val="26"/>
          <w:szCs w:val="26"/>
        </w:rPr>
        <w:t>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  <w:r w:rsidRPr="009C4FD1">
        <w:rPr>
          <w:sz w:val="26"/>
          <w:szCs w:val="26"/>
        </w:rPr>
        <w:t>- применять произвольные словообразования;</w:t>
      </w:r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  <w:proofErr w:type="gramStart"/>
      <w:r w:rsidRPr="009C4FD1">
        <w:rPr>
          <w:sz w:val="26"/>
          <w:szCs w:val="26"/>
        </w:rPr>
        <w:t>- применять сокращения слов, кроме установленных правилами русской орфогр</w:t>
      </w:r>
      <w:r w:rsidRPr="009C4FD1">
        <w:rPr>
          <w:sz w:val="26"/>
          <w:szCs w:val="26"/>
        </w:rPr>
        <w:t>а</w:t>
      </w:r>
      <w:r w:rsidRPr="009C4FD1">
        <w:rPr>
          <w:sz w:val="26"/>
          <w:szCs w:val="26"/>
        </w:rPr>
        <w:t xml:space="preserve">фии, соответствующими государственными стандартами (ГОСТ 2.316-68, ГОСТ 7.12-93 и др.). </w:t>
      </w:r>
      <w:proofErr w:type="gramEnd"/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  <w:r w:rsidRPr="009C4FD1">
        <w:rPr>
          <w:sz w:val="26"/>
          <w:szCs w:val="26"/>
        </w:rPr>
        <w:t xml:space="preserve">- </w:t>
      </w:r>
      <w:r w:rsidRPr="009C4FD1">
        <w:rPr>
          <w:sz w:val="26"/>
          <w:szCs w:val="26"/>
          <w:shd w:val="clear" w:color="auto" w:fill="FFFFFF"/>
        </w:rPr>
        <w:t>сокращать обозначения единиц физических величин, если они употребляются без цифр, за исключением единиц физических величин в головках и боковиках таблиц и в расшифровках буквенных обозначений, входящих в формулы и рисунки.</w:t>
      </w:r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  <w:r w:rsidRPr="009C4FD1">
        <w:rPr>
          <w:sz w:val="26"/>
          <w:szCs w:val="26"/>
        </w:rPr>
        <w:t xml:space="preserve">В тексте, </w:t>
      </w:r>
      <w:r w:rsidRPr="009C4FD1">
        <w:rPr>
          <w:b/>
          <w:sz w:val="26"/>
          <w:szCs w:val="26"/>
        </w:rPr>
        <w:t>за исключением формул, таблиц и рисунков</w:t>
      </w:r>
      <w:r w:rsidRPr="009C4FD1">
        <w:rPr>
          <w:sz w:val="26"/>
          <w:szCs w:val="26"/>
        </w:rPr>
        <w:t>, не допускается также:</w:t>
      </w:r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  <w:r w:rsidRPr="009C4FD1">
        <w:rPr>
          <w:sz w:val="26"/>
          <w:szCs w:val="26"/>
        </w:rPr>
        <w:t>- применять математический знак минус</w:t>
      </w:r>
      <w:proofErr w:type="gramStart"/>
      <w:r w:rsidRPr="009C4FD1">
        <w:rPr>
          <w:sz w:val="26"/>
          <w:szCs w:val="26"/>
        </w:rPr>
        <w:t xml:space="preserve"> (-) </w:t>
      </w:r>
      <w:proofErr w:type="gramEnd"/>
      <w:r w:rsidRPr="009C4FD1">
        <w:rPr>
          <w:sz w:val="26"/>
          <w:szCs w:val="26"/>
        </w:rPr>
        <w:t>перед отрицательными значениями величин (следует писать слово «минус»);</w:t>
      </w:r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  <w:r w:rsidRPr="009C4FD1">
        <w:rPr>
          <w:sz w:val="26"/>
          <w:szCs w:val="26"/>
        </w:rPr>
        <w:t>- применять знак «диаметра» для обозначения диаметра (следует писать слово «диаметр»). При указании размера или предельных отклонений диаметра на чертежах, помещенных в тексте документа, перед размерным числом следует писать знак «ди</w:t>
      </w:r>
      <w:r w:rsidRPr="009C4FD1">
        <w:rPr>
          <w:sz w:val="26"/>
          <w:szCs w:val="26"/>
        </w:rPr>
        <w:t>а</w:t>
      </w:r>
      <w:r w:rsidRPr="009C4FD1">
        <w:rPr>
          <w:sz w:val="26"/>
          <w:szCs w:val="26"/>
        </w:rPr>
        <w:t>метр»;</w:t>
      </w:r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  <w:r w:rsidRPr="009C4FD1">
        <w:rPr>
          <w:sz w:val="26"/>
          <w:szCs w:val="26"/>
        </w:rPr>
        <w:t>- применять без числовых значений математические знаки, например &gt; (больше), &lt; (меньше), = (равно), &gt;= (больше или равно), &lt;= (меньше или равно), =/ (не равно), а также знаки N (номер), % (процент);</w:t>
      </w:r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  <w:r w:rsidRPr="009C4FD1">
        <w:rPr>
          <w:sz w:val="26"/>
          <w:szCs w:val="26"/>
        </w:rPr>
        <w:t>- применять индексы стандартов (ГОСТ, ОСТ и т.п.), технических условий  (ТУ) и других документов без регистрационного номера.</w:t>
      </w:r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</w:p>
    <w:p w:rsidR="009C4FD1" w:rsidRPr="009C4FD1" w:rsidRDefault="009C4FD1" w:rsidP="009C4FD1">
      <w:pPr>
        <w:ind w:firstLine="709"/>
        <w:jc w:val="both"/>
        <w:rPr>
          <w:sz w:val="26"/>
          <w:szCs w:val="26"/>
        </w:rPr>
      </w:pPr>
      <w:r w:rsidRPr="009C4FD1">
        <w:rPr>
          <w:sz w:val="26"/>
          <w:szCs w:val="26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пояснять в тексте или в п</w:t>
      </w:r>
      <w:r w:rsidRPr="009C4FD1">
        <w:rPr>
          <w:sz w:val="26"/>
          <w:szCs w:val="26"/>
        </w:rPr>
        <w:t>е</w:t>
      </w:r>
      <w:r w:rsidRPr="009C4FD1">
        <w:rPr>
          <w:sz w:val="26"/>
          <w:szCs w:val="26"/>
        </w:rPr>
        <w:t>речне обозначений.</w:t>
      </w:r>
    </w:p>
    <w:p w:rsidR="009C4FD1" w:rsidRDefault="009C4FD1" w:rsidP="009C4FD1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9C4FD1" w:rsidRDefault="009C4FD1" w:rsidP="009C4FD1">
      <w:pPr>
        <w:pStyle w:val="a3"/>
        <w:numPr>
          <w:ilvl w:val="2"/>
          <w:numId w:val="2"/>
        </w:numPr>
        <w:tabs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9C4FD1">
        <w:rPr>
          <w:rStyle w:val="130"/>
          <w:szCs w:val="26"/>
        </w:rPr>
        <w:t>Оформление глав, параграфов, пунктов, подпунктов. Их нумерация</w:t>
      </w:r>
    </w:p>
    <w:p w:rsidR="009C4FD1" w:rsidRDefault="009C4FD1" w:rsidP="009C4FD1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9C4FD1" w:rsidRPr="004C61F1" w:rsidRDefault="009C4FD1" w:rsidP="009C4FD1">
      <w:pPr>
        <w:ind w:firstLine="709"/>
        <w:jc w:val="both"/>
        <w:rPr>
          <w:sz w:val="26"/>
          <w:szCs w:val="26"/>
          <w:shd w:val="clear" w:color="auto" w:fill="92D050"/>
        </w:rPr>
      </w:pPr>
      <w:r w:rsidRPr="004C61F1">
        <w:rPr>
          <w:sz w:val="26"/>
          <w:szCs w:val="26"/>
        </w:rPr>
        <w:t xml:space="preserve">Каждая глава </w:t>
      </w:r>
      <w:r>
        <w:rPr>
          <w:sz w:val="26"/>
          <w:szCs w:val="26"/>
        </w:rPr>
        <w:t xml:space="preserve">ВКР </w:t>
      </w:r>
      <w:r w:rsidRPr="004C61F1">
        <w:rPr>
          <w:sz w:val="26"/>
          <w:szCs w:val="26"/>
        </w:rPr>
        <w:t xml:space="preserve">должна начинаться с новой страницы. </w:t>
      </w:r>
      <w:r w:rsidRPr="004C61F1">
        <w:rPr>
          <w:b/>
          <w:sz w:val="26"/>
          <w:szCs w:val="26"/>
        </w:rPr>
        <w:t xml:space="preserve">Параграфы </w:t>
      </w:r>
      <w:r w:rsidRPr="004C61F1">
        <w:rPr>
          <w:sz w:val="26"/>
          <w:szCs w:val="26"/>
        </w:rPr>
        <w:t>(подразд</w:t>
      </w:r>
      <w:r w:rsidRPr="004C61F1">
        <w:rPr>
          <w:sz w:val="26"/>
          <w:szCs w:val="26"/>
        </w:rPr>
        <w:t>е</w:t>
      </w:r>
      <w:r w:rsidRPr="004C61F1">
        <w:rPr>
          <w:sz w:val="26"/>
          <w:szCs w:val="26"/>
        </w:rPr>
        <w:t>ление текста внутри главы)</w:t>
      </w:r>
      <w:r w:rsidRPr="004C61F1">
        <w:rPr>
          <w:b/>
          <w:sz w:val="26"/>
          <w:szCs w:val="26"/>
        </w:rPr>
        <w:t xml:space="preserve"> следуют друг за другом без вынесения нового параграфа на новую страницу.</w:t>
      </w:r>
      <w:r w:rsidRPr="004C61F1">
        <w:rPr>
          <w:sz w:val="26"/>
          <w:szCs w:val="26"/>
          <w:shd w:val="clear" w:color="auto" w:fill="FFFFFF"/>
        </w:rPr>
        <w:t>Не допускается начинать новый параграф внизу страницы, если п</w:t>
      </w:r>
      <w:r w:rsidRPr="004C61F1">
        <w:rPr>
          <w:sz w:val="26"/>
          <w:szCs w:val="26"/>
          <w:shd w:val="clear" w:color="auto" w:fill="FFFFFF"/>
        </w:rPr>
        <w:t>о</w:t>
      </w:r>
      <w:r w:rsidRPr="004C61F1">
        <w:rPr>
          <w:sz w:val="26"/>
          <w:szCs w:val="26"/>
          <w:shd w:val="clear" w:color="auto" w:fill="FFFFFF"/>
        </w:rPr>
        <w:t>сле заголовка параграфа на странице остается одна-две строки основного текста. В этом случае параграф необходимо начать с новой страницы</w:t>
      </w:r>
      <w:r w:rsidRPr="004C61F1">
        <w:rPr>
          <w:sz w:val="26"/>
          <w:szCs w:val="26"/>
        </w:rPr>
        <w:t xml:space="preserve">. </w:t>
      </w:r>
    </w:p>
    <w:p w:rsidR="009C4FD1" w:rsidRPr="004C61F1" w:rsidRDefault="009C4FD1" w:rsidP="009C4FD1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 xml:space="preserve">Главы нумеруются арабскими цифрами (1, 2, 3, 4). </w:t>
      </w:r>
      <w:r w:rsidRPr="004C61F1">
        <w:rPr>
          <w:b/>
          <w:sz w:val="26"/>
          <w:szCs w:val="26"/>
        </w:rPr>
        <w:t>Слово «Глава» не пишется</w:t>
      </w:r>
      <w:r w:rsidRPr="004C61F1">
        <w:rPr>
          <w:sz w:val="26"/>
          <w:szCs w:val="26"/>
        </w:rPr>
        <w:t xml:space="preserve">. Параграфы нумеруются арабскими цифрами в пределах главы (1.1, 1.2, 1.3, и т.п.). </w:t>
      </w:r>
    </w:p>
    <w:p w:rsidR="009C4FD1" w:rsidRPr="004C61F1" w:rsidRDefault="009C4FD1" w:rsidP="009C4FD1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Пункты, при необходимости, могут делиться на подпункты. При делении текста на пункты и подпункты необходимо, чтобы каждый пункт содержал законченную и</w:t>
      </w:r>
      <w:r w:rsidRPr="004C61F1">
        <w:rPr>
          <w:sz w:val="26"/>
          <w:szCs w:val="26"/>
        </w:rPr>
        <w:t>н</w:t>
      </w:r>
      <w:r w:rsidRPr="004C61F1">
        <w:rPr>
          <w:sz w:val="26"/>
          <w:szCs w:val="26"/>
        </w:rPr>
        <w:t>формацию.</w:t>
      </w:r>
    </w:p>
    <w:p w:rsidR="009C4FD1" w:rsidRPr="004C61F1" w:rsidRDefault="009C4FD1" w:rsidP="009C4FD1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Номер подраздела или пункта включает номер раздела и порядковый номер по</w:t>
      </w:r>
      <w:r w:rsidRPr="004C61F1">
        <w:rPr>
          <w:sz w:val="26"/>
          <w:szCs w:val="26"/>
        </w:rPr>
        <w:t>д</w:t>
      </w:r>
      <w:r w:rsidRPr="004C61F1">
        <w:rPr>
          <w:sz w:val="26"/>
          <w:szCs w:val="26"/>
        </w:rPr>
        <w:t xml:space="preserve">раздела или пункта, </w:t>
      </w:r>
      <w:proofErr w:type="gramStart"/>
      <w:r w:rsidRPr="004C61F1">
        <w:rPr>
          <w:sz w:val="26"/>
          <w:szCs w:val="26"/>
        </w:rPr>
        <w:t>разделенные</w:t>
      </w:r>
      <w:proofErr w:type="gramEnd"/>
      <w:r w:rsidRPr="004C61F1">
        <w:rPr>
          <w:sz w:val="26"/>
          <w:szCs w:val="26"/>
        </w:rPr>
        <w:t xml:space="preserve"> точкой.</w:t>
      </w: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lastRenderedPageBreak/>
        <w:t>Пример - 1.1, 1.2, 1.3 и т.д.</w:t>
      </w: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Номер подпункта включает номер раздела, подраздела, пункта и порядковый н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 xml:space="preserve">мер подпункта, </w:t>
      </w:r>
      <w:proofErr w:type="gramStart"/>
      <w:r w:rsidRPr="004C61F1">
        <w:rPr>
          <w:sz w:val="26"/>
          <w:szCs w:val="26"/>
        </w:rPr>
        <w:t>разделенные</w:t>
      </w:r>
      <w:proofErr w:type="gramEnd"/>
      <w:r w:rsidRPr="004C61F1">
        <w:rPr>
          <w:sz w:val="26"/>
          <w:szCs w:val="26"/>
        </w:rPr>
        <w:t xml:space="preserve"> точкой.</w:t>
      </w: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Пример - 1.1.1.1, 1.1.1.2, 1.1.1.3 и т. д.</w:t>
      </w: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После номера раздела, подраздела, пункта и подпункта в тексте точку не ставят.</w:t>
      </w:r>
    </w:p>
    <w:p w:rsidR="009C4FD1" w:rsidRPr="004C61F1" w:rsidRDefault="009C4FD1" w:rsidP="00CB7674">
      <w:pPr>
        <w:ind w:firstLine="709"/>
        <w:jc w:val="both"/>
        <w:rPr>
          <w:spacing w:val="-2"/>
          <w:sz w:val="26"/>
          <w:szCs w:val="26"/>
        </w:rPr>
      </w:pP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  <w:r w:rsidRPr="004C61F1">
        <w:rPr>
          <w:spacing w:val="-2"/>
          <w:sz w:val="26"/>
          <w:szCs w:val="26"/>
        </w:rPr>
        <w:t>Заголовки должны четко и кратко отражать содержание глав и параграфов.</w:t>
      </w: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Заголовки глав следует печатать с абзацного отступа, прописными буквами без точки в конце, не подчеркивая.</w:t>
      </w:r>
    </w:p>
    <w:p w:rsidR="009C4FD1" w:rsidRPr="004C61F1" w:rsidRDefault="009C4FD1" w:rsidP="00CB7674">
      <w:pPr>
        <w:ind w:firstLine="709"/>
        <w:jc w:val="both"/>
        <w:rPr>
          <w:spacing w:val="-2"/>
          <w:sz w:val="26"/>
          <w:szCs w:val="26"/>
        </w:rPr>
      </w:pPr>
      <w:r w:rsidRPr="004C61F1">
        <w:rPr>
          <w:spacing w:val="-2"/>
          <w:sz w:val="26"/>
          <w:szCs w:val="26"/>
        </w:rPr>
        <w:t xml:space="preserve">Заголовки параграфов (пунктов, подпунктов) следует печатать с абзацного отступа с прописной буквы, </w:t>
      </w:r>
      <w:r w:rsidRPr="004C61F1">
        <w:rPr>
          <w:spacing w:val="-2"/>
          <w:sz w:val="26"/>
          <w:szCs w:val="26"/>
          <w:shd w:val="clear" w:color="auto" w:fill="FFFFFF"/>
        </w:rPr>
        <w:t>последующие буквы – строчные,</w:t>
      </w:r>
      <w:r w:rsidRPr="004C61F1">
        <w:rPr>
          <w:spacing w:val="-2"/>
          <w:sz w:val="26"/>
          <w:szCs w:val="26"/>
        </w:rPr>
        <w:t xml:space="preserve"> без точки в конце, не подчеркивая. </w:t>
      </w: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Если заголовок состоит из двух предложений, их разделяют точкой.</w:t>
      </w: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  <w:r w:rsidRPr="004C61F1">
        <w:rPr>
          <w:b/>
          <w:sz w:val="26"/>
          <w:szCs w:val="26"/>
        </w:rPr>
        <w:t>В заголовках не допускаются переносы слов,</w:t>
      </w:r>
      <w:r w:rsidRPr="004C61F1">
        <w:rPr>
          <w:sz w:val="26"/>
          <w:szCs w:val="26"/>
        </w:rPr>
        <w:t xml:space="preserve"> а также использование двух и б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>лее типов выделения (например, курсив и жирный шрифт; курсив и другой цвет, отли</w:t>
      </w:r>
      <w:r w:rsidRPr="004C61F1">
        <w:rPr>
          <w:sz w:val="26"/>
          <w:szCs w:val="26"/>
        </w:rPr>
        <w:t>ч</w:t>
      </w:r>
      <w:r w:rsidRPr="004C61F1">
        <w:rPr>
          <w:sz w:val="26"/>
          <w:szCs w:val="26"/>
        </w:rPr>
        <w:t>ный от основного текста).</w:t>
      </w:r>
    </w:p>
    <w:p w:rsidR="009C4FD1" w:rsidRPr="004C61F1" w:rsidRDefault="009C4FD1" w:rsidP="00CB7674">
      <w:pPr>
        <w:ind w:firstLine="709"/>
        <w:jc w:val="both"/>
        <w:rPr>
          <w:sz w:val="26"/>
          <w:szCs w:val="26"/>
          <w:shd w:val="clear" w:color="auto" w:fill="92D050"/>
        </w:rPr>
      </w:pPr>
      <w:r w:rsidRPr="004C61F1">
        <w:rPr>
          <w:sz w:val="26"/>
          <w:szCs w:val="26"/>
        </w:rPr>
        <w:t>Расстояние между заголовками глав и текстом должно быть равно 2 полуторным интервалам.</w:t>
      </w:r>
    </w:p>
    <w:p w:rsidR="009C4FD1" w:rsidRPr="004C61F1" w:rsidRDefault="009C4FD1" w:rsidP="00CB7674">
      <w:pPr>
        <w:ind w:firstLine="709"/>
        <w:jc w:val="both"/>
        <w:rPr>
          <w:sz w:val="26"/>
          <w:szCs w:val="26"/>
          <w:shd w:val="clear" w:color="auto" w:fill="92D050"/>
        </w:rPr>
      </w:pPr>
      <w:r w:rsidRPr="004C61F1">
        <w:rPr>
          <w:sz w:val="26"/>
          <w:szCs w:val="26"/>
        </w:rPr>
        <w:t xml:space="preserve">Каждый параграф (пункт, подпункт) должен отступать от предыдущего текста на </w:t>
      </w:r>
      <w:smartTag w:uri="urn:schemas-microsoft-com:office:smarttags" w:element="metricconverter">
        <w:smartTagPr>
          <w:attr w:name="ProductID" w:val="1,5 см"/>
        </w:smartTagPr>
        <w:r w:rsidRPr="004C61F1">
          <w:rPr>
            <w:sz w:val="26"/>
            <w:szCs w:val="26"/>
          </w:rPr>
          <w:t>1,5 см</w:t>
        </w:r>
      </w:smartTag>
      <w:r w:rsidRPr="004C61F1">
        <w:rPr>
          <w:sz w:val="26"/>
          <w:szCs w:val="26"/>
        </w:rPr>
        <w:t xml:space="preserve">. Расстояния между заголовком главы и последующим заголовком параграфа (пункта, подпункта) должно составлять </w:t>
      </w:r>
      <w:smartTag w:uri="urn:schemas-microsoft-com:office:smarttags" w:element="metricconverter">
        <w:smartTagPr>
          <w:attr w:name="ProductID" w:val="1,5 см"/>
        </w:smartTagPr>
        <w:r w:rsidRPr="004C61F1">
          <w:rPr>
            <w:sz w:val="26"/>
            <w:szCs w:val="26"/>
          </w:rPr>
          <w:t>1,5 см</w:t>
        </w:r>
      </w:smartTag>
      <w:r w:rsidRPr="004C61F1">
        <w:rPr>
          <w:sz w:val="26"/>
          <w:szCs w:val="26"/>
        </w:rPr>
        <w:t>.</w:t>
      </w:r>
    </w:p>
    <w:p w:rsidR="009C4FD1" w:rsidRDefault="009C4FD1" w:rsidP="00CB7674">
      <w:pPr>
        <w:pStyle w:val="a3"/>
        <w:tabs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4C61F1">
        <w:rPr>
          <w:sz w:val="26"/>
          <w:szCs w:val="26"/>
        </w:rPr>
        <w:t>Страницы должны быть полностью заполнены текстом. Не допускается оставлять много пустого пространства в конце страницы, не заполненного текстом, за исключен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>ем тех случаев, когда на последующих страницах начинается новая глава.</w:t>
      </w:r>
    </w:p>
    <w:p w:rsidR="009C4FD1" w:rsidRDefault="009C4FD1" w:rsidP="00CB7674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9C4FD1" w:rsidRDefault="009C4FD1" w:rsidP="00CB7674">
      <w:pPr>
        <w:pStyle w:val="a3"/>
        <w:numPr>
          <w:ilvl w:val="2"/>
          <w:numId w:val="2"/>
        </w:numPr>
        <w:tabs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4C61F1">
        <w:rPr>
          <w:rStyle w:val="130"/>
          <w:szCs w:val="26"/>
        </w:rPr>
        <w:t>Перечисления</w:t>
      </w:r>
    </w:p>
    <w:p w:rsidR="009C4FD1" w:rsidRDefault="009C4FD1" w:rsidP="00CB7674">
      <w:pPr>
        <w:tabs>
          <w:tab w:val="left" w:pos="993"/>
          <w:tab w:val="left" w:pos="1276"/>
        </w:tabs>
        <w:rPr>
          <w:rStyle w:val="130"/>
          <w:szCs w:val="26"/>
        </w:rPr>
      </w:pP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Внутри пунктов или подпунктов могут быть приведены перечисления.</w:t>
      </w: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Перед каждой позицией перечисления следует ставить дефис или при необход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 xml:space="preserve">мости ссылки в тексте документа на одно из перечислений, строчную букву русского или латинского алфавитов, после которой ставится скобка. </w:t>
      </w: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</w:p>
    <w:p w:rsidR="009C4FD1" w:rsidRPr="004C61F1" w:rsidRDefault="009C4FD1" w:rsidP="00CB7674">
      <w:pPr>
        <w:ind w:firstLine="709"/>
        <w:jc w:val="both"/>
        <w:rPr>
          <w:i/>
          <w:sz w:val="26"/>
          <w:szCs w:val="26"/>
        </w:rPr>
      </w:pPr>
      <w:r w:rsidRPr="004C61F1">
        <w:rPr>
          <w:bCs/>
          <w:i/>
          <w:sz w:val="26"/>
          <w:szCs w:val="26"/>
        </w:rPr>
        <w:t>Пример 1:</w:t>
      </w:r>
    </w:p>
    <w:p w:rsidR="009C4FD1" w:rsidRPr="004C61F1" w:rsidRDefault="009C4FD1" w:rsidP="00CB7674">
      <w:pPr>
        <w:pStyle w:val="ae"/>
        <w:ind w:firstLine="709"/>
        <w:rPr>
          <w:rFonts w:ascii="Times New Roman" w:hAnsi="Times New Roman" w:cs="Times New Roman"/>
        </w:rPr>
      </w:pPr>
      <w:r w:rsidRPr="004C61F1">
        <w:rPr>
          <w:rFonts w:ascii="Times New Roman" w:hAnsi="Times New Roman" w:cs="Times New Roman"/>
        </w:rPr>
        <w:t>а) ___________________</w:t>
      </w:r>
    </w:p>
    <w:p w:rsidR="009C4FD1" w:rsidRPr="004C61F1" w:rsidRDefault="009C4FD1" w:rsidP="00CB7674">
      <w:pPr>
        <w:pStyle w:val="ae"/>
        <w:ind w:firstLine="709"/>
        <w:rPr>
          <w:rFonts w:ascii="Times New Roman" w:hAnsi="Times New Roman" w:cs="Times New Roman"/>
        </w:rPr>
      </w:pPr>
      <w:r w:rsidRPr="004C61F1">
        <w:rPr>
          <w:rFonts w:ascii="Times New Roman" w:hAnsi="Times New Roman" w:cs="Times New Roman"/>
        </w:rPr>
        <w:t>б) ___________________</w:t>
      </w:r>
    </w:p>
    <w:p w:rsidR="009C4FD1" w:rsidRPr="004C61F1" w:rsidRDefault="009C4FD1" w:rsidP="00CB7674">
      <w:pPr>
        <w:pStyle w:val="ae"/>
        <w:ind w:firstLine="993"/>
        <w:rPr>
          <w:rFonts w:ascii="Times New Roman" w:hAnsi="Times New Roman" w:cs="Times New Roman"/>
        </w:rPr>
      </w:pPr>
      <w:r w:rsidRPr="004C61F1">
        <w:rPr>
          <w:rFonts w:ascii="Times New Roman" w:hAnsi="Times New Roman" w:cs="Times New Roman"/>
        </w:rPr>
        <w:t xml:space="preserve">   1) ________________</w:t>
      </w:r>
    </w:p>
    <w:p w:rsidR="009C4FD1" w:rsidRPr="004C61F1" w:rsidRDefault="009C4FD1" w:rsidP="00CB7674">
      <w:pPr>
        <w:pStyle w:val="ae"/>
        <w:ind w:firstLine="993"/>
        <w:rPr>
          <w:rFonts w:ascii="Times New Roman" w:hAnsi="Times New Roman" w:cs="Times New Roman"/>
        </w:rPr>
      </w:pPr>
      <w:r w:rsidRPr="004C61F1">
        <w:rPr>
          <w:rFonts w:ascii="Times New Roman" w:hAnsi="Times New Roman" w:cs="Times New Roman"/>
        </w:rPr>
        <w:t xml:space="preserve">   2) ________________</w:t>
      </w:r>
    </w:p>
    <w:p w:rsidR="009C4FD1" w:rsidRPr="004C61F1" w:rsidRDefault="009C4FD1" w:rsidP="00CB7674">
      <w:pPr>
        <w:pStyle w:val="ae"/>
        <w:ind w:firstLine="709"/>
        <w:rPr>
          <w:rFonts w:ascii="Times New Roman" w:hAnsi="Times New Roman" w:cs="Times New Roman"/>
        </w:rPr>
      </w:pPr>
      <w:r w:rsidRPr="004C61F1">
        <w:rPr>
          <w:rFonts w:ascii="Times New Roman" w:hAnsi="Times New Roman" w:cs="Times New Roman"/>
        </w:rPr>
        <w:t>в)    ________________</w:t>
      </w: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</w:p>
    <w:p w:rsidR="009C4FD1" w:rsidRPr="004C61F1" w:rsidRDefault="009C4FD1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Каждый пункт, подпункт и перечисление записывают с абзацного отступа.</w:t>
      </w:r>
    </w:p>
    <w:p w:rsidR="00CB7674" w:rsidRDefault="00CB7674" w:rsidP="009C4FD1">
      <w:pPr>
        <w:ind w:firstLine="709"/>
        <w:jc w:val="both"/>
        <w:rPr>
          <w:i/>
          <w:sz w:val="26"/>
          <w:szCs w:val="26"/>
        </w:rPr>
      </w:pPr>
    </w:p>
    <w:p w:rsidR="009C4FD1" w:rsidRPr="004C61F1" w:rsidRDefault="009C4FD1" w:rsidP="00CB7674">
      <w:pPr>
        <w:ind w:firstLine="709"/>
        <w:jc w:val="both"/>
        <w:rPr>
          <w:i/>
          <w:sz w:val="26"/>
          <w:szCs w:val="26"/>
        </w:rPr>
      </w:pPr>
      <w:r w:rsidRPr="004C61F1">
        <w:rPr>
          <w:i/>
          <w:sz w:val="26"/>
          <w:szCs w:val="26"/>
        </w:rPr>
        <w:t>Пример 2:</w:t>
      </w:r>
    </w:p>
    <w:p w:rsidR="009C4FD1" w:rsidRPr="004C61F1" w:rsidRDefault="009C4FD1" w:rsidP="00CB7674">
      <w:pPr>
        <w:numPr>
          <w:ilvl w:val="0"/>
          <w:numId w:val="10"/>
        </w:numPr>
        <w:tabs>
          <w:tab w:val="clear" w:pos="1260"/>
          <w:tab w:val="num" w:pos="1080"/>
        </w:tabs>
        <w:ind w:left="0" w:firstLine="720"/>
        <w:jc w:val="both"/>
        <w:rPr>
          <w:sz w:val="26"/>
          <w:szCs w:val="26"/>
        </w:rPr>
      </w:pPr>
      <w:r w:rsidRPr="004C61F1">
        <w:rPr>
          <w:sz w:val="26"/>
          <w:szCs w:val="26"/>
        </w:rPr>
        <w:t xml:space="preserve">несет всю полноту ответственности за выполнение работы, возложенной на управление; </w:t>
      </w:r>
    </w:p>
    <w:p w:rsidR="009C4FD1" w:rsidRPr="004C61F1" w:rsidRDefault="009C4FD1" w:rsidP="00CB7674">
      <w:pPr>
        <w:numPr>
          <w:ilvl w:val="0"/>
          <w:numId w:val="10"/>
        </w:numPr>
        <w:tabs>
          <w:tab w:val="clear" w:pos="1260"/>
          <w:tab w:val="num" w:pos="1080"/>
        </w:tabs>
        <w:ind w:left="0" w:firstLine="720"/>
        <w:jc w:val="both"/>
        <w:rPr>
          <w:sz w:val="26"/>
          <w:szCs w:val="26"/>
        </w:rPr>
      </w:pPr>
      <w:r w:rsidRPr="004C61F1">
        <w:rPr>
          <w:sz w:val="26"/>
          <w:szCs w:val="26"/>
        </w:rPr>
        <w:t xml:space="preserve">издает приказы и дает указания, обязательные для работников управления; </w:t>
      </w:r>
    </w:p>
    <w:p w:rsidR="009C4FD1" w:rsidRPr="004C61F1" w:rsidRDefault="009C4FD1" w:rsidP="00CB7674">
      <w:pPr>
        <w:numPr>
          <w:ilvl w:val="0"/>
          <w:numId w:val="10"/>
        </w:numPr>
        <w:tabs>
          <w:tab w:val="clear" w:pos="1260"/>
          <w:tab w:val="num" w:pos="1080"/>
        </w:tabs>
        <w:ind w:left="0" w:firstLine="720"/>
        <w:jc w:val="both"/>
        <w:rPr>
          <w:sz w:val="26"/>
          <w:szCs w:val="26"/>
        </w:rPr>
      </w:pPr>
      <w:r w:rsidRPr="004C61F1">
        <w:rPr>
          <w:sz w:val="26"/>
          <w:szCs w:val="26"/>
        </w:rPr>
        <w:t xml:space="preserve">обеспечивает подбор, расстановку кадров и их обучение на рабочем месте. </w:t>
      </w:r>
    </w:p>
    <w:p w:rsidR="009C4FD1" w:rsidRDefault="00CB7674" w:rsidP="00CB7674">
      <w:pPr>
        <w:pStyle w:val="a3"/>
        <w:numPr>
          <w:ilvl w:val="2"/>
          <w:numId w:val="2"/>
        </w:numPr>
        <w:tabs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4C61F1">
        <w:rPr>
          <w:rStyle w:val="130"/>
          <w:szCs w:val="26"/>
        </w:rPr>
        <w:lastRenderedPageBreak/>
        <w:t>Нумерация страниц</w:t>
      </w:r>
    </w:p>
    <w:p w:rsidR="00CB7674" w:rsidRDefault="00CB7674" w:rsidP="00CB7674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CB7674" w:rsidRPr="004C61F1" w:rsidRDefault="00CB7674" w:rsidP="00CB7674">
      <w:pPr>
        <w:ind w:firstLine="709"/>
        <w:jc w:val="both"/>
        <w:rPr>
          <w:spacing w:val="-2"/>
          <w:sz w:val="26"/>
          <w:szCs w:val="26"/>
        </w:rPr>
      </w:pPr>
      <w:r w:rsidRPr="004C61F1">
        <w:rPr>
          <w:spacing w:val="-2"/>
          <w:sz w:val="26"/>
          <w:szCs w:val="26"/>
        </w:rPr>
        <w:t xml:space="preserve">Страницы нумеруются арабскими цифрами, соблюдая сквозную нумерацию по всему тексту. </w:t>
      </w:r>
      <w:r w:rsidRPr="004C61F1">
        <w:rPr>
          <w:b/>
          <w:spacing w:val="-2"/>
          <w:sz w:val="26"/>
          <w:szCs w:val="26"/>
        </w:rPr>
        <w:t xml:space="preserve">Номер страницы </w:t>
      </w:r>
      <w:r w:rsidRPr="004C61F1">
        <w:rPr>
          <w:spacing w:val="-2"/>
          <w:sz w:val="26"/>
          <w:szCs w:val="26"/>
        </w:rPr>
        <w:t>проставляют</w:t>
      </w:r>
      <w:r w:rsidRPr="004C61F1">
        <w:rPr>
          <w:b/>
          <w:spacing w:val="-2"/>
          <w:sz w:val="26"/>
          <w:szCs w:val="26"/>
        </w:rPr>
        <w:t xml:space="preserve"> в правом верхнем углу без точки в конце</w:t>
      </w:r>
      <w:r w:rsidRPr="004C61F1">
        <w:rPr>
          <w:spacing w:val="-2"/>
          <w:sz w:val="26"/>
          <w:szCs w:val="26"/>
        </w:rPr>
        <w:t>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Титульный ли</w:t>
      </w:r>
      <w:proofErr w:type="gramStart"/>
      <w:r w:rsidRPr="004C61F1">
        <w:rPr>
          <w:sz w:val="26"/>
          <w:szCs w:val="26"/>
        </w:rPr>
        <w:t>ст вкл</w:t>
      </w:r>
      <w:proofErr w:type="gramEnd"/>
      <w:r w:rsidRPr="004C61F1">
        <w:rPr>
          <w:sz w:val="26"/>
          <w:szCs w:val="26"/>
        </w:rPr>
        <w:t>ючают в общую нумерацию страниц. Номер страницы на т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 xml:space="preserve">тульном листе не проставляют. </w:t>
      </w:r>
    </w:p>
    <w:p w:rsidR="00CB7674" w:rsidRDefault="00CB7674" w:rsidP="00CB7674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  <w:r w:rsidRPr="004C61F1">
        <w:rPr>
          <w:sz w:val="26"/>
          <w:szCs w:val="26"/>
        </w:rPr>
        <w:t>Листы с отдельно расположенными ни них иллюстрациями и таблицами включ</w:t>
      </w:r>
      <w:r w:rsidRPr="004C61F1">
        <w:rPr>
          <w:sz w:val="26"/>
          <w:szCs w:val="26"/>
        </w:rPr>
        <w:t>а</w:t>
      </w:r>
      <w:r w:rsidRPr="004C61F1">
        <w:rPr>
          <w:sz w:val="26"/>
          <w:szCs w:val="26"/>
        </w:rPr>
        <w:t>ют в общую нумерацию страниц.</w:t>
      </w:r>
    </w:p>
    <w:p w:rsidR="00CB7674" w:rsidRDefault="00CB7674" w:rsidP="00CB7674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CB7674" w:rsidRDefault="00CB7674" w:rsidP="00CB7674">
      <w:pPr>
        <w:pStyle w:val="a3"/>
        <w:numPr>
          <w:ilvl w:val="2"/>
          <w:numId w:val="2"/>
        </w:numPr>
        <w:tabs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4C61F1">
        <w:rPr>
          <w:rStyle w:val="130"/>
          <w:szCs w:val="26"/>
        </w:rPr>
        <w:t>Иллюстраци</w:t>
      </w:r>
      <w:r>
        <w:rPr>
          <w:rStyle w:val="130"/>
          <w:szCs w:val="26"/>
        </w:rPr>
        <w:t>и</w:t>
      </w:r>
    </w:p>
    <w:p w:rsidR="00CB7674" w:rsidRDefault="00CB7674" w:rsidP="00CB7674">
      <w:pPr>
        <w:tabs>
          <w:tab w:val="left" w:pos="993"/>
          <w:tab w:val="left" w:pos="1276"/>
        </w:tabs>
        <w:rPr>
          <w:rStyle w:val="130"/>
          <w:szCs w:val="26"/>
        </w:rPr>
      </w:pP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proofErr w:type="gramStart"/>
      <w:r w:rsidRPr="004C61F1">
        <w:rPr>
          <w:sz w:val="26"/>
          <w:szCs w:val="26"/>
        </w:rPr>
        <w:t>Иллюстрации (чертежи, графики, схемы, компьютерные распечатки, диаграммы, фотоснимки) следует располагать непосредственно после текста, в котором они упом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>наются впервые, или на следующей странице.</w:t>
      </w:r>
      <w:proofErr w:type="gramEnd"/>
      <w:r w:rsidR="00C1351D">
        <w:rPr>
          <w:sz w:val="26"/>
          <w:szCs w:val="26"/>
        </w:rPr>
        <w:t xml:space="preserve"> </w:t>
      </w:r>
      <w:r w:rsidRPr="004C61F1">
        <w:rPr>
          <w:b/>
          <w:sz w:val="26"/>
          <w:szCs w:val="26"/>
        </w:rPr>
        <w:t>Вне зависимости от той или иной и</w:t>
      </w:r>
      <w:r w:rsidRPr="004C61F1">
        <w:rPr>
          <w:b/>
          <w:sz w:val="26"/>
          <w:szCs w:val="26"/>
        </w:rPr>
        <w:t>л</w:t>
      </w:r>
      <w:r w:rsidRPr="004C61F1">
        <w:rPr>
          <w:b/>
          <w:sz w:val="26"/>
          <w:szCs w:val="26"/>
        </w:rPr>
        <w:t>люстрации применяют обозначение «Рисунок».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Чертежи, графики, диаграммы, схемы, иллюстрации должны соответствовать тр</w:t>
      </w:r>
      <w:r w:rsidRPr="004C61F1">
        <w:rPr>
          <w:sz w:val="26"/>
          <w:szCs w:val="26"/>
        </w:rPr>
        <w:t>е</w:t>
      </w:r>
      <w:r w:rsidRPr="004C61F1">
        <w:rPr>
          <w:sz w:val="26"/>
          <w:szCs w:val="26"/>
        </w:rPr>
        <w:t>бованиям государственных стандартов Единой системы конструкторской документации (ЕСКД).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 xml:space="preserve">Иллюстрации, </w:t>
      </w:r>
      <w:r w:rsidRPr="004C61F1">
        <w:rPr>
          <w:b/>
          <w:sz w:val="26"/>
          <w:szCs w:val="26"/>
        </w:rPr>
        <w:t>за исключением иллюстрации приложений,</w:t>
      </w:r>
      <w:r w:rsidRPr="004C61F1">
        <w:rPr>
          <w:sz w:val="26"/>
          <w:szCs w:val="26"/>
        </w:rPr>
        <w:t xml:space="preserve"> следует нумеровать арабскими цифрами сквозной нумерацией.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Если рисунок один, то он обозначается «Рисунок 1». Слово «рисунок» и его наименование располагают посередине строки.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 xml:space="preserve">Допускается нумеровать иллюстрации в пределах раздела. В этом случае номер иллюстрации состоит из номера раздела и порядкового номера иллюстрации, </w:t>
      </w:r>
      <w:proofErr w:type="gramStart"/>
      <w:r w:rsidRPr="004C61F1">
        <w:rPr>
          <w:sz w:val="26"/>
          <w:szCs w:val="26"/>
        </w:rPr>
        <w:t>разделе</w:t>
      </w:r>
      <w:r w:rsidRPr="004C61F1">
        <w:rPr>
          <w:sz w:val="26"/>
          <w:szCs w:val="26"/>
        </w:rPr>
        <w:t>н</w:t>
      </w:r>
      <w:r w:rsidRPr="004C61F1">
        <w:rPr>
          <w:sz w:val="26"/>
          <w:szCs w:val="26"/>
        </w:rPr>
        <w:t>ных</w:t>
      </w:r>
      <w:proofErr w:type="gramEnd"/>
      <w:r w:rsidRPr="004C61F1">
        <w:rPr>
          <w:sz w:val="26"/>
          <w:szCs w:val="26"/>
        </w:rPr>
        <w:t xml:space="preserve"> точкой. Например, Рисунок 1.1.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Иллюстрации, при необходимости, могут иметь наименование и пояснительные данные (подрисуночный текст). Слово «Рисунок» и наименование помещают после п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>яснительных данных и располагают следующим образом: Рисунок 1 - Детали прибора</w:t>
      </w:r>
      <w:r w:rsidRPr="004C61F1">
        <w:rPr>
          <w:sz w:val="26"/>
          <w:szCs w:val="26"/>
          <w:shd w:val="clear" w:color="auto" w:fill="FFFFFF"/>
        </w:rPr>
        <w:t>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При ссылках на иллюстрации следует писать «... в соответствии с рисунком 2» при сквозной нумерации и «... в соответствии с рисунком 1.2» при нумерации в пред</w:t>
      </w:r>
      <w:r w:rsidRPr="004C61F1">
        <w:rPr>
          <w:sz w:val="26"/>
          <w:szCs w:val="26"/>
        </w:rPr>
        <w:t>е</w:t>
      </w:r>
      <w:r w:rsidRPr="004C61F1">
        <w:rPr>
          <w:sz w:val="26"/>
          <w:szCs w:val="26"/>
        </w:rPr>
        <w:t>лах раздела.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Независимо от того, как выполнен рисунок (иллюстрация) – в плоском или об</w:t>
      </w:r>
      <w:r w:rsidRPr="004C61F1">
        <w:rPr>
          <w:sz w:val="26"/>
          <w:szCs w:val="26"/>
        </w:rPr>
        <w:t>ъ</w:t>
      </w:r>
      <w:r w:rsidRPr="004C61F1">
        <w:rPr>
          <w:sz w:val="26"/>
          <w:szCs w:val="26"/>
        </w:rPr>
        <w:t>емном изображении  - он должен быть предельно четким, ясным, с обозначением нео</w:t>
      </w:r>
      <w:r w:rsidRPr="004C61F1">
        <w:rPr>
          <w:sz w:val="26"/>
          <w:szCs w:val="26"/>
        </w:rPr>
        <w:t>б</w:t>
      </w:r>
      <w:r w:rsidRPr="004C61F1">
        <w:rPr>
          <w:sz w:val="26"/>
          <w:szCs w:val="26"/>
        </w:rPr>
        <w:t xml:space="preserve">ходимых параметров. Примеры оформления иллюстраций (см. </w:t>
      </w:r>
      <w:hyperlink w:anchor="sub_1" w:history="1">
        <w:r w:rsidRPr="00116F70">
          <w:rPr>
            <w:rStyle w:val="a6"/>
            <w:color w:val="auto"/>
            <w:sz w:val="26"/>
            <w:szCs w:val="26"/>
            <w:u w:val="none"/>
          </w:rPr>
          <w:t>рисунок 1</w:t>
        </w:r>
      </w:hyperlink>
      <w:r w:rsidRPr="00116F70">
        <w:rPr>
          <w:sz w:val="26"/>
          <w:szCs w:val="26"/>
        </w:rPr>
        <w:t>-</w:t>
      </w:r>
      <w:hyperlink w:anchor="sub_5" w:history="1">
        <w:r>
          <w:rPr>
            <w:rStyle w:val="a6"/>
            <w:color w:val="auto"/>
            <w:sz w:val="26"/>
            <w:szCs w:val="26"/>
            <w:u w:val="none"/>
          </w:rPr>
          <w:t>4</w:t>
        </w:r>
      </w:hyperlink>
      <w:r w:rsidRPr="00116F70">
        <w:rPr>
          <w:sz w:val="26"/>
          <w:szCs w:val="26"/>
        </w:rPr>
        <w:t>):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</w:p>
    <w:p w:rsidR="00CB7674" w:rsidRPr="004C61F1" w:rsidRDefault="00CB7674" w:rsidP="00CB7674">
      <w:pPr>
        <w:jc w:val="center"/>
        <w:rPr>
          <w:sz w:val="26"/>
          <w:szCs w:val="26"/>
        </w:rPr>
      </w:pPr>
      <w:r w:rsidRPr="004C61F1">
        <w:rPr>
          <w:noProof/>
          <w:sz w:val="26"/>
          <w:szCs w:val="26"/>
        </w:rPr>
        <w:drawing>
          <wp:inline distT="0" distB="0" distL="0" distR="0">
            <wp:extent cx="4469009" cy="1924050"/>
            <wp:effectExtent l="19050" t="0" r="7741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8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009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674" w:rsidRPr="004C61F1" w:rsidRDefault="006D7ED5" w:rsidP="00CB7674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59690</wp:posOffset>
                </wp:positionV>
                <wp:extent cx="6005195" cy="361950"/>
                <wp:effectExtent l="3175" t="0" r="1905" b="6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sub_1"/>
                          <w:p w:rsidR="005E11DB" w:rsidRPr="00CB7674" w:rsidRDefault="005E11DB" w:rsidP="00CB767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B7674">
                              <w:rPr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CB7674">
                              <w:rPr>
                                <w:sz w:val="26"/>
                                <w:szCs w:val="26"/>
                              </w:rPr>
                              <w:instrText xml:space="preserve"> HYPERLINK  \l "sub_1" </w:instrText>
                            </w:r>
                            <w:r w:rsidRPr="00CB7674">
                              <w:rPr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CB7674">
                              <w:rPr>
                                <w:rStyle w:val="a6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>Рисунок 1</w:t>
                            </w:r>
                            <w:bookmarkEnd w:id="1"/>
                            <w:r w:rsidRPr="00CB7674">
                              <w:rPr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11.85pt;margin-top:4.7pt;width:472.8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12gw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" stroked="f">
                <v:textbox>
                  <w:txbxContent>
                    <w:bookmarkStart w:id="2" w:name="sub_1"/>
                    <w:p w:rsidR="00EC5D41" w:rsidRPr="00CB7674" w:rsidRDefault="00EC5D41" w:rsidP="00CB767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B7674">
                        <w:rPr>
                          <w:sz w:val="26"/>
                          <w:szCs w:val="26"/>
                        </w:rPr>
                        <w:fldChar w:fldCharType="begin"/>
                      </w:r>
                      <w:r w:rsidRPr="00CB7674">
                        <w:rPr>
                          <w:sz w:val="26"/>
                          <w:szCs w:val="26"/>
                        </w:rPr>
                        <w:instrText xml:space="preserve"> HYPERLINK  \l "sub_1" </w:instrText>
                      </w:r>
                      <w:r w:rsidRPr="00CB7674">
                        <w:rPr>
                          <w:sz w:val="26"/>
                          <w:szCs w:val="26"/>
                        </w:rPr>
                        <w:fldChar w:fldCharType="separate"/>
                      </w:r>
                      <w:r w:rsidRPr="00CB7674">
                        <w:rPr>
                          <w:rStyle w:val="a6"/>
                          <w:color w:val="auto"/>
                          <w:sz w:val="26"/>
                          <w:szCs w:val="26"/>
                          <w:u w:val="none"/>
                        </w:rPr>
                        <w:t>Рисунок 1</w:t>
                      </w:r>
                      <w:bookmarkEnd w:id="2"/>
                      <w:r w:rsidRPr="00CB7674">
                        <w:rPr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</w:p>
    <w:p w:rsidR="00CB7674" w:rsidRPr="004C61F1" w:rsidRDefault="006D7ED5" w:rsidP="00CB7674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3173730</wp:posOffset>
                </wp:positionV>
                <wp:extent cx="5932805" cy="327660"/>
                <wp:effectExtent l="0" t="2540" r="1270" b="3175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1DB" w:rsidRPr="00CB7674" w:rsidRDefault="005E11DB" w:rsidP="00CB767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B7674">
                              <w:rPr>
                                <w:sz w:val="26"/>
                                <w:szCs w:val="26"/>
                              </w:rPr>
                              <w:t xml:space="preserve">Рисунок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left:0;text-align:left;margin-left:33.35pt;margin-top:249.9pt;width:467.15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" stroked="f">
                <v:textbox>
                  <w:txbxContent>
                    <w:p w:rsidR="00EC5D41" w:rsidRPr="00CB7674" w:rsidRDefault="00EC5D41" w:rsidP="00CB767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B7674">
                        <w:rPr>
                          <w:sz w:val="26"/>
                          <w:szCs w:val="26"/>
                        </w:rPr>
                        <w:t xml:space="preserve">Рисунок 2 </w:t>
                      </w:r>
                    </w:p>
                  </w:txbxContent>
                </v:textbox>
              </v:shape>
            </w:pict>
          </mc:Fallback>
        </mc:AlternateContent>
      </w:r>
      <w:r w:rsidR="00CB7674" w:rsidRPr="004C61F1">
        <w:rPr>
          <w:noProof/>
          <w:sz w:val="26"/>
          <w:szCs w:val="26"/>
        </w:rPr>
        <w:drawing>
          <wp:inline distT="0" distB="0" distL="0" distR="0">
            <wp:extent cx="4943475" cy="3333750"/>
            <wp:effectExtent l="0" t="0" r="0" b="0"/>
            <wp:docPr id="6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</w:p>
    <w:p w:rsidR="00CB7674" w:rsidRDefault="00CB7674" w:rsidP="00CB7674">
      <w:pPr>
        <w:jc w:val="center"/>
        <w:rPr>
          <w:sz w:val="26"/>
          <w:szCs w:val="26"/>
        </w:rPr>
      </w:pPr>
    </w:p>
    <w:p w:rsidR="00CB7674" w:rsidRPr="004C61F1" w:rsidRDefault="00CB7674" w:rsidP="00CB7674">
      <w:pPr>
        <w:jc w:val="center"/>
        <w:rPr>
          <w:sz w:val="26"/>
          <w:szCs w:val="26"/>
        </w:rPr>
      </w:pPr>
      <w:r w:rsidRPr="004C61F1">
        <w:rPr>
          <w:noProof/>
          <w:sz w:val="26"/>
          <w:szCs w:val="26"/>
        </w:rPr>
        <w:drawing>
          <wp:inline distT="0" distB="0" distL="0" distR="0">
            <wp:extent cx="4862885" cy="391477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0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639" cy="391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</w:p>
    <w:p w:rsidR="00CB7674" w:rsidRPr="004C61F1" w:rsidRDefault="00CB7674" w:rsidP="00CB7674">
      <w:pPr>
        <w:jc w:val="center"/>
        <w:rPr>
          <w:sz w:val="26"/>
          <w:szCs w:val="26"/>
        </w:rPr>
      </w:pPr>
    </w:p>
    <w:p w:rsidR="00CB7674" w:rsidRPr="004C61F1" w:rsidRDefault="006D7ED5" w:rsidP="00CB7674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69850</wp:posOffset>
                </wp:positionV>
                <wp:extent cx="5772150" cy="327660"/>
                <wp:effectExtent l="0" t="635" r="0" b="0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1DB" w:rsidRPr="00CB7674" w:rsidRDefault="005E11DB" w:rsidP="00CB767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B7674">
                              <w:rPr>
                                <w:sz w:val="26"/>
                                <w:szCs w:val="26"/>
                              </w:rPr>
                              <w:t xml:space="preserve">Рисунок 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33.35pt;margin-top:5.5pt;width:454.5pt;height:2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KC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" stroked="f">
                <v:textbox>
                  <w:txbxContent>
                    <w:p w:rsidR="00EC5D41" w:rsidRPr="00CB7674" w:rsidRDefault="00EC5D41" w:rsidP="00CB767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B7674">
                        <w:rPr>
                          <w:sz w:val="26"/>
                          <w:szCs w:val="26"/>
                        </w:rPr>
                        <w:t xml:space="preserve">Рисунок 3 </w:t>
                      </w:r>
                    </w:p>
                  </w:txbxContent>
                </v:textbox>
              </v:shape>
            </w:pict>
          </mc:Fallback>
        </mc:AlternateConten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</w:p>
    <w:p w:rsidR="00CB7674" w:rsidRPr="004C61F1" w:rsidRDefault="00CB7674" w:rsidP="00CB7674">
      <w:pPr>
        <w:jc w:val="center"/>
        <w:rPr>
          <w:sz w:val="26"/>
          <w:szCs w:val="26"/>
        </w:rPr>
      </w:pPr>
      <w:r w:rsidRPr="004C61F1">
        <w:rPr>
          <w:noProof/>
          <w:sz w:val="26"/>
          <w:szCs w:val="26"/>
        </w:rPr>
        <w:lastRenderedPageBreak/>
        <w:drawing>
          <wp:inline distT="0" distB="0" distL="0" distR="0">
            <wp:extent cx="3701415" cy="3122594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8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713" cy="3123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674" w:rsidRPr="004C61F1" w:rsidRDefault="006D7ED5" w:rsidP="00CB7674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136525</wp:posOffset>
                </wp:positionV>
                <wp:extent cx="6182995" cy="361950"/>
                <wp:effectExtent l="0" t="1905" r="0" b="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2" w:name="sub_4"/>
                          <w:bookmarkStart w:id="3" w:name="sub_5"/>
                          <w:p w:rsidR="005E11DB" w:rsidRPr="00CB7674" w:rsidRDefault="005E11DB" w:rsidP="00CB767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B7674">
                              <w:rPr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CB7674">
                              <w:rPr>
                                <w:sz w:val="26"/>
                                <w:szCs w:val="26"/>
                              </w:rPr>
                              <w:instrText xml:space="preserve"> HYPERLINK  \l "sub_5" </w:instrText>
                            </w:r>
                            <w:r w:rsidRPr="00CB7674">
                              <w:rPr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CB7674">
                              <w:rPr>
                                <w:rStyle w:val="a6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 xml:space="preserve">Рисунок </w:t>
                            </w:r>
                            <w:bookmarkEnd w:id="2"/>
                            <w:r>
                              <w:rPr>
                                <w:rStyle w:val="a6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>4</w:t>
                            </w:r>
                            <w:r w:rsidRPr="00CB7674">
                              <w:rPr>
                                <w:sz w:val="26"/>
                                <w:szCs w:val="26"/>
                              </w:rPr>
                              <w:fldChar w:fldCharType="end"/>
                            </w:r>
                            <w:bookmarkEnd w:id="3"/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B7674">
                              <w:rPr>
                                <w:sz w:val="26"/>
                                <w:szCs w:val="26"/>
                              </w:rPr>
                              <w:t>– Стратегия, реагирующая на объем продаж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3.25pt;margin-top:10.75pt;width:486.8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o39iAIAABg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" stroked="f">
                <v:textbox>
                  <w:txbxContent>
                    <w:bookmarkStart w:id="5" w:name="sub_4"/>
                    <w:bookmarkStart w:id="6" w:name="sub_5"/>
                    <w:p w:rsidR="00EC5D41" w:rsidRPr="00CB7674" w:rsidRDefault="00EC5D41" w:rsidP="00CB767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B7674">
                        <w:rPr>
                          <w:sz w:val="26"/>
                          <w:szCs w:val="26"/>
                        </w:rPr>
                        <w:fldChar w:fldCharType="begin"/>
                      </w:r>
                      <w:r w:rsidRPr="00CB7674">
                        <w:rPr>
                          <w:sz w:val="26"/>
                          <w:szCs w:val="26"/>
                        </w:rPr>
                        <w:instrText xml:space="preserve"> HYPERLINK  \l "sub_5" </w:instrText>
                      </w:r>
                      <w:r w:rsidRPr="00CB7674">
                        <w:rPr>
                          <w:sz w:val="26"/>
                          <w:szCs w:val="26"/>
                        </w:rPr>
                        <w:fldChar w:fldCharType="separate"/>
                      </w:r>
                      <w:r w:rsidRPr="00CB7674">
                        <w:rPr>
                          <w:rStyle w:val="a6"/>
                          <w:color w:val="auto"/>
                          <w:sz w:val="26"/>
                          <w:szCs w:val="26"/>
                          <w:u w:val="none"/>
                        </w:rPr>
                        <w:t xml:space="preserve">Рисунок </w:t>
                      </w:r>
                      <w:bookmarkEnd w:id="5"/>
                      <w:r>
                        <w:rPr>
                          <w:rStyle w:val="a6"/>
                          <w:color w:val="auto"/>
                          <w:sz w:val="26"/>
                          <w:szCs w:val="26"/>
                          <w:u w:val="none"/>
                        </w:rPr>
                        <w:t>4</w:t>
                      </w:r>
                      <w:r w:rsidRPr="00CB7674">
                        <w:rPr>
                          <w:sz w:val="26"/>
                          <w:szCs w:val="26"/>
                        </w:rPr>
                        <w:fldChar w:fldCharType="end"/>
                      </w:r>
                      <w:bookmarkEnd w:id="6"/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B7674">
                        <w:rPr>
                          <w:sz w:val="26"/>
                          <w:szCs w:val="26"/>
                        </w:rPr>
                        <w:t>– Стратегия, реагирующая на объем продаж</w:t>
                      </w:r>
                    </w:p>
                  </w:txbxContent>
                </v:textbox>
              </v:shape>
            </w:pict>
          </mc:Fallback>
        </mc:AlternateConten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</w:p>
    <w:p w:rsidR="00CB7674" w:rsidRPr="004C61F1" w:rsidRDefault="00CB7674" w:rsidP="00C53F65">
      <w:pPr>
        <w:spacing w:line="228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Примечания</w:t>
      </w:r>
    </w:p>
    <w:p w:rsidR="00CB7674" w:rsidRPr="004C61F1" w:rsidRDefault="00CB7674" w:rsidP="00C53F65">
      <w:pPr>
        <w:spacing w:line="228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1.</w:t>
      </w:r>
      <w:r w:rsidRPr="004C61F1">
        <w:rPr>
          <w:b/>
          <w:sz w:val="26"/>
          <w:szCs w:val="26"/>
        </w:rPr>
        <w:t>Иллюстрации каждого приложения</w:t>
      </w:r>
      <w:r w:rsidRPr="004C61F1">
        <w:rPr>
          <w:sz w:val="26"/>
          <w:szCs w:val="26"/>
        </w:rPr>
        <w:t xml:space="preserve"> обозначают отдельной нумерацией ара</w:t>
      </w:r>
      <w:r w:rsidRPr="004C61F1">
        <w:rPr>
          <w:sz w:val="26"/>
          <w:szCs w:val="26"/>
        </w:rPr>
        <w:t>б</w:t>
      </w:r>
      <w:r w:rsidRPr="004C61F1">
        <w:rPr>
          <w:sz w:val="26"/>
          <w:szCs w:val="26"/>
        </w:rPr>
        <w:t>скими цифрами с добавлением перед цифрой обозначения приложения. Например, Р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>сунок А.1 (т.е. приложение А, рисунок 1).</w:t>
      </w:r>
    </w:p>
    <w:p w:rsidR="00CB7674" w:rsidRDefault="00CB7674" w:rsidP="00C53F65">
      <w:pPr>
        <w:tabs>
          <w:tab w:val="left" w:pos="993"/>
          <w:tab w:val="left" w:pos="1276"/>
        </w:tabs>
        <w:spacing w:line="228" w:lineRule="auto"/>
        <w:ind w:firstLine="709"/>
        <w:rPr>
          <w:rStyle w:val="130"/>
          <w:szCs w:val="26"/>
        </w:rPr>
      </w:pPr>
      <w:r w:rsidRPr="004C61F1">
        <w:rPr>
          <w:sz w:val="26"/>
          <w:szCs w:val="26"/>
        </w:rPr>
        <w:t>2. При ссылках на иллюстрации в приложениях следует писать «... в соответствии с Приложением</w:t>
      </w:r>
      <w:proofErr w:type="gramStart"/>
      <w:r w:rsidRPr="004C61F1">
        <w:rPr>
          <w:sz w:val="26"/>
          <w:szCs w:val="26"/>
        </w:rPr>
        <w:t xml:space="preserve"> А</w:t>
      </w:r>
      <w:proofErr w:type="gramEnd"/>
      <w:r w:rsidRPr="004C61F1">
        <w:rPr>
          <w:sz w:val="26"/>
          <w:szCs w:val="26"/>
        </w:rPr>
        <w:t xml:space="preserve"> рисунка А.1».</w:t>
      </w:r>
    </w:p>
    <w:p w:rsidR="00CB7674" w:rsidRPr="00CB7674" w:rsidRDefault="00CB7674" w:rsidP="00C53F65">
      <w:pPr>
        <w:tabs>
          <w:tab w:val="left" w:pos="993"/>
          <w:tab w:val="left" w:pos="1276"/>
        </w:tabs>
        <w:spacing w:line="228" w:lineRule="auto"/>
        <w:rPr>
          <w:rStyle w:val="130"/>
          <w:szCs w:val="26"/>
        </w:rPr>
      </w:pPr>
    </w:p>
    <w:p w:rsidR="00CB7674" w:rsidRDefault="00CB7674" w:rsidP="00C53F65">
      <w:pPr>
        <w:pStyle w:val="a3"/>
        <w:numPr>
          <w:ilvl w:val="2"/>
          <w:numId w:val="2"/>
        </w:numPr>
        <w:tabs>
          <w:tab w:val="left" w:pos="993"/>
          <w:tab w:val="left" w:pos="1276"/>
        </w:tabs>
        <w:spacing w:line="228" w:lineRule="auto"/>
        <w:ind w:left="0" w:firstLine="709"/>
        <w:rPr>
          <w:rStyle w:val="130"/>
          <w:szCs w:val="26"/>
        </w:rPr>
      </w:pPr>
      <w:r w:rsidRPr="00EF3B55">
        <w:rPr>
          <w:rStyle w:val="130"/>
          <w:szCs w:val="26"/>
        </w:rPr>
        <w:t>Таблицы</w:t>
      </w:r>
    </w:p>
    <w:p w:rsidR="00CB7674" w:rsidRDefault="00CB7674" w:rsidP="00C53F65">
      <w:pPr>
        <w:pStyle w:val="a3"/>
        <w:tabs>
          <w:tab w:val="left" w:pos="993"/>
          <w:tab w:val="left" w:pos="1276"/>
        </w:tabs>
        <w:spacing w:line="228" w:lineRule="auto"/>
        <w:ind w:left="709"/>
        <w:rPr>
          <w:rStyle w:val="130"/>
          <w:szCs w:val="26"/>
        </w:rPr>
      </w:pPr>
    </w:p>
    <w:p w:rsidR="00CB7674" w:rsidRPr="004C61F1" w:rsidRDefault="00CB7674" w:rsidP="00C53F65">
      <w:pPr>
        <w:spacing w:line="228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Таблицы применяют для лучшей наглядности и удобства сравнения показателей. Наименование таблицы, при его наличии, должно отражать ее содержание, быть то</w:t>
      </w:r>
      <w:r w:rsidRPr="004C61F1">
        <w:rPr>
          <w:sz w:val="26"/>
          <w:szCs w:val="26"/>
        </w:rPr>
        <w:t>ч</w:t>
      </w:r>
      <w:r w:rsidRPr="004C61F1">
        <w:rPr>
          <w:sz w:val="26"/>
          <w:szCs w:val="26"/>
        </w:rPr>
        <w:t>ным, кратким. Наименование таблицы следует помещать над таблицей слева, с абзацн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 xml:space="preserve">го отступа в одну строку с ее номером через тире. </w:t>
      </w:r>
    </w:p>
    <w:p w:rsidR="00CB7674" w:rsidRPr="004C61F1" w:rsidRDefault="00CB7674" w:rsidP="00C53F65">
      <w:pPr>
        <w:spacing w:line="228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Обязательные элементы таблицы и порядок их графического расположения пр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 xml:space="preserve">ведены на </w:t>
      </w:r>
      <w:hyperlink w:anchor="sub_6" w:history="1">
        <w:r w:rsidRPr="00116F70">
          <w:rPr>
            <w:rStyle w:val="a6"/>
            <w:color w:val="auto"/>
            <w:sz w:val="26"/>
            <w:szCs w:val="26"/>
            <w:u w:val="none"/>
          </w:rPr>
          <w:t xml:space="preserve">рисунке </w:t>
        </w:r>
      </w:hyperlink>
      <w:r w:rsidR="00C53F65">
        <w:t>5</w:t>
      </w:r>
      <w:r w:rsidRPr="00116F70">
        <w:rPr>
          <w:sz w:val="26"/>
          <w:szCs w:val="26"/>
        </w:rPr>
        <w:t>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</w:p>
    <w:p w:rsidR="00CB7674" w:rsidRPr="004C61F1" w:rsidRDefault="00CB7674" w:rsidP="00C53F65">
      <w:pPr>
        <w:spacing w:line="216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Таблица  _______  - _____________________</w:t>
      </w:r>
    </w:p>
    <w:p w:rsidR="00CB7674" w:rsidRPr="004C61F1" w:rsidRDefault="00CB7674" w:rsidP="00C53F65">
      <w:pPr>
        <w:tabs>
          <w:tab w:val="left" w:pos="1985"/>
        </w:tabs>
        <w:spacing w:line="216" w:lineRule="auto"/>
        <w:ind w:firstLine="709"/>
        <w:jc w:val="both"/>
        <w:rPr>
          <w:sz w:val="26"/>
          <w:szCs w:val="26"/>
          <w:vertAlign w:val="superscript"/>
        </w:rPr>
      </w:pPr>
      <w:r w:rsidRPr="004C61F1">
        <w:rPr>
          <w:sz w:val="26"/>
          <w:szCs w:val="26"/>
          <w:vertAlign w:val="superscript"/>
        </w:rPr>
        <w:t>номер                название таблицы</w:t>
      </w:r>
    </w:p>
    <w:p w:rsidR="00CB7674" w:rsidRPr="004C61F1" w:rsidRDefault="00CB7674" w:rsidP="00C53F65">
      <w:pPr>
        <w:spacing w:line="216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2"/>
        <w:gridCol w:w="1769"/>
        <w:gridCol w:w="1119"/>
        <w:gridCol w:w="1120"/>
        <w:gridCol w:w="1105"/>
        <w:gridCol w:w="993"/>
        <w:gridCol w:w="2693"/>
      </w:tblGrid>
      <w:tr w:rsidR="00CB7674" w:rsidRPr="004C61F1" w:rsidTr="006F2E2C"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CB7674" w:rsidRPr="004C61F1" w:rsidRDefault="006D7ED5" w:rsidP="00C53F6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-635</wp:posOffset>
                      </wp:positionV>
                      <wp:extent cx="101600" cy="349250"/>
                      <wp:effectExtent l="12065" t="10160" r="10160" b="12065"/>
                      <wp:wrapNone/>
                      <wp:docPr id="2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349250"/>
                              </a:xfrm>
                              <a:prstGeom prst="leftBrace">
                                <a:avLst>
                                  <a:gd name="adj1" fmla="val 2864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2" o:spid="_x0000_s1026" type="#_x0000_t87" style="position:absolute;margin-left:47.05pt;margin-top:-.05pt;width:8pt;height:27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"/>
                  </w:pict>
                </mc:Fallback>
              </mc:AlternateContent>
            </w:r>
          </w:p>
          <w:p w:rsidR="00CB7674" w:rsidRPr="004C61F1" w:rsidRDefault="00CB7674" w:rsidP="00C53F65">
            <w:pPr>
              <w:spacing w:line="216" w:lineRule="auto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Головка</w:t>
            </w:r>
          </w:p>
        </w:tc>
        <w:tc>
          <w:tcPr>
            <w:tcW w:w="1769" w:type="dxa"/>
            <w:vMerge w:val="restart"/>
            <w:tcBorders>
              <w:left w:val="single" w:sz="6" w:space="0" w:color="000000"/>
            </w:tcBorders>
            <w:vAlign w:val="center"/>
          </w:tcPr>
          <w:p w:rsidR="00CB7674" w:rsidRPr="004C61F1" w:rsidRDefault="00CB7674" w:rsidP="00C53F65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39" w:type="dxa"/>
            <w:gridSpan w:val="2"/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98" w:type="dxa"/>
            <w:gridSpan w:val="2"/>
            <w:tcBorders>
              <w:right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B7674" w:rsidRPr="004C61F1" w:rsidRDefault="006D7ED5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-635</wp:posOffset>
                      </wp:positionV>
                      <wp:extent cx="90805" cy="190500"/>
                      <wp:effectExtent l="5080" t="10160" r="8890" b="8890"/>
                      <wp:wrapNone/>
                      <wp:docPr id="2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90500"/>
                              </a:xfrm>
                              <a:prstGeom prst="rightBrace">
                                <a:avLst>
                                  <a:gd name="adj1" fmla="val 1748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3" o:spid="_x0000_s1026" type="#_x0000_t88" style="position:absolute;margin-left:-4.65pt;margin-top:-.05pt;width:7.1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"/>
                  </w:pict>
                </mc:Fallback>
              </mc:AlternateContent>
            </w:r>
            <w:r w:rsidR="00CB7674" w:rsidRPr="004C61F1">
              <w:rPr>
                <w:sz w:val="26"/>
                <w:szCs w:val="26"/>
              </w:rPr>
              <w:t xml:space="preserve">     Заголовки граф</w:t>
            </w:r>
          </w:p>
        </w:tc>
      </w:tr>
      <w:tr w:rsidR="00CB7674" w:rsidRPr="004C61F1" w:rsidTr="006F2E2C">
        <w:trPr>
          <w:trHeight w:val="271"/>
        </w:trPr>
        <w:tc>
          <w:tcPr>
            <w:tcW w:w="123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69" w:type="dxa"/>
            <w:vMerge/>
            <w:tcBorders>
              <w:left w:val="single" w:sz="6" w:space="0" w:color="000000"/>
              <w:bottom w:val="single" w:sz="12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bottom w:val="single" w:sz="12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20" w:type="dxa"/>
            <w:tcBorders>
              <w:bottom w:val="single" w:sz="12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05" w:type="dxa"/>
            <w:tcBorders>
              <w:bottom w:val="single" w:sz="12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12" w:space="0" w:color="000000"/>
              <w:right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B7674" w:rsidRPr="004C61F1" w:rsidRDefault="006D7ED5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-6350</wp:posOffset>
                      </wp:positionV>
                      <wp:extent cx="90805" cy="213360"/>
                      <wp:effectExtent l="5080" t="10160" r="8890" b="5080"/>
                      <wp:wrapNone/>
                      <wp:docPr id="2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13360"/>
                              </a:xfrm>
                              <a:prstGeom prst="rightBrace">
                                <a:avLst>
                                  <a:gd name="adj1" fmla="val 1958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88" style="position:absolute;margin-left:-4.65pt;margin-top:-.5pt;width:7.15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"/>
                  </w:pict>
                </mc:Fallback>
              </mc:AlternateContent>
            </w:r>
            <w:r w:rsidR="00CB7674" w:rsidRPr="004C61F1">
              <w:rPr>
                <w:sz w:val="26"/>
                <w:szCs w:val="26"/>
              </w:rPr>
              <w:t xml:space="preserve">     подзаголовки граф</w:t>
            </w:r>
          </w:p>
        </w:tc>
      </w:tr>
      <w:tr w:rsidR="00CB7674" w:rsidRPr="004C61F1" w:rsidTr="006F2E2C">
        <w:tc>
          <w:tcPr>
            <w:tcW w:w="123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12" w:space="0" w:color="000000"/>
              <w:left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12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12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05" w:type="dxa"/>
            <w:tcBorders>
              <w:top w:val="single" w:sz="12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right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CB7674" w:rsidRPr="004C61F1" w:rsidRDefault="006D7ED5" w:rsidP="00C53F6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-1905</wp:posOffset>
                      </wp:positionV>
                      <wp:extent cx="142875" cy="571500"/>
                      <wp:effectExtent l="5080" t="5715" r="13970" b="13335"/>
                      <wp:wrapNone/>
                      <wp:docPr id="20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571500"/>
                              </a:xfrm>
                              <a:prstGeom prst="rightBrace">
                                <a:avLst>
                                  <a:gd name="adj1" fmla="val 33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26" type="#_x0000_t88" style="position:absolute;margin-left:-4.65pt;margin-top:-.15pt;width:11.25pt;height:4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"/>
                  </w:pict>
                </mc:Fallback>
              </mc:AlternateContent>
            </w:r>
            <w:r w:rsidR="00CB7674" w:rsidRPr="004C61F1">
              <w:rPr>
                <w:sz w:val="26"/>
                <w:szCs w:val="26"/>
              </w:rPr>
              <w:t>Строки</w:t>
            </w:r>
          </w:p>
          <w:p w:rsidR="00CB7674" w:rsidRPr="004C61F1" w:rsidRDefault="00CB7674" w:rsidP="00C53F65">
            <w:pPr>
              <w:spacing w:line="216" w:lineRule="auto"/>
              <w:jc w:val="center"/>
              <w:rPr>
                <w:sz w:val="26"/>
                <w:szCs w:val="26"/>
              </w:rPr>
            </w:pPr>
            <w:proofErr w:type="gramStart"/>
            <w:r w:rsidRPr="004C61F1">
              <w:rPr>
                <w:sz w:val="26"/>
                <w:szCs w:val="26"/>
              </w:rPr>
              <w:t xml:space="preserve">(горизонтальные </w:t>
            </w:r>
            <w:proofErr w:type="gramEnd"/>
          </w:p>
          <w:p w:rsidR="00CB7674" w:rsidRPr="004C61F1" w:rsidRDefault="00CB7674" w:rsidP="00C53F65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ряды)</w:t>
            </w:r>
          </w:p>
        </w:tc>
      </w:tr>
      <w:tr w:rsidR="00CB7674" w:rsidRPr="004C61F1" w:rsidTr="006F2E2C">
        <w:tc>
          <w:tcPr>
            <w:tcW w:w="123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69" w:type="dxa"/>
            <w:tcBorders>
              <w:left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19" w:type="dxa"/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20" w:type="dxa"/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right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</w:tr>
      <w:tr w:rsidR="00CB7674" w:rsidRPr="004C61F1" w:rsidTr="006F2E2C">
        <w:tc>
          <w:tcPr>
            <w:tcW w:w="123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</w:tr>
      <w:tr w:rsidR="00CB7674" w:rsidRPr="004C61F1" w:rsidTr="006F2E2C"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B7674" w:rsidRPr="004C61F1" w:rsidRDefault="006D7ED5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-406400</wp:posOffset>
                      </wp:positionV>
                      <wp:extent cx="139065" cy="1104900"/>
                      <wp:effectExtent l="9525" t="8890" r="9525" b="13970"/>
                      <wp:wrapNone/>
                      <wp:docPr id="1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139065" cy="1104900"/>
                              </a:xfrm>
                              <a:prstGeom prst="leftBrace">
                                <a:avLst>
                                  <a:gd name="adj1" fmla="val 6621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87" style="position:absolute;margin-left:34.5pt;margin-top:-32pt;width:10.95pt;height:87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"/>
                  </w:pict>
                </mc:Fallback>
              </mc:AlternateContent>
            </w:r>
          </w:p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Боковик (графа для заголовков)</w:t>
            </w:r>
          </w:p>
        </w:tc>
        <w:tc>
          <w:tcPr>
            <w:tcW w:w="433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B7674" w:rsidRPr="004C61F1" w:rsidRDefault="006D7ED5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-1130935</wp:posOffset>
                      </wp:positionV>
                      <wp:extent cx="300990" cy="2641600"/>
                      <wp:effectExtent l="6985" t="10160" r="8890" b="12700"/>
                      <wp:wrapNone/>
                      <wp:docPr id="1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300990" cy="2641600"/>
                              </a:xfrm>
                              <a:prstGeom prst="leftBrace">
                                <a:avLst>
                                  <a:gd name="adj1" fmla="val 7313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26" type="#_x0000_t87" style="position:absolute;margin-left:91.5pt;margin-top:-89.05pt;width:23.7pt;height:208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"/>
                  </w:pict>
                </mc:Fallback>
              </mc:AlternateContent>
            </w:r>
          </w:p>
          <w:p w:rsidR="00CB7674" w:rsidRPr="004C61F1" w:rsidRDefault="00CB7674" w:rsidP="00C53F65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  <w:p w:rsidR="00CB7674" w:rsidRPr="004C61F1" w:rsidRDefault="00CB7674" w:rsidP="00C53F65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Графы (колонки)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B7674" w:rsidRPr="004C61F1" w:rsidRDefault="00CB7674" w:rsidP="00C53F65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</w:tr>
    </w:tbl>
    <w:p w:rsidR="00CB7674" w:rsidRPr="004C61F1" w:rsidRDefault="00CB7674" w:rsidP="00C53F65">
      <w:pPr>
        <w:spacing w:line="216" w:lineRule="auto"/>
        <w:ind w:firstLine="709"/>
        <w:jc w:val="both"/>
        <w:rPr>
          <w:sz w:val="26"/>
          <w:szCs w:val="26"/>
        </w:rPr>
      </w:pPr>
    </w:p>
    <w:bookmarkStart w:id="4" w:name="sub_6"/>
    <w:p w:rsidR="00CB7674" w:rsidRPr="004C61F1" w:rsidRDefault="00813CB9" w:rsidP="00C53F65">
      <w:pPr>
        <w:spacing w:line="216" w:lineRule="auto"/>
        <w:jc w:val="center"/>
        <w:rPr>
          <w:sz w:val="26"/>
          <w:szCs w:val="26"/>
        </w:rPr>
      </w:pPr>
      <w:r w:rsidRPr="00116F70">
        <w:rPr>
          <w:sz w:val="26"/>
          <w:szCs w:val="26"/>
        </w:rPr>
        <w:fldChar w:fldCharType="begin"/>
      </w:r>
      <w:r w:rsidR="00CB7674" w:rsidRPr="00116F70">
        <w:rPr>
          <w:sz w:val="26"/>
          <w:szCs w:val="26"/>
        </w:rPr>
        <w:instrText xml:space="preserve"> HYPERLINK  \l "sub_6" </w:instrText>
      </w:r>
      <w:r w:rsidRPr="00116F70">
        <w:rPr>
          <w:sz w:val="26"/>
          <w:szCs w:val="26"/>
        </w:rPr>
        <w:fldChar w:fldCharType="separate"/>
      </w:r>
      <w:r w:rsidR="00CB7674" w:rsidRPr="00116F70">
        <w:rPr>
          <w:rStyle w:val="a6"/>
          <w:color w:val="auto"/>
          <w:sz w:val="26"/>
          <w:szCs w:val="26"/>
          <w:u w:val="none"/>
        </w:rPr>
        <w:t xml:space="preserve">Рисунок </w:t>
      </w:r>
      <w:r w:rsidRPr="00116F70">
        <w:rPr>
          <w:sz w:val="26"/>
          <w:szCs w:val="26"/>
        </w:rPr>
        <w:fldChar w:fldCharType="end"/>
      </w:r>
      <w:bookmarkEnd w:id="4"/>
      <w:r w:rsidR="00C53F65">
        <w:rPr>
          <w:sz w:val="26"/>
          <w:szCs w:val="26"/>
        </w:rPr>
        <w:t xml:space="preserve">5 </w:t>
      </w:r>
      <w:r w:rsidR="00CB7674" w:rsidRPr="004C61F1">
        <w:rPr>
          <w:sz w:val="26"/>
          <w:szCs w:val="26"/>
        </w:rPr>
        <w:t>– Обязательные элементы таблицы и порядок их графического расположения</w:t>
      </w:r>
    </w:p>
    <w:p w:rsidR="00CB7674" w:rsidRPr="004C61F1" w:rsidRDefault="00CB7674" w:rsidP="00CB7674">
      <w:pPr>
        <w:ind w:firstLine="709"/>
        <w:jc w:val="both"/>
        <w:rPr>
          <w:i/>
          <w:sz w:val="26"/>
          <w:szCs w:val="26"/>
        </w:rPr>
      </w:pPr>
      <w:r w:rsidRPr="004C61F1">
        <w:rPr>
          <w:sz w:val="26"/>
          <w:szCs w:val="26"/>
        </w:rPr>
        <w:lastRenderedPageBreak/>
        <w:t>Заголовки граф и строк таблицы следует писать с прописной буквы, а подзаголо</w:t>
      </w:r>
      <w:r w:rsidRPr="004C61F1">
        <w:rPr>
          <w:sz w:val="26"/>
          <w:szCs w:val="26"/>
        </w:rPr>
        <w:t>в</w:t>
      </w:r>
      <w:r w:rsidRPr="004C61F1">
        <w:rPr>
          <w:sz w:val="26"/>
          <w:szCs w:val="26"/>
        </w:rPr>
        <w:t xml:space="preserve">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</w:t>
      </w:r>
      <w:r w:rsidRPr="004C61F1">
        <w:rPr>
          <w:i/>
          <w:sz w:val="26"/>
          <w:szCs w:val="26"/>
        </w:rPr>
        <w:t>Заголовки и подзаголовки граф указывают в единственном числе.</w:t>
      </w:r>
    </w:p>
    <w:p w:rsidR="00CB7674" w:rsidRPr="004C61F1" w:rsidRDefault="00CB7674" w:rsidP="00CB7674">
      <w:pPr>
        <w:ind w:firstLine="709"/>
        <w:jc w:val="both"/>
        <w:rPr>
          <w:b/>
          <w:sz w:val="26"/>
          <w:szCs w:val="26"/>
        </w:rPr>
      </w:pPr>
      <w:r w:rsidRPr="004C61F1">
        <w:rPr>
          <w:b/>
          <w:sz w:val="26"/>
          <w:szCs w:val="26"/>
        </w:rPr>
        <w:t>Текст, расположенный в головке таблицы, центрируют по горизонтали и по вертикали ячейки, применяя параметр выравнивание ячеек.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Таблицы слева, справа и снизу, как правило, ограничивают линиями.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Разделять заголовки и подзаголовки боковика и граф диагональными линиями не допускается.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Горизонтальные и вертикальные линии, разграничивающие строки таблицы, д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>пускается не проводить, если их отсутствие не затрудняет пользование таблицей.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Головка таблицы должна быть отделена линией от остальной части таблицы.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</w:p>
    <w:p w:rsidR="00CB7674" w:rsidRPr="004C61F1" w:rsidRDefault="00CB7674" w:rsidP="00CB7674">
      <w:pPr>
        <w:spacing w:line="228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Таблицы</w:t>
      </w:r>
      <w:r w:rsidRPr="004C61F1">
        <w:rPr>
          <w:b/>
          <w:sz w:val="26"/>
          <w:szCs w:val="26"/>
        </w:rPr>
        <w:t>, за исключением таблиц приложений,</w:t>
      </w:r>
      <w:r w:rsidRPr="004C61F1">
        <w:rPr>
          <w:sz w:val="26"/>
          <w:szCs w:val="26"/>
        </w:rPr>
        <w:t xml:space="preserve"> следует нумеровать арабскими цифрами сквозной нумерацией.</w:t>
      </w:r>
    </w:p>
    <w:p w:rsidR="00CB7674" w:rsidRPr="004C61F1" w:rsidRDefault="00CB7674" w:rsidP="00CB7674">
      <w:pPr>
        <w:spacing w:line="228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Допускается нумеровать таблицы в пределах раздела. В этом случае номер табл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 xml:space="preserve">цы состоит из номера раздела и порядкового номера таблицы, </w:t>
      </w:r>
      <w:proofErr w:type="gramStart"/>
      <w:r w:rsidRPr="004C61F1">
        <w:rPr>
          <w:sz w:val="26"/>
          <w:szCs w:val="26"/>
        </w:rPr>
        <w:t>разделенных</w:t>
      </w:r>
      <w:proofErr w:type="gramEnd"/>
      <w:r w:rsidRPr="004C61F1">
        <w:rPr>
          <w:sz w:val="26"/>
          <w:szCs w:val="26"/>
        </w:rPr>
        <w:t xml:space="preserve"> точкой.</w:t>
      </w:r>
    </w:p>
    <w:p w:rsidR="00CB7674" w:rsidRPr="004C61F1" w:rsidRDefault="00CB7674" w:rsidP="00CB7674">
      <w:pPr>
        <w:spacing w:line="228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На все таблицы должны быть приведены ссылки в тексте, при ссылке следует п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 xml:space="preserve">сать слово «таблица» с указанием ее номера. </w:t>
      </w:r>
    </w:p>
    <w:p w:rsidR="00CB7674" w:rsidRPr="00116F70" w:rsidRDefault="00CB7674" w:rsidP="00CB7674">
      <w:pPr>
        <w:spacing w:line="228" w:lineRule="auto"/>
        <w:ind w:firstLine="709"/>
        <w:jc w:val="both"/>
        <w:rPr>
          <w:sz w:val="16"/>
          <w:szCs w:val="16"/>
        </w:rPr>
      </w:pPr>
    </w:p>
    <w:p w:rsidR="00CB7674" w:rsidRPr="004C61F1" w:rsidRDefault="00CB7674" w:rsidP="00CB7674">
      <w:pPr>
        <w:numPr>
          <w:ilvl w:val="0"/>
          <w:numId w:val="18"/>
        </w:numPr>
        <w:tabs>
          <w:tab w:val="left" w:pos="1134"/>
        </w:tabs>
        <w:spacing w:line="228" w:lineRule="auto"/>
        <w:ind w:left="0"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 xml:space="preserve">Таблицу с большим числом строк допускается переносить на другой лист (страницу). </w:t>
      </w:r>
      <w:proofErr w:type="gramStart"/>
      <w:r w:rsidRPr="004C61F1">
        <w:rPr>
          <w:sz w:val="26"/>
          <w:szCs w:val="26"/>
        </w:rPr>
        <w:t>При переносе части таблицы на другой лист (страницу) слово «Таблица», ее номер и наименование указывают один раз слева над первой частью таблицы, а над др</w:t>
      </w:r>
      <w:r w:rsidRPr="004C61F1">
        <w:rPr>
          <w:sz w:val="26"/>
          <w:szCs w:val="26"/>
        </w:rPr>
        <w:t>у</w:t>
      </w:r>
      <w:r w:rsidRPr="004C61F1">
        <w:rPr>
          <w:sz w:val="26"/>
          <w:szCs w:val="26"/>
        </w:rPr>
        <w:t>гими частями также слева пишут слова «Продолжение таблицы»  с указыванием номера таблицы и (или) «Окончание таблицы», если данная таблица при этом переносе зака</w:t>
      </w:r>
      <w:r w:rsidRPr="004C61F1">
        <w:rPr>
          <w:sz w:val="26"/>
          <w:szCs w:val="26"/>
        </w:rPr>
        <w:t>н</w:t>
      </w:r>
      <w:r w:rsidRPr="004C61F1">
        <w:rPr>
          <w:sz w:val="26"/>
          <w:szCs w:val="26"/>
        </w:rPr>
        <w:t xml:space="preserve">чивается на следующей странице (см. </w:t>
      </w:r>
      <w:hyperlink w:anchor="sub_7" w:history="1">
        <w:r w:rsidRPr="00116F70">
          <w:rPr>
            <w:rStyle w:val="a6"/>
            <w:color w:val="auto"/>
            <w:sz w:val="26"/>
            <w:szCs w:val="26"/>
            <w:u w:val="none"/>
          </w:rPr>
          <w:t xml:space="preserve">рисунок </w:t>
        </w:r>
      </w:hyperlink>
      <w:r>
        <w:rPr>
          <w:sz w:val="26"/>
          <w:szCs w:val="26"/>
        </w:rPr>
        <w:t>6</w:t>
      </w:r>
      <w:r w:rsidRPr="00116F70">
        <w:rPr>
          <w:sz w:val="26"/>
          <w:szCs w:val="26"/>
        </w:rPr>
        <w:t>-</w:t>
      </w:r>
      <w:hyperlink w:anchor="sub_8" w:history="1">
        <w:r>
          <w:rPr>
            <w:rStyle w:val="a6"/>
            <w:color w:val="auto"/>
            <w:sz w:val="26"/>
            <w:szCs w:val="26"/>
            <w:u w:val="none"/>
          </w:rPr>
          <w:t>7</w:t>
        </w:r>
      </w:hyperlink>
      <w:r w:rsidRPr="00116F70">
        <w:rPr>
          <w:sz w:val="26"/>
          <w:szCs w:val="26"/>
        </w:rPr>
        <w:t>).</w:t>
      </w:r>
      <w:proofErr w:type="gramEnd"/>
    </w:p>
    <w:p w:rsidR="00CB7674" w:rsidRPr="00116F70" w:rsidRDefault="00CB7674" w:rsidP="00CB7674">
      <w:pPr>
        <w:ind w:firstLine="709"/>
        <w:jc w:val="both"/>
        <w:rPr>
          <w:sz w:val="16"/>
          <w:szCs w:val="16"/>
        </w:rPr>
      </w:pPr>
    </w:p>
    <w:p w:rsidR="006F2E2C" w:rsidRDefault="006F2E2C" w:rsidP="00CB7674">
      <w:pPr>
        <w:spacing w:line="216" w:lineRule="auto"/>
        <w:ind w:firstLine="709"/>
        <w:jc w:val="both"/>
        <w:rPr>
          <w:sz w:val="26"/>
          <w:szCs w:val="26"/>
        </w:rPr>
      </w:pPr>
    </w:p>
    <w:p w:rsidR="00CB7674" w:rsidRPr="004C61F1" w:rsidRDefault="00CB7674" w:rsidP="00CB7674">
      <w:pPr>
        <w:spacing w:line="216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Таблица ….. - …………</w:t>
      </w:r>
    </w:p>
    <w:p w:rsidR="00CB7674" w:rsidRPr="004C61F1" w:rsidRDefault="00CB7674" w:rsidP="00CB7674">
      <w:pPr>
        <w:spacing w:line="216" w:lineRule="auto"/>
        <w:ind w:firstLine="709"/>
        <w:jc w:val="right"/>
        <w:rPr>
          <w:sz w:val="26"/>
          <w:szCs w:val="26"/>
        </w:rPr>
      </w:pPr>
      <w:r w:rsidRPr="004C61F1">
        <w:rPr>
          <w:sz w:val="26"/>
          <w:szCs w:val="26"/>
        </w:rPr>
        <w:t>В миллиметрах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87"/>
        <w:gridCol w:w="1575"/>
        <w:gridCol w:w="899"/>
        <w:gridCol w:w="899"/>
        <w:gridCol w:w="910"/>
        <w:gridCol w:w="845"/>
        <w:gridCol w:w="961"/>
        <w:gridCol w:w="861"/>
      </w:tblGrid>
      <w:tr w:rsidR="00CB7674" w:rsidRPr="004C61F1" w:rsidTr="006F2E2C">
        <w:tc>
          <w:tcPr>
            <w:tcW w:w="3237" w:type="dxa"/>
            <w:vMerge w:val="restart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Номинальный диаметр </w:t>
            </w:r>
          </w:p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резьбы болта, винта, </w:t>
            </w:r>
          </w:p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шпильки</w:t>
            </w:r>
          </w:p>
        </w:tc>
        <w:tc>
          <w:tcPr>
            <w:tcW w:w="1470" w:type="dxa"/>
            <w:vMerge w:val="restart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Внутренний диаметр шайбы</w:t>
            </w:r>
          </w:p>
        </w:tc>
        <w:tc>
          <w:tcPr>
            <w:tcW w:w="5429" w:type="dxa"/>
            <w:gridSpan w:val="6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Толщина шайбы</w:t>
            </w:r>
          </w:p>
        </w:tc>
      </w:tr>
      <w:tr w:rsidR="00CB7674" w:rsidRPr="004C61F1" w:rsidTr="006F2E2C">
        <w:tc>
          <w:tcPr>
            <w:tcW w:w="3237" w:type="dxa"/>
            <w:vMerge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  <w:vMerge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легкий</w:t>
            </w:r>
          </w:p>
        </w:tc>
        <w:tc>
          <w:tcPr>
            <w:tcW w:w="1760" w:type="dxa"/>
            <w:gridSpan w:val="2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нормальный</w:t>
            </w:r>
          </w:p>
        </w:tc>
        <w:tc>
          <w:tcPr>
            <w:tcW w:w="1845" w:type="dxa"/>
            <w:gridSpan w:val="2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тяжелый</w:t>
            </w:r>
          </w:p>
        </w:tc>
      </w:tr>
      <w:tr w:rsidR="00CB7674" w:rsidRPr="004C61F1" w:rsidTr="006F2E2C">
        <w:tc>
          <w:tcPr>
            <w:tcW w:w="3237" w:type="dxa"/>
            <w:vMerge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  <w:vMerge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а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в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а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в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а</w:t>
            </w:r>
          </w:p>
        </w:tc>
        <w:tc>
          <w:tcPr>
            <w:tcW w:w="871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в</w:t>
            </w:r>
          </w:p>
        </w:tc>
      </w:tr>
      <w:tr w:rsidR="00CB7674" w:rsidRPr="004C61F1" w:rsidTr="006F2E2C">
        <w:tc>
          <w:tcPr>
            <w:tcW w:w="3237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2,0</w:t>
            </w:r>
          </w:p>
        </w:tc>
        <w:tc>
          <w:tcPr>
            <w:tcW w:w="1470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2,1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0,5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0,8</w:t>
            </w:r>
          </w:p>
        </w:tc>
        <w:tc>
          <w:tcPr>
            <w:tcW w:w="911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0,5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0,5</w:t>
            </w:r>
          </w:p>
        </w:tc>
        <w:tc>
          <w:tcPr>
            <w:tcW w:w="974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871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</w:tr>
      <w:tr w:rsidR="00CB7674" w:rsidRPr="004C61F1" w:rsidTr="006F2E2C">
        <w:tc>
          <w:tcPr>
            <w:tcW w:w="3237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2,5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2,6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0,6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0,8</w:t>
            </w: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0,6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0,6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</w:tr>
      <w:tr w:rsidR="00CB7674" w:rsidRPr="004C61F1" w:rsidTr="006F2E2C">
        <w:tc>
          <w:tcPr>
            <w:tcW w:w="3237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3,0</w:t>
            </w:r>
          </w:p>
        </w:tc>
        <w:tc>
          <w:tcPr>
            <w:tcW w:w="1470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3,1</w:t>
            </w:r>
          </w:p>
        </w:tc>
        <w:tc>
          <w:tcPr>
            <w:tcW w:w="912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0,8</w:t>
            </w:r>
          </w:p>
        </w:tc>
        <w:tc>
          <w:tcPr>
            <w:tcW w:w="912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1,0</w:t>
            </w:r>
          </w:p>
        </w:tc>
        <w:tc>
          <w:tcPr>
            <w:tcW w:w="911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0,8</w:t>
            </w:r>
          </w:p>
        </w:tc>
        <w:tc>
          <w:tcPr>
            <w:tcW w:w="849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0,8</w:t>
            </w:r>
          </w:p>
        </w:tc>
        <w:tc>
          <w:tcPr>
            <w:tcW w:w="974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1,0</w:t>
            </w:r>
          </w:p>
        </w:tc>
        <w:tc>
          <w:tcPr>
            <w:tcW w:w="871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1,2</w:t>
            </w:r>
          </w:p>
        </w:tc>
      </w:tr>
    </w:tbl>
    <w:p w:rsidR="00CB7674" w:rsidRPr="00116F70" w:rsidRDefault="00CB7674" w:rsidP="00CB7674">
      <w:pPr>
        <w:spacing w:line="216" w:lineRule="auto"/>
        <w:ind w:firstLine="709"/>
        <w:jc w:val="both"/>
        <w:rPr>
          <w:sz w:val="16"/>
          <w:szCs w:val="16"/>
        </w:rPr>
      </w:pPr>
    </w:p>
    <w:p w:rsidR="00CB7674" w:rsidRPr="004C61F1" w:rsidRDefault="00CB7674" w:rsidP="00CB7674">
      <w:pPr>
        <w:spacing w:line="216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Продолжение таблицы ……</w:t>
      </w:r>
    </w:p>
    <w:p w:rsidR="00CB7674" w:rsidRPr="004C61F1" w:rsidRDefault="00CB7674" w:rsidP="00CB7674">
      <w:pPr>
        <w:spacing w:line="216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87"/>
        <w:gridCol w:w="1575"/>
        <w:gridCol w:w="899"/>
        <w:gridCol w:w="899"/>
        <w:gridCol w:w="910"/>
        <w:gridCol w:w="845"/>
        <w:gridCol w:w="961"/>
        <w:gridCol w:w="861"/>
      </w:tblGrid>
      <w:tr w:rsidR="00CB7674" w:rsidRPr="004C61F1" w:rsidTr="006F2E2C">
        <w:tc>
          <w:tcPr>
            <w:tcW w:w="3237" w:type="dxa"/>
            <w:vMerge w:val="restart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Номинальный диаметр </w:t>
            </w:r>
          </w:p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резьбы болта, винта, </w:t>
            </w:r>
          </w:p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шпильки</w:t>
            </w:r>
          </w:p>
        </w:tc>
        <w:tc>
          <w:tcPr>
            <w:tcW w:w="1470" w:type="dxa"/>
            <w:vMerge w:val="restart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Внутренний диаметр шайбы</w:t>
            </w:r>
          </w:p>
        </w:tc>
        <w:tc>
          <w:tcPr>
            <w:tcW w:w="5429" w:type="dxa"/>
            <w:gridSpan w:val="6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Толщина шайбы</w:t>
            </w:r>
          </w:p>
        </w:tc>
      </w:tr>
      <w:tr w:rsidR="00CB7674" w:rsidRPr="004C61F1" w:rsidTr="006F2E2C">
        <w:tc>
          <w:tcPr>
            <w:tcW w:w="3237" w:type="dxa"/>
            <w:vMerge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  <w:vMerge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легкий</w:t>
            </w:r>
          </w:p>
        </w:tc>
        <w:tc>
          <w:tcPr>
            <w:tcW w:w="1760" w:type="dxa"/>
            <w:gridSpan w:val="2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нормальный</w:t>
            </w:r>
          </w:p>
        </w:tc>
        <w:tc>
          <w:tcPr>
            <w:tcW w:w="1845" w:type="dxa"/>
            <w:gridSpan w:val="2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тяжелый</w:t>
            </w:r>
          </w:p>
        </w:tc>
      </w:tr>
      <w:tr w:rsidR="00CB7674" w:rsidRPr="004C61F1" w:rsidTr="006F2E2C">
        <w:tc>
          <w:tcPr>
            <w:tcW w:w="3237" w:type="dxa"/>
            <w:vMerge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  <w:vMerge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а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в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а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в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а</w:t>
            </w:r>
          </w:p>
        </w:tc>
        <w:tc>
          <w:tcPr>
            <w:tcW w:w="871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в</w:t>
            </w:r>
          </w:p>
        </w:tc>
      </w:tr>
      <w:tr w:rsidR="00CB7674" w:rsidRPr="004C61F1" w:rsidTr="006F2E2C">
        <w:tc>
          <w:tcPr>
            <w:tcW w:w="3237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4,0</w:t>
            </w:r>
          </w:p>
        </w:tc>
        <w:tc>
          <w:tcPr>
            <w:tcW w:w="1470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4,1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1,0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1,2</w:t>
            </w:r>
          </w:p>
        </w:tc>
        <w:tc>
          <w:tcPr>
            <w:tcW w:w="911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1,0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1,2</w:t>
            </w:r>
          </w:p>
        </w:tc>
        <w:tc>
          <w:tcPr>
            <w:tcW w:w="974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1,2</w:t>
            </w:r>
          </w:p>
        </w:tc>
        <w:tc>
          <w:tcPr>
            <w:tcW w:w="871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1,6</w:t>
            </w:r>
          </w:p>
        </w:tc>
      </w:tr>
      <w:tr w:rsidR="00CB7674" w:rsidRPr="004C61F1" w:rsidTr="006F2E2C">
        <w:tc>
          <w:tcPr>
            <w:tcW w:w="3237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42,0</w:t>
            </w:r>
          </w:p>
        </w:tc>
        <w:tc>
          <w:tcPr>
            <w:tcW w:w="1470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42,5</w:t>
            </w:r>
          </w:p>
        </w:tc>
        <w:tc>
          <w:tcPr>
            <w:tcW w:w="912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912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911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9,0</w:t>
            </w:r>
          </w:p>
        </w:tc>
        <w:tc>
          <w:tcPr>
            <w:tcW w:w="849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9,0</w:t>
            </w:r>
          </w:p>
        </w:tc>
        <w:tc>
          <w:tcPr>
            <w:tcW w:w="974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</w:tr>
    </w:tbl>
    <w:p w:rsidR="00CB7674" w:rsidRPr="00116F70" w:rsidRDefault="00CB7674" w:rsidP="00CB7674">
      <w:pPr>
        <w:spacing w:line="216" w:lineRule="auto"/>
        <w:ind w:firstLine="709"/>
        <w:jc w:val="both"/>
        <w:rPr>
          <w:sz w:val="16"/>
          <w:szCs w:val="16"/>
        </w:rPr>
      </w:pPr>
    </w:p>
    <w:bookmarkStart w:id="5" w:name="sub_7"/>
    <w:p w:rsidR="00CB7674" w:rsidRPr="004C61F1" w:rsidRDefault="00813CB9" w:rsidP="00CB7674">
      <w:pPr>
        <w:spacing w:line="216" w:lineRule="auto"/>
        <w:jc w:val="center"/>
        <w:rPr>
          <w:sz w:val="26"/>
          <w:szCs w:val="26"/>
        </w:rPr>
      </w:pPr>
      <w:r w:rsidRPr="00116F70">
        <w:rPr>
          <w:sz w:val="26"/>
          <w:szCs w:val="26"/>
        </w:rPr>
        <w:fldChar w:fldCharType="begin"/>
      </w:r>
      <w:r w:rsidR="00CB7674" w:rsidRPr="00116F70">
        <w:rPr>
          <w:sz w:val="26"/>
          <w:szCs w:val="26"/>
        </w:rPr>
        <w:instrText xml:space="preserve"> HYPERLINK  \l "sub_7" </w:instrText>
      </w:r>
      <w:r w:rsidRPr="00116F70">
        <w:rPr>
          <w:sz w:val="26"/>
          <w:szCs w:val="26"/>
        </w:rPr>
        <w:fldChar w:fldCharType="separate"/>
      </w:r>
      <w:r w:rsidR="00CB7674" w:rsidRPr="00116F70">
        <w:rPr>
          <w:rStyle w:val="a6"/>
          <w:color w:val="auto"/>
          <w:sz w:val="26"/>
          <w:szCs w:val="26"/>
          <w:u w:val="none"/>
        </w:rPr>
        <w:t xml:space="preserve">Рисунок </w:t>
      </w:r>
      <w:bookmarkEnd w:id="5"/>
      <w:r w:rsidRPr="00116F70">
        <w:rPr>
          <w:sz w:val="26"/>
          <w:szCs w:val="26"/>
        </w:rPr>
        <w:fldChar w:fldCharType="end"/>
      </w:r>
      <w:r w:rsidR="00CB7674">
        <w:rPr>
          <w:sz w:val="26"/>
          <w:szCs w:val="26"/>
        </w:rPr>
        <w:t>6</w:t>
      </w:r>
      <w:r w:rsidR="00CB7674" w:rsidRPr="00116F70">
        <w:rPr>
          <w:sz w:val="26"/>
          <w:szCs w:val="26"/>
        </w:rPr>
        <w:t xml:space="preserve"> – Оформление таблицы, в случае если ее строки  выходят за формат страницы</w:t>
      </w:r>
      <w:r w:rsidR="00CB7674" w:rsidRPr="004C61F1">
        <w:rPr>
          <w:sz w:val="26"/>
          <w:szCs w:val="26"/>
        </w:rPr>
        <w:t xml:space="preserve"> (первый вариант)</w:t>
      </w:r>
    </w:p>
    <w:p w:rsidR="00CB7674" w:rsidRPr="004C61F1" w:rsidRDefault="00CB7674" w:rsidP="00CB7674">
      <w:pPr>
        <w:spacing w:line="216" w:lineRule="auto"/>
        <w:ind w:firstLine="709"/>
        <w:jc w:val="both"/>
        <w:rPr>
          <w:sz w:val="26"/>
          <w:szCs w:val="26"/>
        </w:rPr>
      </w:pPr>
    </w:p>
    <w:p w:rsidR="006F2E2C" w:rsidRDefault="006F2E2C" w:rsidP="00CB7674">
      <w:pPr>
        <w:spacing w:line="216" w:lineRule="auto"/>
        <w:ind w:firstLine="709"/>
        <w:jc w:val="both"/>
        <w:rPr>
          <w:sz w:val="26"/>
          <w:szCs w:val="26"/>
        </w:rPr>
      </w:pPr>
    </w:p>
    <w:p w:rsidR="00CB7674" w:rsidRPr="004C61F1" w:rsidRDefault="00CB7674" w:rsidP="00CB7674">
      <w:pPr>
        <w:spacing w:line="216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lastRenderedPageBreak/>
        <w:t>Таблица ….. - …………</w:t>
      </w:r>
    </w:p>
    <w:p w:rsidR="00CB7674" w:rsidRPr="004C61F1" w:rsidRDefault="00CB7674" w:rsidP="00CB7674">
      <w:pPr>
        <w:spacing w:line="216" w:lineRule="auto"/>
        <w:ind w:firstLine="709"/>
        <w:jc w:val="right"/>
        <w:rPr>
          <w:sz w:val="26"/>
          <w:szCs w:val="26"/>
        </w:rPr>
      </w:pPr>
      <w:r w:rsidRPr="004C61F1">
        <w:rPr>
          <w:sz w:val="26"/>
          <w:szCs w:val="26"/>
        </w:rPr>
        <w:t>В миллиметрах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87"/>
        <w:gridCol w:w="1575"/>
        <w:gridCol w:w="899"/>
        <w:gridCol w:w="899"/>
        <w:gridCol w:w="910"/>
        <w:gridCol w:w="845"/>
        <w:gridCol w:w="961"/>
        <w:gridCol w:w="861"/>
      </w:tblGrid>
      <w:tr w:rsidR="00CB7674" w:rsidRPr="004C61F1" w:rsidTr="006F2E2C">
        <w:tc>
          <w:tcPr>
            <w:tcW w:w="3237" w:type="dxa"/>
            <w:vMerge w:val="restart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Номинальный диаметр </w:t>
            </w:r>
          </w:p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резьбы болта, винта, </w:t>
            </w:r>
          </w:p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шпильки</w:t>
            </w:r>
          </w:p>
        </w:tc>
        <w:tc>
          <w:tcPr>
            <w:tcW w:w="1470" w:type="dxa"/>
            <w:vMerge w:val="restart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Внутренний диаметр шайбы</w:t>
            </w:r>
          </w:p>
        </w:tc>
        <w:tc>
          <w:tcPr>
            <w:tcW w:w="5429" w:type="dxa"/>
            <w:gridSpan w:val="6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Толщина шайбы</w:t>
            </w:r>
          </w:p>
        </w:tc>
      </w:tr>
      <w:tr w:rsidR="00CB7674" w:rsidRPr="004C61F1" w:rsidTr="006F2E2C">
        <w:tc>
          <w:tcPr>
            <w:tcW w:w="3237" w:type="dxa"/>
            <w:vMerge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  <w:vMerge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легкий</w:t>
            </w:r>
          </w:p>
        </w:tc>
        <w:tc>
          <w:tcPr>
            <w:tcW w:w="1760" w:type="dxa"/>
            <w:gridSpan w:val="2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нормальный</w:t>
            </w:r>
          </w:p>
        </w:tc>
        <w:tc>
          <w:tcPr>
            <w:tcW w:w="1845" w:type="dxa"/>
            <w:gridSpan w:val="2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тяжелый</w:t>
            </w:r>
          </w:p>
        </w:tc>
      </w:tr>
      <w:tr w:rsidR="00CB7674" w:rsidRPr="004C61F1" w:rsidTr="006F2E2C">
        <w:tc>
          <w:tcPr>
            <w:tcW w:w="3237" w:type="dxa"/>
            <w:vMerge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  <w:vMerge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а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в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а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в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а</w:t>
            </w:r>
          </w:p>
        </w:tc>
        <w:tc>
          <w:tcPr>
            <w:tcW w:w="871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в</w:t>
            </w:r>
          </w:p>
        </w:tc>
      </w:tr>
      <w:tr w:rsidR="00CB7674" w:rsidRPr="004C61F1" w:rsidTr="006F2E2C">
        <w:tc>
          <w:tcPr>
            <w:tcW w:w="3237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</w:t>
            </w:r>
          </w:p>
        </w:tc>
        <w:tc>
          <w:tcPr>
            <w:tcW w:w="1470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3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</w:t>
            </w:r>
          </w:p>
        </w:tc>
        <w:tc>
          <w:tcPr>
            <w:tcW w:w="911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5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6</w:t>
            </w:r>
          </w:p>
        </w:tc>
        <w:tc>
          <w:tcPr>
            <w:tcW w:w="974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7</w:t>
            </w:r>
          </w:p>
        </w:tc>
        <w:tc>
          <w:tcPr>
            <w:tcW w:w="871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8</w:t>
            </w:r>
          </w:p>
        </w:tc>
      </w:tr>
      <w:tr w:rsidR="00CB7674" w:rsidRPr="004C61F1" w:rsidTr="006F2E2C">
        <w:tc>
          <w:tcPr>
            <w:tcW w:w="3237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2,0</w:t>
            </w:r>
          </w:p>
        </w:tc>
        <w:tc>
          <w:tcPr>
            <w:tcW w:w="1470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2,1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0,5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0,8</w:t>
            </w:r>
          </w:p>
        </w:tc>
        <w:tc>
          <w:tcPr>
            <w:tcW w:w="911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0,5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0,5</w:t>
            </w:r>
          </w:p>
        </w:tc>
        <w:tc>
          <w:tcPr>
            <w:tcW w:w="974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871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</w:tr>
      <w:tr w:rsidR="00CB7674" w:rsidRPr="004C61F1" w:rsidTr="006F2E2C">
        <w:tc>
          <w:tcPr>
            <w:tcW w:w="3237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2,5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2,6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0,6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0,8</w:t>
            </w: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0,6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0,6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</w:tr>
      <w:tr w:rsidR="00CB7674" w:rsidRPr="004C61F1" w:rsidTr="006F2E2C">
        <w:tc>
          <w:tcPr>
            <w:tcW w:w="3237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3,0</w:t>
            </w:r>
          </w:p>
        </w:tc>
        <w:tc>
          <w:tcPr>
            <w:tcW w:w="1470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3,1</w:t>
            </w:r>
          </w:p>
        </w:tc>
        <w:tc>
          <w:tcPr>
            <w:tcW w:w="912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0,8</w:t>
            </w:r>
          </w:p>
        </w:tc>
        <w:tc>
          <w:tcPr>
            <w:tcW w:w="912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1,0</w:t>
            </w:r>
          </w:p>
        </w:tc>
        <w:tc>
          <w:tcPr>
            <w:tcW w:w="911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0,8</w:t>
            </w:r>
          </w:p>
        </w:tc>
        <w:tc>
          <w:tcPr>
            <w:tcW w:w="849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0,8</w:t>
            </w:r>
          </w:p>
        </w:tc>
        <w:tc>
          <w:tcPr>
            <w:tcW w:w="974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1,0</w:t>
            </w:r>
          </w:p>
        </w:tc>
        <w:tc>
          <w:tcPr>
            <w:tcW w:w="871" w:type="dxa"/>
            <w:tcBorders>
              <w:bottom w:val="nil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1,2</w:t>
            </w:r>
          </w:p>
        </w:tc>
      </w:tr>
    </w:tbl>
    <w:p w:rsidR="00CB7674" w:rsidRPr="00116F70" w:rsidRDefault="00CB7674" w:rsidP="00CB7674">
      <w:pPr>
        <w:spacing w:line="216" w:lineRule="auto"/>
        <w:jc w:val="both"/>
        <w:rPr>
          <w:sz w:val="16"/>
          <w:szCs w:val="16"/>
        </w:rPr>
      </w:pPr>
    </w:p>
    <w:p w:rsidR="00CB7674" w:rsidRPr="004C61F1" w:rsidRDefault="00CB7674" w:rsidP="00CB7674">
      <w:pPr>
        <w:spacing w:line="216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Продолжение таблицы ……</w:t>
      </w:r>
    </w:p>
    <w:p w:rsidR="00CB7674" w:rsidRPr="004C61F1" w:rsidRDefault="00CB7674" w:rsidP="00CB7674">
      <w:pPr>
        <w:spacing w:line="216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7"/>
        <w:gridCol w:w="1470"/>
        <w:gridCol w:w="912"/>
        <w:gridCol w:w="912"/>
        <w:gridCol w:w="911"/>
        <w:gridCol w:w="849"/>
        <w:gridCol w:w="974"/>
        <w:gridCol w:w="871"/>
      </w:tblGrid>
      <w:tr w:rsidR="00CB7674" w:rsidRPr="004C61F1" w:rsidTr="006F2E2C">
        <w:tc>
          <w:tcPr>
            <w:tcW w:w="3237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</w:t>
            </w:r>
          </w:p>
        </w:tc>
        <w:tc>
          <w:tcPr>
            <w:tcW w:w="1470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3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5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6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7</w:t>
            </w:r>
          </w:p>
        </w:tc>
        <w:tc>
          <w:tcPr>
            <w:tcW w:w="871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8</w:t>
            </w:r>
          </w:p>
        </w:tc>
      </w:tr>
      <w:tr w:rsidR="00CB7674" w:rsidRPr="004C61F1" w:rsidTr="006F2E2C">
        <w:tc>
          <w:tcPr>
            <w:tcW w:w="3237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4,0</w:t>
            </w:r>
          </w:p>
        </w:tc>
        <w:tc>
          <w:tcPr>
            <w:tcW w:w="1470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4,1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1,0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1,2</w:t>
            </w:r>
          </w:p>
        </w:tc>
        <w:tc>
          <w:tcPr>
            <w:tcW w:w="911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1,0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1,2</w:t>
            </w:r>
          </w:p>
        </w:tc>
        <w:tc>
          <w:tcPr>
            <w:tcW w:w="974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1,2</w:t>
            </w:r>
          </w:p>
        </w:tc>
        <w:tc>
          <w:tcPr>
            <w:tcW w:w="871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1,6</w:t>
            </w:r>
          </w:p>
        </w:tc>
      </w:tr>
      <w:tr w:rsidR="00CB7674" w:rsidRPr="004C61F1" w:rsidTr="006F2E2C">
        <w:tc>
          <w:tcPr>
            <w:tcW w:w="3237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42,0</w:t>
            </w:r>
          </w:p>
        </w:tc>
        <w:tc>
          <w:tcPr>
            <w:tcW w:w="1470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42,5</w:t>
            </w:r>
          </w:p>
        </w:tc>
        <w:tc>
          <w:tcPr>
            <w:tcW w:w="912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912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911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9,0</w:t>
            </w:r>
          </w:p>
        </w:tc>
        <w:tc>
          <w:tcPr>
            <w:tcW w:w="849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9,0</w:t>
            </w:r>
          </w:p>
        </w:tc>
        <w:tc>
          <w:tcPr>
            <w:tcW w:w="974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871" w:type="dxa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</w:tr>
    </w:tbl>
    <w:p w:rsidR="00CB7674" w:rsidRPr="004C61F1" w:rsidRDefault="00CB7674" w:rsidP="00CB7674">
      <w:pPr>
        <w:spacing w:line="216" w:lineRule="auto"/>
        <w:ind w:firstLine="709"/>
        <w:jc w:val="both"/>
        <w:rPr>
          <w:sz w:val="26"/>
          <w:szCs w:val="26"/>
          <w:shd w:val="clear" w:color="auto" w:fill="92D050"/>
        </w:rPr>
      </w:pPr>
    </w:p>
    <w:bookmarkStart w:id="6" w:name="sub_8"/>
    <w:p w:rsidR="00CB7674" w:rsidRPr="004C61F1" w:rsidRDefault="00813CB9" w:rsidP="00CB7674">
      <w:pPr>
        <w:spacing w:line="216" w:lineRule="auto"/>
        <w:jc w:val="center"/>
        <w:rPr>
          <w:sz w:val="26"/>
          <w:szCs w:val="26"/>
        </w:rPr>
      </w:pPr>
      <w:r w:rsidRPr="00116F70">
        <w:rPr>
          <w:sz w:val="26"/>
          <w:szCs w:val="26"/>
        </w:rPr>
        <w:fldChar w:fldCharType="begin"/>
      </w:r>
      <w:r w:rsidR="00CB7674" w:rsidRPr="00116F70">
        <w:rPr>
          <w:sz w:val="26"/>
          <w:szCs w:val="26"/>
        </w:rPr>
        <w:instrText xml:space="preserve"> HYPERLINK  \l "sub_8" </w:instrText>
      </w:r>
      <w:r w:rsidRPr="00116F70">
        <w:rPr>
          <w:sz w:val="26"/>
          <w:szCs w:val="26"/>
        </w:rPr>
        <w:fldChar w:fldCharType="separate"/>
      </w:r>
      <w:r w:rsidR="00CB7674" w:rsidRPr="00116F70">
        <w:rPr>
          <w:rStyle w:val="a6"/>
          <w:color w:val="auto"/>
          <w:sz w:val="26"/>
          <w:szCs w:val="26"/>
          <w:u w:val="none"/>
        </w:rPr>
        <w:t xml:space="preserve">Рисунок </w:t>
      </w:r>
      <w:r w:rsidRPr="00116F70">
        <w:rPr>
          <w:sz w:val="26"/>
          <w:szCs w:val="26"/>
        </w:rPr>
        <w:fldChar w:fldCharType="end"/>
      </w:r>
      <w:r w:rsidR="00CB7674">
        <w:rPr>
          <w:sz w:val="26"/>
          <w:szCs w:val="26"/>
        </w:rPr>
        <w:t>7</w:t>
      </w:r>
      <w:bookmarkEnd w:id="6"/>
      <w:r w:rsidR="00CB7674" w:rsidRPr="004C61F1">
        <w:rPr>
          <w:sz w:val="26"/>
          <w:szCs w:val="26"/>
        </w:rPr>
        <w:t>– Оформление таблицы, в случае если ее строки  выходят за формат страницы</w:t>
      </w:r>
    </w:p>
    <w:p w:rsidR="00CB7674" w:rsidRPr="004C61F1" w:rsidRDefault="00CB7674" w:rsidP="00CB7674">
      <w:pPr>
        <w:spacing w:line="228" w:lineRule="auto"/>
        <w:jc w:val="center"/>
        <w:rPr>
          <w:sz w:val="26"/>
          <w:szCs w:val="26"/>
        </w:rPr>
      </w:pPr>
      <w:r w:rsidRPr="004C61F1">
        <w:rPr>
          <w:sz w:val="26"/>
          <w:szCs w:val="26"/>
        </w:rPr>
        <w:t>(второй вариант)</w:t>
      </w:r>
    </w:p>
    <w:p w:rsidR="00CB7674" w:rsidRPr="004C61F1" w:rsidRDefault="00CB7674" w:rsidP="00CB7674">
      <w:pPr>
        <w:jc w:val="center"/>
        <w:rPr>
          <w:sz w:val="26"/>
          <w:szCs w:val="26"/>
        </w:rPr>
      </w:pPr>
    </w:p>
    <w:p w:rsidR="00CB7674" w:rsidRPr="004C61F1" w:rsidRDefault="00CB7674" w:rsidP="00CB7674">
      <w:pPr>
        <w:spacing w:line="216" w:lineRule="auto"/>
        <w:ind w:firstLine="650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Если в конце страницы таблица прерывается и ее продолжение будет на следу</w:t>
      </w:r>
      <w:r w:rsidRPr="004C61F1">
        <w:rPr>
          <w:sz w:val="26"/>
          <w:szCs w:val="26"/>
        </w:rPr>
        <w:t>ю</w:t>
      </w:r>
      <w:r w:rsidRPr="004C61F1">
        <w:rPr>
          <w:sz w:val="26"/>
          <w:szCs w:val="26"/>
        </w:rPr>
        <w:t>щей странице, в первой части таблицы нижнюю горизонтальную линию, ограничива</w:t>
      </w:r>
      <w:r w:rsidRPr="004C61F1">
        <w:rPr>
          <w:sz w:val="26"/>
          <w:szCs w:val="26"/>
        </w:rPr>
        <w:t>ю</w:t>
      </w:r>
      <w:r w:rsidRPr="004C61F1">
        <w:rPr>
          <w:sz w:val="26"/>
          <w:szCs w:val="26"/>
        </w:rPr>
        <w:t xml:space="preserve">щую таблицу, допускается не проводить (см. </w:t>
      </w:r>
      <w:hyperlink w:anchor="sub_7" w:history="1">
        <w:r w:rsidRPr="003E65D6">
          <w:rPr>
            <w:rStyle w:val="a6"/>
            <w:color w:val="auto"/>
            <w:sz w:val="26"/>
            <w:szCs w:val="26"/>
            <w:u w:val="none"/>
          </w:rPr>
          <w:t xml:space="preserve">рисунок </w:t>
        </w:r>
      </w:hyperlink>
      <w:r>
        <w:rPr>
          <w:sz w:val="26"/>
          <w:szCs w:val="26"/>
        </w:rPr>
        <w:t>6</w:t>
      </w:r>
      <w:r w:rsidRPr="003E65D6">
        <w:rPr>
          <w:sz w:val="26"/>
          <w:szCs w:val="26"/>
        </w:rPr>
        <w:t xml:space="preserve"> и </w:t>
      </w:r>
      <w:hyperlink w:anchor="sub_8" w:history="1">
        <w:r>
          <w:rPr>
            <w:rStyle w:val="a6"/>
            <w:color w:val="auto"/>
            <w:sz w:val="26"/>
            <w:szCs w:val="26"/>
            <w:u w:val="none"/>
          </w:rPr>
          <w:t>7</w:t>
        </w:r>
      </w:hyperlink>
      <w:r w:rsidRPr="004C61F1">
        <w:rPr>
          <w:sz w:val="26"/>
          <w:szCs w:val="26"/>
        </w:rPr>
        <w:t>).</w:t>
      </w:r>
    </w:p>
    <w:p w:rsidR="00CB7674" w:rsidRPr="004C61F1" w:rsidRDefault="00CB7674" w:rsidP="00CB7674">
      <w:pPr>
        <w:spacing w:line="216" w:lineRule="auto"/>
        <w:jc w:val="both"/>
        <w:rPr>
          <w:sz w:val="26"/>
          <w:szCs w:val="26"/>
          <w:shd w:val="clear" w:color="auto" w:fill="92D050"/>
        </w:rPr>
      </w:pPr>
    </w:p>
    <w:p w:rsidR="00CB7674" w:rsidRPr="004C61F1" w:rsidRDefault="00CB7674" w:rsidP="00CB7674">
      <w:pPr>
        <w:numPr>
          <w:ilvl w:val="0"/>
          <w:numId w:val="18"/>
        </w:numPr>
        <w:tabs>
          <w:tab w:val="left" w:pos="1134"/>
        </w:tabs>
        <w:spacing w:line="216" w:lineRule="auto"/>
        <w:ind w:left="0"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Таблицы с небольшим количеством граф допускается делить на части и п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>мещать одну часть рядом с другой на одной странице, при этом повторяют головку та</w:t>
      </w:r>
      <w:r w:rsidRPr="004C61F1">
        <w:rPr>
          <w:sz w:val="26"/>
          <w:szCs w:val="26"/>
        </w:rPr>
        <w:t>б</w:t>
      </w:r>
      <w:r w:rsidRPr="004C61F1">
        <w:rPr>
          <w:sz w:val="26"/>
          <w:szCs w:val="26"/>
        </w:rPr>
        <w:t xml:space="preserve">лицы в соответствии с </w:t>
      </w:r>
      <w:hyperlink w:anchor="sub_4472" w:history="1">
        <w:r w:rsidRPr="004C61F1">
          <w:rPr>
            <w:sz w:val="26"/>
            <w:szCs w:val="26"/>
          </w:rPr>
          <w:t xml:space="preserve">рисунком </w:t>
        </w:r>
      </w:hyperlink>
      <w:r w:rsidRPr="004C61F1">
        <w:rPr>
          <w:sz w:val="26"/>
          <w:szCs w:val="26"/>
        </w:rPr>
        <w:t>4. Рекомендуется разделять части таблицы двойной л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 xml:space="preserve">нией или линией толщиной 2s (см. </w:t>
      </w:r>
      <w:hyperlink w:anchor="sub_9" w:history="1">
        <w:r w:rsidRPr="003E65D6">
          <w:rPr>
            <w:rStyle w:val="a6"/>
            <w:color w:val="auto"/>
            <w:sz w:val="26"/>
            <w:szCs w:val="26"/>
            <w:u w:val="none"/>
          </w:rPr>
          <w:t xml:space="preserve">рисунок </w:t>
        </w:r>
      </w:hyperlink>
      <w:r>
        <w:rPr>
          <w:sz w:val="26"/>
          <w:szCs w:val="26"/>
        </w:rPr>
        <w:t>8</w:t>
      </w:r>
      <w:r w:rsidRPr="003E65D6">
        <w:rPr>
          <w:sz w:val="26"/>
          <w:szCs w:val="26"/>
        </w:rPr>
        <w:t>)</w:t>
      </w:r>
      <w:r w:rsidRPr="004C61F1">
        <w:rPr>
          <w:sz w:val="26"/>
          <w:szCs w:val="26"/>
        </w:rPr>
        <w:t>.</w:t>
      </w:r>
    </w:p>
    <w:p w:rsidR="00CB7674" w:rsidRPr="004C61F1" w:rsidRDefault="00CB7674" w:rsidP="00CB7674">
      <w:pPr>
        <w:spacing w:line="216" w:lineRule="auto"/>
        <w:ind w:firstLine="709"/>
        <w:jc w:val="both"/>
        <w:rPr>
          <w:sz w:val="26"/>
          <w:szCs w:val="26"/>
        </w:rPr>
      </w:pPr>
    </w:p>
    <w:p w:rsidR="00CB7674" w:rsidRPr="004C61F1" w:rsidRDefault="00CB7674" w:rsidP="00CB7674">
      <w:pPr>
        <w:spacing w:line="216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Таблица … - ………..</w:t>
      </w:r>
    </w:p>
    <w:p w:rsidR="00CB7674" w:rsidRPr="004C61F1" w:rsidRDefault="00CB7674" w:rsidP="00CB7674">
      <w:pPr>
        <w:spacing w:line="216" w:lineRule="auto"/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2534"/>
        <w:gridCol w:w="2534"/>
        <w:gridCol w:w="2429"/>
      </w:tblGrid>
      <w:tr w:rsidR="00CB7674" w:rsidRPr="004C61F1" w:rsidTr="006F2E2C">
        <w:tc>
          <w:tcPr>
            <w:tcW w:w="2426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Диаметр стержня, </w:t>
            </w:r>
            <w:proofErr w:type="gramStart"/>
            <w:r w:rsidRPr="004C61F1">
              <w:rPr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2534" w:type="dxa"/>
            <w:tcBorders>
              <w:bottom w:val="single" w:sz="12" w:space="0" w:color="000000"/>
              <w:right w:val="double" w:sz="4" w:space="0" w:color="auto"/>
            </w:tcBorders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Масса 1 000 шт.</w:t>
            </w:r>
          </w:p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стальных шайб, </w:t>
            </w:r>
            <w:proofErr w:type="gramStart"/>
            <w:r w:rsidRPr="004C61F1">
              <w:rPr>
                <w:sz w:val="26"/>
                <w:szCs w:val="26"/>
              </w:rPr>
              <w:t>кг</w:t>
            </w:r>
            <w:proofErr w:type="gramEnd"/>
          </w:p>
        </w:tc>
        <w:tc>
          <w:tcPr>
            <w:tcW w:w="2534" w:type="dxa"/>
            <w:tcBorders>
              <w:left w:val="double" w:sz="4" w:space="0" w:color="auto"/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Диаметр стержня, </w:t>
            </w:r>
            <w:proofErr w:type="gramStart"/>
            <w:r w:rsidRPr="004C61F1">
              <w:rPr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2429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Масса 1 000 шт.</w:t>
            </w:r>
          </w:p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стальных шайб, </w:t>
            </w:r>
            <w:proofErr w:type="gramStart"/>
            <w:r w:rsidRPr="004C61F1">
              <w:rPr>
                <w:sz w:val="26"/>
                <w:szCs w:val="26"/>
              </w:rPr>
              <w:t>кг</w:t>
            </w:r>
            <w:proofErr w:type="gramEnd"/>
          </w:p>
        </w:tc>
      </w:tr>
      <w:tr w:rsidR="00CB7674" w:rsidRPr="004C61F1" w:rsidTr="006F2E2C">
        <w:tc>
          <w:tcPr>
            <w:tcW w:w="2426" w:type="dxa"/>
            <w:tcBorders>
              <w:top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1,1</w:t>
            </w:r>
          </w:p>
        </w:tc>
        <w:tc>
          <w:tcPr>
            <w:tcW w:w="2534" w:type="dxa"/>
            <w:tcBorders>
              <w:top w:val="single" w:sz="12" w:space="0" w:color="000000"/>
              <w:right w:val="double" w:sz="4" w:space="0" w:color="auto"/>
            </w:tcBorders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0,045</w:t>
            </w:r>
          </w:p>
        </w:tc>
        <w:tc>
          <w:tcPr>
            <w:tcW w:w="2534" w:type="dxa"/>
            <w:tcBorders>
              <w:top w:val="single" w:sz="12" w:space="0" w:color="000000"/>
              <w:left w:val="double" w:sz="4" w:space="0" w:color="auto"/>
            </w:tcBorders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2,0</w:t>
            </w:r>
          </w:p>
        </w:tc>
        <w:tc>
          <w:tcPr>
            <w:tcW w:w="2429" w:type="dxa"/>
            <w:tcBorders>
              <w:top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0,192</w:t>
            </w:r>
          </w:p>
        </w:tc>
      </w:tr>
      <w:tr w:rsidR="00CB7674" w:rsidRPr="004C61F1" w:rsidTr="006F2E2C">
        <w:tc>
          <w:tcPr>
            <w:tcW w:w="2426" w:type="dxa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1,2</w:t>
            </w:r>
          </w:p>
        </w:tc>
        <w:tc>
          <w:tcPr>
            <w:tcW w:w="2534" w:type="dxa"/>
            <w:tcBorders>
              <w:right w:val="double" w:sz="4" w:space="0" w:color="auto"/>
            </w:tcBorders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0,043</w:t>
            </w:r>
          </w:p>
        </w:tc>
        <w:tc>
          <w:tcPr>
            <w:tcW w:w="2534" w:type="dxa"/>
            <w:tcBorders>
              <w:left w:val="double" w:sz="4" w:space="0" w:color="auto"/>
            </w:tcBorders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2,5</w:t>
            </w:r>
          </w:p>
        </w:tc>
        <w:tc>
          <w:tcPr>
            <w:tcW w:w="2429" w:type="dxa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0,350</w:t>
            </w:r>
          </w:p>
        </w:tc>
      </w:tr>
      <w:tr w:rsidR="00CB7674" w:rsidRPr="004C61F1" w:rsidTr="006F2E2C">
        <w:tc>
          <w:tcPr>
            <w:tcW w:w="2426" w:type="dxa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1,4</w:t>
            </w:r>
          </w:p>
        </w:tc>
        <w:tc>
          <w:tcPr>
            <w:tcW w:w="2534" w:type="dxa"/>
            <w:tcBorders>
              <w:right w:val="double" w:sz="4" w:space="0" w:color="auto"/>
            </w:tcBorders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0,111</w:t>
            </w:r>
          </w:p>
        </w:tc>
        <w:tc>
          <w:tcPr>
            <w:tcW w:w="2534" w:type="dxa"/>
            <w:tcBorders>
              <w:left w:val="double" w:sz="4" w:space="0" w:color="auto"/>
            </w:tcBorders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3,0</w:t>
            </w:r>
          </w:p>
        </w:tc>
        <w:tc>
          <w:tcPr>
            <w:tcW w:w="2429" w:type="dxa"/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0,553</w:t>
            </w:r>
          </w:p>
        </w:tc>
      </w:tr>
    </w:tbl>
    <w:p w:rsidR="00CB7674" w:rsidRPr="004C61F1" w:rsidRDefault="00CB7674" w:rsidP="00CB7674">
      <w:pPr>
        <w:spacing w:line="216" w:lineRule="auto"/>
        <w:ind w:firstLine="709"/>
        <w:jc w:val="both"/>
        <w:rPr>
          <w:sz w:val="26"/>
          <w:szCs w:val="26"/>
        </w:rPr>
      </w:pPr>
    </w:p>
    <w:bookmarkStart w:id="7" w:name="sub_9"/>
    <w:p w:rsidR="00CB7674" w:rsidRPr="004C61F1" w:rsidRDefault="00813CB9" w:rsidP="00CB7674">
      <w:pPr>
        <w:spacing w:line="216" w:lineRule="auto"/>
        <w:jc w:val="center"/>
        <w:rPr>
          <w:sz w:val="26"/>
          <w:szCs w:val="26"/>
        </w:rPr>
      </w:pPr>
      <w:r w:rsidRPr="003E65D6">
        <w:rPr>
          <w:sz w:val="26"/>
          <w:szCs w:val="26"/>
        </w:rPr>
        <w:fldChar w:fldCharType="begin"/>
      </w:r>
      <w:r w:rsidR="00CB7674" w:rsidRPr="003E65D6">
        <w:rPr>
          <w:sz w:val="26"/>
          <w:szCs w:val="26"/>
        </w:rPr>
        <w:instrText xml:space="preserve"> HYPERLINK  \l "sub_9" </w:instrText>
      </w:r>
      <w:r w:rsidRPr="003E65D6">
        <w:rPr>
          <w:sz w:val="26"/>
          <w:szCs w:val="26"/>
        </w:rPr>
        <w:fldChar w:fldCharType="separate"/>
      </w:r>
      <w:r w:rsidR="00CB7674" w:rsidRPr="003E65D6">
        <w:rPr>
          <w:rStyle w:val="a6"/>
          <w:color w:val="auto"/>
          <w:sz w:val="26"/>
          <w:szCs w:val="26"/>
          <w:u w:val="none"/>
        </w:rPr>
        <w:t xml:space="preserve">Рисунок </w:t>
      </w:r>
      <w:bookmarkEnd w:id="7"/>
      <w:r w:rsidRPr="003E65D6">
        <w:rPr>
          <w:sz w:val="26"/>
          <w:szCs w:val="26"/>
        </w:rPr>
        <w:fldChar w:fldCharType="end"/>
      </w:r>
      <w:r w:rsidR="00CB7674">
        <w:rPr>
          <w:sz w:val="26"/>
          <w:szCs w:val="26"/>
        </w:rPr>
        <w:t>8</w:t>
      </w:r>
      <w:r w:rsidR="00CB7674" w:rsidRPr="004C61F1">
        <w:rPr>
          <w:sz w:val="26"/>
          <w:szCs w:val="26"/>
        </w:rPr>
        <w:t xml:space="preserve"> – Оформление таблицы при разделении ее частей двойной линией </w:t>
      </w:r>
    </w:p>
    <w:p w:rsidR="00CB7674" w:rsidRPr="004C61F1" w:rsidRDefault="00CB7674" w:rsidP="00CB7674">
      <w:pPr>
        <w:spacing w:line="216" w:lineRule="auto"/>
        <w:jc w:val="center"/>
        <w:rPr>
          <w:sz w:val="26"/>
          <w:szCs w:val="26"/>
        </w:rPr>
      </w:pPr>
    </w:p>
    <w:p w:rsidR="00CB7674" w:rsidRPr="004C61F1" w:rsidRDefault="00CB7674" w:rsidP="00CB7674">
      <w:pPr>
        <w:numPr>
          <w:ilvl w:val="0"/>
          <w:numId w:val="18"/>
        </w:numPr>
        <w:tabs>
          <w:tab w:val="left" w:pos="1134"/>
        </w:tabs>
        <w:spacing w:line="216" w:lineRule="auto"/>
        <w:ind w:left="0" w:firstLine="709"/>
        <w:jc w:val="both"/>
        <w:rPr>
          <w:sz w:val="26"/>
          <w:szCs w:val="26"/>
        </w:rPr>
      </w:pPr>
      <w:r w:rsidRPr="004C61F1">
        <w:rPr>
          <w:b/>
          <w:sz w:val="26"/>
          <w:szCs w:val="26"/>
        </w:rPr>
        <w:t>Графу «Номер по порядку» в таблицу включать не допускается!</w:t>
      </w:r>
      <w:r w:rsidRPr="004C61F1">
        <w:rPr>
          <w:sz w:val="26"/>
          <w:szCs w:val="26"/>
        </w:rPr>
        <w:t xml:space="preserve"> При необходимости нумерация показателей, параметров или других данных порядковые н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 xml:space="preserve">мера следует указывать в первой графе (боковике) таблицы непосредственно перед их наименованием в соответствии с </w:t>
      </w:r>
      <w:bookmarkStart w:id="8" w:name="sub_10"/>
      <w:r w:rsidR="00813CB9" w:rsidRPr="003E65D6">
        <w:rPr>
          <w:sz w:val="26"/>
          <w:szCs w:val="26"/>
        </w:rPr>
        <w:fldChar w:fldCharType="begin"/>
      </w:r>
      <w:r w:rsidRPr="003E65D6">
        <w:rPr>
          <w:sz w:val="26"/>
          <w:szCs w:val="26"/>
        </w:rPr>
        <w:instrText xml:space="preserve"> HYPERLINK  \l "sub_10" </w:instrText>
      </w:r>
      <w:r w:rsidR="00813CB9" w:rsidRPr="003E65D6">
        <w:rPr>
          <w:sz w:val="26"/>
          <w:szCs w:val="26"/>
        </w:rPr>
        <w:fldChar w:fldCharType="separate"/>
      </w:r>
      <w:r w:rsidRPr="003E65D6">
        <w:rPr>
          <w:rStyle w:val="a6"/>
          <w:color w:val="auto"/>
          <w:sz w:val="26"/>
          <w:szCs w:val="26"/>
          <w:u w:val="none"/>
        </w:rPr>
        <w:t xml:space="preserve">рисунком </w:t>
      </w:r>
      <w:bookmarkEnd w:id="8"/>
      <w:r w:rsidR="00813CB9" w:rsidRPr="003E65D6">
        <w:rPr>
          <w:sz w:val="26"/>
          <w:szCs w:val="26"/>
        </w:rPr>
        <w:fldChar w:fldCharType="end"/>
      </w:r>
      <w:r>
        <w:rPr>
          <w:sz w:val="26"/>
          <w:szCs w:val="26"/>
        </w:rPr>
        <w:t>9</w:t>
      </w:r>
      <w:r w:rsidRPr="003E65D6">
        <w:rPr>
          <w:sz w:val="26"/>
          <w:szCs w:val="26"/>
        </w:rPr>
        <w:t>.</w:t>
      </w:r>
    </w:p>
    <w:p w:rsidR="00CB7674" w:rsidRPr="004C61F1" w:rsidRDefault="00CB7674" w:rsidP="00CB7674">
      <w:pPr>
        <w:spacing w:line="216" w:lineRule="auto"/>
        <w:ind w:firstLine="650"/>
        <w:jc w:val="both"/>
        <w:rPr>
          <w:sz w:val="26"/>
          <w:szCs w:val="26"/>
        </w:rPr>
      </w:pPr>
    </w:p>
    <w:p w:rsidR="00CB7674" w:rsidRPr="004C61F1" w:rsidRDefault="00CB7674" w:rsidP="00CB7674">
      <w:pPr>
        <w:pStyle w:val="12"/>
        <w:spacing w:before="0" w:after="0" w:line="216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Таблица</w:t>
      </w:r>
      <w:proofErr w:type="gramStart"/>
      <w:r w:rsidRPr="004C61F1">
        <w:rPr>
          <w:sz w:val="26"/>
          <w:szCs w:val="26"/>
        </w:rPr>
        <w:t xml:space="preserve"> .... - </w:t>
      </w:r>
      <w:proofErr w:type="gramEnd"/>
      <w:r w:rsidRPr="004C61F1">
        <w:rPr>
          <w:sz w:val="26"/>
          <w:szCs w:val="26"/>
        </w:rPr>
        <w:t>Объемы производства и реализации продукции</w:t>
      </w:r>
    </w:p>
    <w:p w:rsidR="00CB7674" w:rsidRPr="004C61F1" w:rsidRDefault="00CB7674" w:rsidP="00CB7674">
      <w:pPr>
        <w:pStyle w:val="12"/>
        <w:spacing w:before="0" w:after="0" w:line="216" w:lineRule="auto"/>
        <w:ind w:firstLine="709"/>
        <w:jc w:val="both"/>
        <w:rPr>
          <w:sz w:val="26"/>
          <w:szCs w:val="26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1134"/>
        <w:gridCol w:w="1134"/>
      </w:tblGrid>
      <w:tr w:rsidR="00CB7674" w:rsidRPr="004C61F1" w:rsidTr="006F2E2C">
        <w:trPr>
          <w:cantSplit/>
          <w:trHeight w:hRule="exact" w:val="346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Показатели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Год</w:t>
            </w:r>
          </w:p>
        </w:tc>
      </w:tr>
      <w:tr w:rsidR="00CB7674" w:rsidRPr="004C61F1" w:rsidTr="006F2E2C">
        <w:trPr>
          <w:cantSplit/>
          <w:trHeight w:val="373"/>
        </w:trPr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2007</w:t>
            </w:r>
          </w:p>
        </w:tc>
      </w:tr>
      <w:tr w:rsidR="00CB7674" w:rsidRPr="004C61F1" w:rsidTr="006F2E2C">
        <w:trPr>
          <w:cantSplit/>
        </w:trPr>
        <w:tc>
          <w:tcPr>
            <w:tcW w:w="65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pStyle w:val="12"/>
              <w:numPr>
                <w:ilvl w:val="0"/>
                <w:numId w:val="17"/>
              </w:numPr>
              <w:tabs>
                <w:tab w:val="left" w:pos="350"/>
              </w:tabs>
              <w:snapToGrid w:val="0"/>
              <w:spacing w:before="0" w:after="0" w:line="216" w:lineRule="auto"/>
              <w:jc w:val="both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Объемы производства продукции, тыс. руб. 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41710,6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73704,8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78287,2</w:t>
            </w:r>
          </w:p>
        </w:tc>
      </w:tr>
      <w:tr w:rsidR="00CB7674" w:rsidRPr="004C61F1" w:rsidTr="006F2E2C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pStyle w:val="12"/>
              <w:numPr>
                <w:ilvl w:val="0"/>
                <w:numId w:val="17"/>
              </w:numPr>
              <w:tabs>
                <w:tab w:val="left" w:pos="350"/>
              </w:tabs>
              <w:snapToGrid w:val="0"/>
              <w:spacing w:before="0" w:after="0" w:line="216" w:lineRule="auto"/>
              <w:jc w:val="both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Объем товарной продукции по плану,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43120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90805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84608,7</w:t>
            </w:r>
          </w:p>
        </w:tc>
      </w:tr>
      <w:tr w:rsidR="00CB7674" w:rsidRPr="004C61F1" w:rsidTr="006F2E2C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pStyle w:val="12"/>
              <w:numPr>
                <w:ilvl w:val="0"/>
                <w:numId w:val="17"/>
              </w:numPr>
              <w:tabs>
                <w:tab w:val="left" w:pos="350"/>
              </w:tabs>
              <w:snapToGrid w:val="0"/>
              <w:spacing w:before="0" w:after="0" w:line="216" w:lineRule="auto"/>
              <w:jc w:val="both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Объем товарной продукции </w:t>
            </w:r>
            <w:proofErr w:type="spellStart"/>
            <w:r w:rsidRPr="004C61F1">
              <w:rPr>
                <w:sz w:val="26"/>
                <w:szCs w:val="26"/>
              </w:rPr>
              <w:t>факт</w:t>
            </w:r>
            <w:proofErr w:type="gramStart"/>
            <w:r w:rsidRPr="004C61F1">
              <w:rPr>
                <w:sz w:val="26"/>
                <w:szCs w:val="26"/>
              </w:rPr>
              <w:t>.т</w:t>
            </w:r>
            <w:proofErr w:type="gramEnd"/>
            <w:r w:rsidRPr="004C61F1">
              <w:rPr>
                <w:sz w:val="26"/>
                <w:szCs w:val="26"/>
              </w:rPr>
              <w:t>ыс</w:t>
            </w:r>
            <w:proofErr w:type="spellEnd"/>
            <w:r w:rsidRPr="004C61F1">
              <w:rPr>
                <w:sz w:val="26"/>
                <w:szCs w:val="26"/>
              </w:rPr>
              <w:t>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45023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92392,8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674" w:rsidRPr="004C61F1" w:rsidRDefault="00CB7674" w:rsidP="006F2E2C">
            <w:pPr>
              <w:pStyle w:val="12"/>
              <w:snapToGrid w:val="0"/>
              <w:spacing w:before="0" w:after="0"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81328,4</w:t>
            </w:r>
          </w:p>
        </w:tc>
      </w:tr>
    </w:tbl>
    <w:p w:rsidR="00CB7674" w:rsidRPr="004C61F1" w:rsidRDefault="00CB7674" w:rsidP="00CB7674">
      <w:pPr>
        <w:spacing w:line="216" w:lineRule="auto"/>
        <w:ind w:firstLine="650"/>
        <w:jc w:val="both"/>
        <w:rPr>
          <w:sz w:val="26"/>
          <w:szCs w:val="26"/>
        </w:rPr>
      </w:pPr>
    </w:p>
    <w:p w:rsidR="00CB7674" w:rsidRPr="003E65D6" w:rsidRDefault="00207935" w:rsidP="00CB7674">
      <w:pPr>
        <w:spacing w:line="216" w:lineRule="auto"/>
        <w:jc w:val="center"/>
        <w:rPr>
          <w:sz w:val="26"/>
          <w:szCs w:val="26"/>
        </w:rPr>
      </w:pPr>
      <w:hyperlink w:anchor="sub_10" w:history="1">
        <w:r w:rsidR="00CB7674" w:rsidRPr="003E65D6">
          <w:rPr>
            <w:rStyle w:val="a6"/>
            <w:color w:val="auto"/>
            <w:sz w:val="26"/>
            <w:szCs w:val="26"/>
            <w:u w:val="none"/>
          </w:rPr>
          <w:t xml:space="preserve">Рисунок </w:t>
        </w:r>
      </w:hyperlink>
      <w:r w:rsidR="00CB7674">
        <w:rPr>
          <w:sz w:val="26"/>
          <w:szCs w:val="26"/>
        </w:rPr>
        <w:t>9</w:t>
      </w:r>
    </w:p>
    <w:p w:rsidR="00CB7674" w:rsidRPr="004C61F1" w:rsidRDefault="00CB7674" w:rsidP="00CB7674">
      <w:pPr>
        <w:numPr>
          <w:ilvl w:val="0"/>
          <w:numId w:val="18"/>
        </w:numPr>
        <w:tabs>
          <w:tab w:val="left" w:pos="1134"/>
        </w:tabs>
        <w:spacing w:line="216" w:lineRule="auto"/>
        <w:ind w:left="0" w:firstLine="709"/>
        <w:jc w:val="both"/>
        <w:rPr>
          <w:sz w:val="26"/>
          <w:szCs w:val="26"/>
        </w:rPr>
      </w:pPr>
      <w:proofErr w:type="gramStart"/>
      <w:r w:rsidRPr="004C61F1">
        <w:rPr>
          <w:sz w:val="26"/>
          <w:szCs w:val="26"/>
        </w:rPr>
        <w:lastRenderedPageBreak/>
        <w:t>Если в большинстве граф таблицы приведены показатели, выраженные в о</w:t>
      </w:r>
      <w:r w:rsidRPr="004C61F1">
        <w:rPr>
          <w:sz w:val="26"/>
          <w:szCs w:val="26"/>
        </w:rPr>
        <w:t>д</w:t>
      </w:r>
      <w:r w:rsidRPr="004C61F1">
        <w:rPr>
          <w:sz w:val="26"/>
          <w:szCs w:val="26"/>
        </w:rPr>
        <w:t xml:space="preserve">них и тех же единицах измерения (например, в миллиметрах, как показано на </w:t>
      </w:r>
      <w:hyperlink w:anchor="sub_11" w:history="1">
        <w:r w:rsidRPr="0072352C">
          <w:rPr>
            <w:rStyle w:val="a6"/>
            <w:color w:val="auto"/>
            <w:sz w:val="26"/>
            <w:szCs w:val="26"/>
            <w:u w:val="none"/>
          </w:rPr>
          <w:t>рисунке 1</w:t>
        </w:r>
      </w:hyperlink>
      <w:r>
        <w:rPr>
          <w:sz w:val="26"/>
          <w:szCs w:val="26"/>
        </w:rPr>
        <w:t>0</w:t>
      </w:r>
      <w:r w:rsidRPr="004C61F1">
        <w:rPr>
          <w:sz w:val="26"/>
          <w:szCs w:val="26"/>
        </w:rPr>
        <w:t>), но имеются графы (не более двух) с показателями, выраженными в других единицах измерения, то над таблицей пишется наименование преобладающего показателя и об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>значение его единицы измерения, а в подзаголовках остальных граф приводятся наим</w:t>
      </w:r>
      <w:r w:rsidRPr="004C61F1">
        <w:rPr>
          <w:sz w:val="26"/>
          <w:szCs w:val="26"/>
        </w:rPr>
        <w:t>е</w:t>
      </w:r>
      <w:r w:rsidRPr="004C61F1">
        <w:rPr>
          <w:sz w:val="26"/>
          <w:szCs w:val="26"/>
        </w:rPr>
        <w:t>нование и (или) обозначение других</w:t>
      </w:r>
      <w:proofErr w:type="gramEnd"/>
      <w:r w:rsidRPr="004C61F1">
        <w:rPr>
          <w:sz w:val="26"/>
          <w:szCs w:val="26"/>
        </w:rPr>
        <w:t xml:space="preserve"> единиц измерения.</w:t>
      </w:r>
    </w:p>
    <w:p w:rsidR="00CB7674" w:rsidRPr="004C61F1" w:rsidRDefault="00CB7674" w:rsidP="00CB7674">
      <w:pPr>
        <w:tabs>
          <w:tab w:val="left" w:pos="1134"/>
        </w:tabs>
        <w:spacing w:line="216" w:lineRule="auto"/>
        <w:jc w:val="both"/>
        <w:rPr>
          <w:sz w:val="26"/>
          <w:szCs w:val="26"/>
        </w:rPr>
      </w:pPr>
    </w:p>
    <w:p w:rsidR="00CB7674" w:rsidRPr="004C61F1" w:rsidRDefault="00CB7674" w:rsidP="00CB7674">
      <w:pPr>
        <w:tabs>
          <w:tab w:val="left" w:pos="1134"/>
        </w:tabs>
        <w:spacing w:line="216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Таблица …. - ………..</w:t>
      </w:r>
    </w:p>
    <w:p w:rsidR="00CB7674" w:rsidRPr="004C61F1" w:rsidRDefault="00CB7674" w:rsidP="00CB7674">
      <w:pPr>
        <w:tabs>
          <w:tab w:val="left" w:pos="1134"/>
        </w:tabs>
        <w:spacing w:line="216" w:lineRule="auto"/>
        <w:ind w:firstLine="709"/>
        <w:jc w:val="both"/>
        <w:rPr>
          <w:sz w:val="26"/>
          <w:szCs w:val="26"/>
        </w:rPr>
      </w:pPr>
    </w:p>
    <w:p w:rsidR="00CB7674" w:rsidRPr="004C61F1" w:rsidRDefault="00CB7674" w:rsidP="00CB7674">
      <w:pPr>
        <w:tabs>
          <w:tab w:val="left" w:pos="1134"/>
        </w:tabs>
        <w:spacing w:line="216" w:lineRule="auto"/>
        <w:ind w:firstLine="709"/>
        <w:jc w:val="right"/>
        <w:rPr>
          <w:sz w:val="26"/>
          <w:szCs w:val="26"/>
        </w:rPr>
      </w:pPr>
      <w:r w:rsidRPr="004C61F1">
        <w:rPr>
          <w:sz w:val="26"/>
          <w:szCs w:val="26"/>
        </w:rPr>
        <w:t>Размеры в миллиметрах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1"/>
        <w:gridCol w:w="1689"/>
        <w:gridCol w:w="1689"/>
        <w:gridCol w:w="1689"/>
        <w:gridCol w:w="1690"/>
        <w:gridCol w:w="1690"/>
      </w:tblGrid>
      <w:tr w:rsidR="00CB7674" w:rsidRPr="004C61F1" w:rsidTr="006F2E2C">
        <w:tc>
          <w:tcPr>
            <w:tcW w:w="1581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Условный проход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  <w:lang w:val="en-US"/>
              </w:rPr>
            </w:pPr>
            <w:r w:rsidRPr="004C61F1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  <w:lang w:val="en-US"/>
              </w:rPr>
            </w:pPr>
            <w:r w:rsidRPr="004C61F1">
              <w:rPr>
                <w:sz w:val="26"/>
                <w:szCs w:val="26"/>
                <w:lang w:val="en-US"/>
              </w:rPr>
              <w:t>L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  <w:vertAlign w:val="subscript"/>
                <w:lang w:val="en-US"/>
              </w:rPr>
            </w:pPr>
            <w:r w:rsidRPr="004C61F1">
              <w:rPr>
                <w:sz w:val="26"/>
                <w:szCs w:val="26"/>
                <w:lang w:val="en-US"/>
              </w:rPr>
              <w:t>L</w:t>
            </w:r>
            <w:r w:rsidRPr="004C61F1">
              <w:rPr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1690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  <w:vertAlign w:val="subscript"/>
                <w:lang w:val="en-US"/>
              </w:rPr>
            </w:pPr>
            <w:r w:rsidRPr="004C61F1">
              <w:rPr>
                <w:sz w:val="26"/>
                <w:szCs w:val="26"/>
                <w:lang w:val="en-US"/>
              </w:rPr>
              <w:t>L</w:t>
            </w:r>
            <w:r w:rsidRPr="004C61F1">
              <w:rPr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1690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Масса, </w:t>
            </w:r>
            <w:proofErr w:type="gramStart"/>
            <w:r w:rsidRPr="004C61F1">
              <w:rPr>
                <w:sz w:val="26"/>
                <w:szCs w:val="26"/>
              </w:rPr>
              <w:t>кг</w:t>
            </w:r>
            <w:proofErr w:type="gramEnd"/>
            <w:r w:rsidRPr="004C61F1">
              <w:rPr>
                <w:sz w:val="26"/>
                <w:szCs w:val="26"/>
              </w:rPr>
              <w:t>,</w:t>
            </w:r>
          </w:p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не более</w:t>
            </w:r>
          </w:p>
        </w:tc>
      </w:tr>
      <w:tr w:rsidR="00CB7674" w:rsidRPr="004C61F1" w:rsidTr="006F2E2C">
        <w:tc>
          <w:tcPr>
            <w:tcW w:w="1581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50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160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130</w:t>
            </w:r>
          </w:p>
        </w:tc>
        <w:tc>
          <w:tcPr>
            <w:tcW w:w="1689" w:type="dxa"/>
            <w:vMerge w:val="restart"/>
            <w:tcBorders>
              <w:top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525</w:t>
            </w:r>
          </w:p>
        </w:tc>
        <w:tc>
          <w:tcPr>
            <w:tcW w:w="1690" w:type="dxa"/>
            <w:vMerge w:val="restart"/>
            <w:tcBorders>
              <w:top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600</w:t>
            </w:r>
          </w:p>
        </w:tc>
        <w:tc>
          <w:tcPr>
            <w:tcW w:w="1690" w:type="dxa"/>
            <w:tcBorders>
              <w:top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160</w:t>
            </w:r>
          </w:p>
        </w:tc>
      </w:tr>
      <w:tr w:rsidR="00CB7674" w:rsidRPr="004C61F1" w:rsidTr="006F2E2C">
        <w:tc>
          <w:tcPr>
            <w:tcW w:w="1581" w:type="dxa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60</w:t>
            </w:r>
          </w:p>
        </w:tc>
        <w:tc>
          <w:tcPr>
            <w:tcW w:w="1689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170</w:t>
            </w:r>
          </w:p>
        </w:tc>
        <w:tc>
          <w:tcPr>
            <w:tcW w:w="1689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180</w:t>
            </w:r>
          </w:p>
        </w:tc>
        <w:tc>
          <w:tcPr>
            <w:tcW w:w="1689" w:type="dxa"/>
            <w:vMerge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0" w:type="dxa"/>
            <w:vMerge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0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165</w:t>
            </w:r>
          </w:p>
        </w:tc>
      </w:tr>
      <w:tr w:rsidR="00CB7674" w:rsidRPr="004C61F1" w:rsidTr="006F2E2C">
        <w:tc>
          <w:tcPr>
            <w:tcW w:w="1581" w:type="dxa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80</w:t>
            </w:r>
          </w:p>
        </w:tc>
        <w:tc>
          <w:tcPr>
            <w:tcW w:w="1689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195</w:t>
            </w:r>
          </w:p>
        </w:tc>
        <w:tc>
          <w:tcPr>
            <w:tcW w:w="1689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210</w:t>
            </w:r>
          </w:p>
        </w:tc>
        <w:tc>
          <w:tcPr>
            <w:tcW w:w="1689" w:type="dxa"/>
            <w:vMerge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0" w:type="dxa"/>
            <w:vMerge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0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170</w:t>
            </w:r>
          </w:p>
        </w:tc>
      </w:tr>
    </w:tbl>
    <w:p w:rsidR="00CB7674" w:rsidRPr="004C61F1" w:rsidRDefault="00CB7674" w:rsidP="00CB7674">
      <w:pPr>
        <w:tabs>
          <w:tab w:val="left" w:pos="1134"/>
        </w:tabs>
        <w:spacing w:line="216" w:lineRule="auto"/>
        <w:jc w:val="both"/>
        <w:rPr>
          <w:sz w:val="26"/>
          <w:szCs w:val="26"/>
        </w:rPr>
      </w:pPr>
    </w:p>
    <w:bookmarkStart w:id="9" w:name="sub_11"/>
    <w:p w:rsidR="00CB7674" w:rsidRPr="0072352C" w:rsidRDefault="00813CB9" w:rsidP="00CB7674">
      <w:pPr>
        <w:tabs>
          <w:tab w:val="left" w:pos="1134"/>
        </w:tabs>
        <w:spacing w:line="216" w:lineRule="auto"/>
        <w:jc w:val="center"/>
        <w:rPr>
          <w:sz w:val="26"/>
          <w:szCs w:val="26"/>
        </w:rPr>
      </w:pPr>
      <w:r w:rsidRPr="0072352C">
        <w:rPr>
          <w:sz w:val="26"/>
          <w:szCs w:val="26"/>
        </w:rPr>
        <w:fldChar w:fldCharType="begin"/>
      </w:r>
      <w:r w:rsidR="00CB7674" w:rsidRPr="0072352C">
        <w:rPr>
          <w:sz w:val="26"/>
          <w:szCs w:val="26"/>
        </w:rPr>
        <w:instrText xml:space="preserve"> HYPERLINK  \l "sub_11" </w:instrText>
      </w:r>
      <w:r w:rsidRPr="0072352C">
        <w:rPr>
          <w:sz w:val="26"/>
          <w:szCs w:val="26"/>
        </w:rPr>
        <w:fldChar w:fldCharType="separate"/>
      </w:r>
      <w:r w:rsidR="00CB7674" w:rsidRPr="0072352C">
        <w:rPr>
          <w:rStyle w:val="a6"/>
          <w:color w:val="auto"/>
          <w:sz w:val="26"/>
          <w:szCs w:val="26"/>
          <w:u w:val="none"/>
        </w:rPr>
        <w:t>Рисунок 1</w:t>
      </w:r>
      <w:bookmarkEnd w:id="9"/>
      <w:r w:rsidRPr="0072352C">
        <w:rPr>
          <w:sz w:val="26"/>
          <w:szCs w:val="26"/>
        </w:rPr>
        <w:fldChar w:fldCharType="end"/>
      </w:r>
      <w:r w:rsidR="00CB7674">
        <w:rPr>
          <w:sz w:val="26"/>
          <w:szCs w:val="26"/>
        </w:rPr>
        <w:t>0</w:t>
      </w:r>
    </w:p>
    <w:p w:rsidR="00CB7674" w:rsidRPr="004C61F1" w:rsidRDefault="00CB7674" w:rsidP="00CB7674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CB7674" w:rsidRPr="004C61F1" w:rsidRDefault="00CB7674" w:rsidP="00CB7674">
      <w:pPr>
        <w:numPr>
          <w:ilvl w:val="0"/>
          <w:numId w:val="18"/>
        </w:numPr>
        <w:tabs>
          <w:tab w:val="left" w:pos="1134"/>
        </w:tabs>
        <w:spacing w:line="216" w:lineRule="auto"/>
        <w:ind w:left="0"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Если повторяющийся в разных строках графы таблицы текст состоит из одн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 xml:space="preserve">го слова, то его после первого написания допускается заменять кавычками (см. </w:t>
      </w:r>
      <w:hyperlink w:anchor="sub_13" w:history="1">
        <w:r w:rsidRPr="009549DA">
          <w:rPr>
            <w:rStyle w:val="a6"/>
            <w:color w:val="auto"/>
            <w:sz w:val="26"/>
            <w:szCs w:val="26"/>
            <w:u w:val="none"/>
          </w:rPr>
          <w:t>рисунок 11</w:t>
        </w:r>
      </w:hyperlink>
      <w:r w:rsidRPr="004C61F1">
        <w:rPr>
          <w:sz w:val="26"/>
          <w:szCs w:val="26"/>
        </w:rPr>
        <w:t xml:space="preserve">); если из двух и более слов, то при первом повторении его заменяют словами «То же», а далее – кавычками (см. </w:t>
      </w:r>
      <w:hyperlink w:anchor="sub_14" w:history="1">
        <w:r w:rsidRPr="009549DA">
          <w:rPr>
            <w:rStyle w:val="a6"/>
            <w:color w:val="auto"/>
            <w:sz w:val="26"/>
            <w:szCs w:val="26"/>
            <w:u w:val="none"/>
          </w:rPr>
          <w:t>рисунок 1</w:t>
        </w:r>
      </w:hyperlink>
      <w:r>
        <w:rPr>
          <w:sz w:val="26"/>
          <w:szCs w:val="26"/>
        </w:rPr>
        <w:t>2</w:t>
      </w:r>
      <w:r w:rsidRPr="004C61F1">
        <w:rPr>
          <w:sz w:val="26"/>
          <w:szCs w:val="26"/>
        </w:rPr>
        <w:t>). Если предыдущая фраза является частью п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>следующей, то допускается заменить ее словами «То же» и добавить дополнительные сведения.</w:t>
      </w:r>
    </w:p>
    <w:p w:rsidR="00CB7674" w:rsidRPr="004C61F1" w:rsidRDefault="00CB7674" w:rsidP="00CB7674">
      <w:pPr>
        <w:tabs>
          <w:tab w:val="left" w:pos="1134"/>
        </w:tabs>
        <w:spacing w:line="216" w:lineRule="auto"/>
        <w:ind w:firstLine="709"/>
        <w:jc w:val="both"/>
        <w:rPr>
          <w:spacing w:val="-4"/>
          <w:sz w:val="26"/>
          <w:szCs w:val="26"/>
        </w:rPr>
      </w:pPr>
      <w:r w:rsidRPr="004C61F1">
        <w:rPr>
          <w:spacing w:val="-4"/>
          <w:sz w:val="26"/>
          <w:szCs w:val="26"/>
        </w:rPr>
        <w:t xml:space="preserve">При наличии горизонтальных линий текст необходимо повторять (см. </w:t>
      </w:r>
      <w:hyperlink w:anchor="sub_15" w:history="1">
        <w:r w:rsidRPr="003518FB">
          <w:rPr>
            <w:rStyle w:val="a6"/>
            <w:color w:val="auto"/>
            <w:spacing w:val="-4"/>
            <w:sz w:val="26"/>
            <w:szCs w:val="26"/>
            <w:u w:val="none"/>
          </w:rPr>
          <w:t>рисунок 1</w:t>
        </w:r>
      </w:hyperlink>
      <w:r>
        <w:rPr>
          <w:spacing w:val="-4"/>
          <w:sz w:val="26"/>
          <w:szCs w:val="26"/>
        </w:rPr>
        <w:t>3</w:t>
      </w:r>
      <w:r w:rsidRPr="004C61F1">
        <w:rPr>
          <w:spacing w:val="-4"/>
          <w:sz w:val="26"/>
          <w:szCs w:val="26"/>
        </w:rPr>
        <w:t>).</w:t>
      </w:r>
    </w:p>
    <w:p w:rsidR="00CB7674" w:rsidRPr="004C61F1" w:rsidRDefault="00CB7674" w:rsidP="00CB7674">
      <w:pPr>
        <w:tabs>
          <w:tab w:val="left" w:pos="0"/>
          <w:tab w:val="left" w:pos="1134"/>
        </w:tabs>
        <w:spacing w:line="216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Ставить кавычки вместо повторяющихся цифр, марок, знаков, математических и химических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CB7674" w:rsidRPr="004C61F1" w:rsidRDefault="00CB7674" w:rsidP="00CB7674">
      <w:pPr>
        <w:tabs>
          <w:tab w:val="left" w:pos="1134"/>
        </w:tabs>
        <w:spacing w:line="216" w:lineRule="auto"/>
        <w:ind w:left="709"/>
        <w:jc w:val="both"/>
        <w:rPr>
          <w:sz w:val="26"/>
          <w:szCs w:val="26"/>
        </w:rPr>
      </w:pPr>
    </w:p>
    <w:p w:rsidR="00CB7674" w:rsidRPr="004C61F1" w:rsidRDefault="00CB7674" w:rsidP="00CB7674">
      <w:pPr>
        <w:tabs>
          <w:tab w:val="left" w:pos="1134"/>
        </w:tabs>
        <w:spacing w:line="216" w:lineRule="auto"/>
        <w:ind w:left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Таблица …. - …..</w:t>
      </w:r>
    </w:p>
    <w:p w:rsidR="00CB7674" w:rsidRPr="004C61F1" w:rsidRDefault="00CB7674" w:rsidP="00CB7674">
      <w:pPr>
        <w:tabs>
          <w:tab w:val="left" w:pos="1134"/>
        </w:tabs>
        <w:spacing w:line="216" w:lineRule="auto"/>
        <w:ind w:left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269"/>
        <w:gridCol w:w="1270"/>
        <w:gridCol w:w="1270"/>
        <w:gridCol w:w="1269"/>
        <w:gridCol w:w="1270"/>
        <w:gridCol w:w="1270"/>
      </w:tblGrid>
      <w:tr w:rsidR="00CB7674" w:rsidRPr="004C61F1" w:rsidTr="006F2E2C">
        <w:tc>
          <w:tcPr>
            <w:tcW w:w="2410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proofErr w:type="spellStart"/>
            <w:r w:rsidRPr="004C61F1">
              <w:rPr>
                <w:sz w:val="26"/>
                <w:szCs w:val="26"/>
              </w:rPr>
              <w:t>Диаметрзенкера</w:t>
            </w:r>
            <w:proofErr w:type="spellEnd"/>
          </w:p>
        </w:tc>
        <w:tc>
          <w:tcPr>
            <w:tcW w:w="1269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С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  <w:vertAlign w:val="subscript"/>
              </w:rPr>
            </w:pPr>
            <w:r w:rsidRPr="004C61F1">
              <w:rPr>
                <w:sz w:val="26"/>
                <w:szCs w:val="26"/>
              </w:rPr>
              <w:t>С</w:t>
            </w:r>
            <w:proofErr w:type="gramStart"/>
            <w:r w:rsidRPr="004C61F1"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1270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  <w:lang w:val="en-US"/>
              </w:rPr>
            </w:pPr>
            <w:r w:rsidRPr="004C61F1">
              <w:rPr>
                <w:sz w:val="26"/>
                <w:szCs w:val="26"/>
                <w:lang w:val="en-US"/>
              </w:rPr>
              <w:t>R</w:t>
            </w:r>
          </w:p>
        </w:tc>
        <w:tc>
          <w:tcPr>
            <w:tcW w:w="1269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  <w:lang w:val="en-US"/>
              </w:rPr>
            </w:pPr>
            <w:r w:rsidRPr="004C61F1">
              <w:rPr>
                <w:sz w:val="26"/>
                <w:szCs w:val="26"/>
                <w:lang w:val="en-US"/>
              </w:rPr>
              <w:t>h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  <w:lang w:val="en-US"/>
              </w:rPr>
            </w:pPr>
            <w:r w:rsidRPr="004C61F1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  <w:vertAlign w:val="subscript"/>
                <w:lang w:val="en-US"/>
              </w:rPr>
            </w:pPr>
            <w:r w:rsidRPr="004C61F1">
              <w:rPr>
                <w:sz w:val="26"/>
                <w:szCs w:val="26"/>
                <w:lang w:val="en-US"/>
              </w:rPr>
              <w:t>S</w:t>
            </w:r>
            <w:r w:rsidRPr="004C61F1">
              <w:rPr>
                <w:sz w:val="26"/>
                <w:szCs w:val="26"/>
                <w:vertAlign w:val="subscript"/>
                <w:lang w:val="en-US"/>
              </w:rPr>
              <w:t>1</w:t>
            </w:r>
          </w:p>
        </w:tc>
      </w:tr>
      <w:tr w:rsidR="00CB7674" w:rsidRPr="004C61F1" w:rsidTr="006F2E2C">
        <w:tc>
          <w:tcPr>
            <w:tcW w:w="2410" w:type="dxa"/>
            <w:tcBorders>
              <w:top w:val="single" w:sz="12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От 10 до 11 </w:t>
            </w:r>
            <w:proofErr w:type="spellStart"/>
            <w:r w:rsidRPr="004C61F1">
              <w:rPr>
                <w:sz w:val="26"/>
                <w:szCs w:val="26"/>
              </w:rPr>
              <w:t>включ</w:t>
            </w:r>
            <w:proofErr w:type="spellEnd"/>
            <w:r w:rsidRPr="004C61F1">
              <w:rPr>
                <w:sz w:val="26"/>
                <w:szCs w:val="26"/>
              </w:rPr>
              <w:t>.</w:t>
            </w:r>
          </w:p>
        </w:tc>
        <w:tc>
          <w:tcPr>
            <w:tcW w:w="1269" w:type="dxa"/>
            <w:tcBorders>
              <w:top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  <w:lang w:val="en-US"/>
              </w:rPr>
            </w:pPr>
            <w:r w:rsidRPr="004C61F1">
              <w:rPr>
                <w:sz w:val="26"/>
                <w:szCs w:val="26"/>
              </w:rPr>
              <w:t>3,17</w:t>
            </w:r>
          </w:p>
        </w:tc>
        <w:tc>
          <w:tcPr>
            <w:tcW w:w="1270" w:type="dxa"/>
            <w:tcBorders>
              <w:top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top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1269" w:type="dxa"/>
            <w:tcBorders>
              <w:top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3,00</w:t>
            </w:r>
          </w:p>
        </w:tc>
        <w:tc>
          <w:tcPr>
            <w:tcW w:w="1270" w:type="dxa"/>
            <w:tcBorders>
              <w:top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1,00</w:t>
            </w:r>
          </w:p>
        </w:tc>
        <w:tc>
          <w:tcPr>
            <w:tcW w:w="1270" w:type="dxa"/>
            <w:tcBorders>
              <w:top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</w:tr>
      <w:tr w:rsidR="00CB7674" w:rsidRPr="004C61F1" w:rsidTr="006F2E2C">
        <w:tc>
          <w:tcPr>
            <w:tcW w:w="2410" w:type="dxa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rPr>
                <w:sz w:val="26"/>
                <w:szCs w:val="26"/>
                <w:lang w:val="en-US"/>
              </w:rPr>
            </w:pPr>
            <w:r w:rsidRPr="004C61F1">
              <w:rPr>
                <w:sz w:val="26"/>
                <w:szCs w:val="26"/>
              </w:rPr>
              <w:t xml:space="preserve">Св. 11 </w:t>
            </w:r>
            <w:r w:rsidRPr="004C61F1">
              <w:rPr>
                <w:sz w:val="26"/>
                <w:szCs w:val="26"/>
              </w:rPr>
              <w:sym w:font="Symbol" w:char="F0B2"/>
            </w:r>
            <w:r w:rsidRPr="004C61F1">
              <w:rPr>
                <w:sz w:val="26"/>
                <w:szCs w:val="26"/>
                <w:lang w:val="en-US"/>
              </w:rPr>
              <w:t xml:space="preserve">12 </w:t>
            </w:r>
            <w:r w:rsidRPr="004C61F1">
              <w:rPr>
                <w:sz w:val="26"/>
                <w:szCs w:val="26"/>
                <w:lang w:val="en-US"/>
              </w:rPr>
              <w:sym w:font="Symbol" w:char="F0B2"/>
            </w:r>
          </w:p>
        </w:tc>
        <w:tc>
          <w:tcPr>
            <w:tcW w:w="1269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  <w:lang w:val="en-US"/>
              </w:rPr>
            </w:pPr>
            <w:r w:rsidRPr="004C61F1">
              <w:rPr>
                <w:sz w:val="26"/>
                <w:szCs w:val="26"/>
              </w:rPr>
              <w:t>4,85</w:t>
            </w:r>
          </w:p>
        </w:tc>
        <w:tc>
          <w:tcPr>
            <w:tcW w:w="1270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0,14</w:t>
            </w:r>
          </w:p>
        </w:tc>
        <w:tc>
          <w:tcPr>
            <w:tcW w:w="1270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0,14</w:t>
            </w:r>
          </w:p>
        </w:tc>
        <w:tc>
          <w:tcPr>
            <w:tcW w:w="1269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3,84</w:t>
            </w:r>
          </w:p>
        </w:tc>
        <w:tc>
          <w:tcPr>
            <w:tcW w:w="1270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1,60</w:t>
            </w:r>
          </w:p>
        </w:tc>
        <w:tc>
          <w:tcPr>
            <w:tcW w:w="1270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6,75</w:t>
            </w:r>
          </w:p>
        </w:tc>
      </w:tr>
      <w:tr w:rsidR="00CB7674" w:rsidRPr="004C61F1" w:rsidTr="006F2E2C">
        <w:tc>
          <w:tcPr>
            <w:tcW w:w="2410" w:type="dxa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sym w:font="Symbol" w:char="F0B2"/>
            </w:r>
            <w:r w:rsidRPr="004C61F1">
              <w:rPr>
                <w:sz w:val="26"/>
                <w:szCs w:val="26"/>
              </w:rPr>
              <w:t xml:space="preserve">   12 </w:t>
            </w:r>
            <w:r w:rsidRPr="004C61F1">
              <w:rPr>
                <w:sz w:val="26"/>
                <w:szCs w:val="26"/>
              </w:rPr>
              <w:sym w:font="Symbol" w:char="F0B2"/>
            </w:r>
            <w:r w:rsidRPr="004C61F1">
              <w:rPr>
                <w:sz w:val="26"/>
                <w:szCs w:val="26"/>
              </w:rPr>
              <w:t xml:space="preserve">   14      </w:t>
            </w:r>
            <w:r w:rsidRPr="004C61F1">
              <w:rPr>
                <w:sz w:val="26"/>
                <w:szCs w:val="26"/>
              </w:rPr>
              <w:sym w:font="Symbol" w:char="F0B2"/>
            </w:r>
          </w:p>
        </w:tc>
        <w:tc>
          <w:tcPr>
            <w:tcW w:w="1269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5,50</w:t>
            </w:r>
          </w:p>
        </w:tc>
        <w:tc>
          <w:tcPr>
            <w:tcW w:w="1270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4,20</w:t>
            </w:r>
          </w:p>
        </w:tc>
        <w:tc>
          <w:tcPr>
            <w:tcW w:w="1270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4,20</w:t>
            </w:r>
          </w:p>
        </w:tc>
        <w:tc>
          <w:tcPr>
            <w:tcW w:w="1269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7,45</w:t>
            </w:r>
          </w:p>
        </w:tc>
        <w:tc>
          <w:tcPr>
            <w:tcW w:w="1270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2,00</w:t>
            </w:r>
          </w:p>
        </w:tc>
        <w:tc>
          <w:tcPr>
            <w:tcW w:w="1270" w:type="dxa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6,90</w:t>
            </w:r>
          </w:p>
        </w:tc>
      </w:tr>
    </w:tbl>
    <w:p w:rsidR="00CB7674" w:rsidRPr="004C61F1" w:rsidRDefault="00CB7674" w:rsidP="00CB7674">
      <w:pPr>
        <w:tabs>
          <w:tab w:val="left" w:pos="1134"/>
        </w:tabs>
        <w:spacing w:line="216" w:lineRule="auto"/>
        <w:ind w:left="709"/>
        <w:jc w:val="both"/>
        <w:rPr>
          <w:sz w:val="26"/>
          <w:szCs w:val="26"/>
        </w:rPr>
      </w:pPr>
    </w:p>
    <w:bookmarkStart w:id="10" w:name="sub_13"/>
    <w:p w:rsidR="00CB7674" w:rsidRPr="004C61F1" w:rsidRDefault="00813CB9" w:rsidP="00CB7674">
      <w:pPr>
        <w:tabs>
          <w:tab w:val="left" w:pos="1134"/>
        </w:tabs>
        <w:spacing w:line="216" w:lineRule="auto"/>
        <w:jc w:val="center"/>
        <w:rPr>
          <w:sz w:val="26"/>
          <w:szCs w:val="26"/>
        </w:rPr>
      </w:pPr>
      <w:r w:rsidRPr="009549DA">
        <w:rPr>
          <w:sz w:val="26"/>
          <w:szCs w:val="26"/>
        </w:rPr>
        <w:fldChar w:fldCharType="begin"/>
      </w:r>
      <w:r w:rsidR="00CB7674" w:rsidRPr="009549DA">
        <w:rPr>
          <w:sz w:val="26"/>
          <w:szCs w:val="26"/>
        </w:rPr>
        <w:instrText xml:space="preserve"> HYPERLINK  \l "sub_13" </w:instrText>
      </w:r>
      <w:r w:rsidRPr="009549DA">
        <w:rPr>
          <w:sz w:val="26"/>
          <w:szCs w:val="26"/>
        </w:rPr>
        <w:fldChar w:fldCharType="separate"/>
      </w:r>
      <w:r w:rsidR="00CB7674" w:rsidRPr="009549DA">
        <w:rPr>
          <w:rStyle w:val="a6"/>
          <w:color w:val="auto"/>
          <w:sz w:val="26"/>
          <w:szCs w:val="26"/>
          <w:u w:val="none"/>
        </w:rPr>
        <w:t xml:space="preserve">Рисунок </w:t>
      </w:r>
      <w:bookmarkEnd w:id="10"/>
      <w:r w:rsidRPr="009549DA">
        <w:rPr>
          <w:sz w:val="26"/>
          <w:szCs w:val="26"/>
        </w:rPr>
        <w:fldChar w:fldCharType="end"/>
      </w:r>
      <w:r w:rsidR="00CB7674">
        <w:rPr>
          <w:sz w:val="26"/>
          <w:szCs w:val="26"/>
        </w:rPr>
        <w:t>11</w:t>
      </w:r>
    </w:p>
    <w:p w:rsidR="00CB7674" w:rsidRPr="004C61F1" w:rsidRDefault="00CB7674" w:rsidP="00CB7674">
      <w:pPr>
        <w:tabs>
          <w:tab w:val="left" w:pos="1134"/>
        </w:tabs>
        <w:spacing w:line="216" w:lineRule="auto"/>
        <w:ind w:left="709"/>
        <w:jc w:val="both"/>
        <w:rPr>
          <w:sz w:val="26"/>
          <w:szCs w:val="26"/>
        </w:rPr>
      </w:pPr>
    </w:p>
    <w:p w:rsidR="00CB7674" w:rsidRPr="004C61F1" w:rsidRDefault="00CB7674" w:rsidP="00CB7674">
      <w:pPr>
        <w:tabs>
          <w:tab w:val="left" w:pos="1134"/>
        </w:tabs>
        <w:spacing w:line="216" w:lineRule="auto"/>
        <w:ind w:left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Таблица …. - ………….</w:t>
      </w:r>
    </w:p>
    <w:p w:rsidR="00CB7674" w:rsidRPr="004C61F1" w:rsidRDefault="00CB7674" w:rsidP="00CB7674">
      <w:pPr>
        <w:tabs>
          <w:tab w:val="left" w:pos="1134"/>
        </w:tabs>
        <w:spacing w:line="216" w:lineRule="auto"/>
        <w:ind w:left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693"/>
        <w:gridCol w:w="4925"/>
      </w:tblGrid>
      <w:tr w:rsidR="00CB7674" w:rsidRPr="004C61F1" w:rsidTr="006F2E2C"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Марка стали и сплава</w:t>
            </w:r>
          </w:p>
        </w:tc>
        <w:tc>
          <w:tcPr>
            <w:tcW w:w="4925" w:type="dxa"/>
            <w:vMerge w:val="restart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Назначение</w:t>
            </w:r>
          </w:p>
        </w:tc>
      </w:tr>
      <w:tr w:rsidR="00CB7674" w:rsidRPr="004C61F1" w:rsidTr="006F2E2C">
        <w:tc>
          <w:tcPr>
            <w:tcW w:w="2410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Новое поступление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Старое поступление</w:t>
            </w:r>
          </w:p>
        </w:tc>
        <w:tc>
          <w:tcPr>
            <w:tcW w:w="4925" w:type="dxa"/>
            <w:vMerge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</w:p>
        </w:tc>
      </w:tr>
      <w:tr w:rsidR="00CB7674" w:rsidRPr="004C61F1" w:rsidTr="006F2E2C">
        <w:tc>
          <w:tcPr>
            <w:tcW w:w="2410" w:type="dxa"/>
            <w:tcBorders>
              <w:top w:val="single" w:sz="12" w:space="0" w:color="000000"/>
              <w:bottom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08Х18Н10</w:t>
            </w:r>
          </w:p>
        </w:tc>
        <w:tc>
          <w:tcPr>
            <w:tcW w:w="2693" w:type="dxa"/>
            <w:tcBorders>
              <w:top w:val="single" w:sz="12" w:space="0" w:color="000000"/>
              <w:bottom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ОХ8Н10</w:t>
            </w:r>
          </w:p>
        </w:tc>
        <w:tc>
          <w:tcPr>
            <w:tcW w:w="4925" w:type="dxa"/>
            <w:tcBorders>
              <w:top w:val="single" w:sz="12" w:space="0" w:color="000000"/>
              <w:bottom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Трубы, детали, печной арматуры, патру</w:t>
            </w:r>
            <w:r w:rsidRPr="004C61F1">
              <w:rPr>
                <w:sz w:val="26"/>
                <w:szCs w:val="26"/>
              </w:rPr>
              <w:t>б</w:t>
            </w:r>
            <w:r w:rsidRPr="004C61F1">
              <w:rPr>
                <w:sz w:val="26"/>
                <w:szCs w:val="26"/>
              </w:rPr>
              <w:t>ки, муфели, электроды искровых зажиг</w:t>
            </w:r>
            <w:r w:rsidRPr="004C61F1">
              <w:rPr>
                <w:sz w:val="26"/>
                <w:szCs w:val="26"/>
              </w:rPr>
              <w:t>а</w:t>
            </w:r>
            <w:r w:rsidRPr="004C61F1">
              <w:rPr>
                <w:sz w:val="26"/>
                <w:szCs w:val="26"/>
              </w:rPr>
              <w:t>тельных свечей</w:t>
            </w:r>
          </w:p>
        </w:tc>
      </w:tr>
      <w:tr w:rsidR="00CB7674" w:rsidRPr="004C61F1" w:rsidTr="006F2E2C">
        <w:tc>
          <w:tcPr>
            <w:tcW w:w="2410" w:type="dxa"/>
            <w:tcBorders>
              <w:top w:val="nil"/>
              <w:bottom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08Х18Н10Т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ОХ8Н10Т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То же</w:t>
            </w:r>
          </w:p>
        </w:tc>
      </w:tr>
      <w:tr w:rsidR="00CB7674" w:rsidRPr="004C61F1" w:rsidTr="006F2E2C">
        <w:tc>
          <w:tcPr>
            <w:tcW w:w="2410" w:type="dxa"/>
            <w:tcBorders>
              <w:top w:val="nil"/>
              <w:bottom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12Х18Н10Т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Х8Н10Т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sym w:font="Symbol" w:char="F0B2"/>
            </w:r>
          </w:p>
        </w:tc>
      </w:tr>
      <w:tr w:rsidR="00CB7674" w:rsidRPr="004C61F1" w:rsidTr="006F2E2C">
        <w:tc>
          <w:tcPr>
            <w:tcW w:w="2410" w:type="dxa"/>
            <w:tcBorders>
              <w:top w:val="nil"/>
              <w:bottom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09Х15Н81О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Х15Н91О</w:t>
            </w:r>
          </w:p>
        </w:tc>
        <w:tc>
          <w:tcPr>
            <w:tcW w:w="4925" w:type="dxa"/>
            <w:tcBorders>
              <w:top w:val="nil"/>
              <w:bottom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Для изделий, работающих в атмосферных условиях</w:t>
            </w:r>
          </w:p>
        </w:tc>
      </w:tr>
      <w:tr w:rsidR="00CB7674" w:rsidRPr="004C61F1" w:rsidTr="006F2E2C">
        <w:tc>
          <w:tcPr>
            <w:tcW w:w="2410" w:type="dxa"/>
            <w:tcBorders>
              <w:top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07Х6Н6</w:t>
            </w:r>
          </w:p>
        </w:tc>
        <w:tc>
          <w:tcPr>
            <w:tcW w:w="2693" w:type="dxa"/>
            <w:tcBorders>
              <w:top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Х16Н6</w:t>
            </w:r>
          </w:p>
        </w:tc>
        <w:tc>
          <w:tcPr>
            <w:tcW w:w="4925" w:type="dxa"/>
            <w:tcBorders>
              <w:top w:val="nil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То же. Не имеет </w:t>
            </w:r>
            <w:proofErr w:type="spellStart"/>
            <w:r w:rsidRPr="004C61F1">
              <w:rPr>
                <w:sz w:val="26"/>
                <w:szCs w:val="26"/>
              </w:rPr>
              <w:t>дельтаферрита</w:t>
            </w:r>
            <w:proofErr w:type="spellEnd"/>
          </w:p>
        </w:tc>
      </w:tr>
    </w:tbl>
    <w:p w:rsidR="00CB7674" w:rsidRPr="004C61F1" w:rsidRDefault="00CB7674" w:rsidP="00CB7674">
      <w:pPr>
        <w:tabs>
          <w:tab w:val="left" w:pos="1134"/>
        </w:tabs>
        <w:spacing w:line="216" w:lineRule="auto"/>
        <w:ind w:left="709"/>
        <w:jc w:val="both"/>
        <w:rPr>
          <w:sz w:val="26"/>
          <w:szCs w:val="26"/>
        </w:rPr>
      </w:pPr>
    </w:p>
    <w:bookmarkStart w:id="11" w:name="sub_14"/>
    <w:p w:rsidR="00CB7674" w:rsidRDefault="00813CB9" w:rsidP="00CB7674">
      <w:pPr>
        <w:tabs>
          <w:tab w:val="left" w:pos="1134"/>
        </w:tabs>
        <w:spacing w:line="216" w:lineRule="auto"/>
        <w:jc w:val="center"/>
        <w:rPr>
          <w:sz w:val="26"/>
          <w:szCs w:val="26"/>
        </w:rPr>
      </w:pPr>
      <w:r w:rsidRPr="009549DA">
        <w:rPr>
          <w:sz w:val="26"/>
          <w:szCs w:val="26"/>
        </w:rPr>
        <w:fldChar w:fldCharType="begin"/>
      </w:r>
      <w:r w:rsidR="00CB7674" w:rsidRPr="009549DA">
        <w:rPr>
          <w:sz w:val="26"/>
          <w:szCs w:val="26"/>
        </w:rPr>
        <w:instrText xml:space="preserve"> HYPERLINK  \l "sub_14" </w:instrText>
      </w:r>
      <w:r w:rsidRPr="009549DA">
        <w:rPr>
          <w:sz w:val="26"/>
          <w:szCs w:val="26"/>
        </w:rPr>
        <w:fldChar w:fldCharType="separate"/>
      </w:r>
      <w:r w:rsidR="00CB7674" w:rsidRPr="009549DA">
        <w:rPr>
          <w:rStyle w:val="a6"/>
          <w:color w:val="auto"/>
          <w:sz w:val="26"/>
          <w:szCs w:val="26"/>
          <w:u w:val="none"/>
        </w:rPr>
        <w:t>Рисунок 1</w:t>
      </w:r>
      <w:r w:rsidRPr="009549DA">
        <w:rPr>
          <w:sz w:val="26"/>
          <w:szCs w:val="26"/>
        </w:rPr>
        <w:fldChar w:fldCharType="end"/>
      </w:r>
      <w:r w:rsidR="00CB7674">
        <w:rPr>
          <w:sz w:val="26"/>
          <w:szCs w:val="26"/>
        </w:rPr>
        <w:t>2</w:t>
      </w:r>
    </w:p>
    <w:p w:rsidR="006D7ED5" w:rsidRPr="009549DA" w:rsidRDefault="006D7ED5" w:rsidP="00CB7674">
      <w:pPr>
        <w:tabs>
          <w:tab w:val="left" w:pos="1134"/>
        </w:tabs>
        <w:spacing w:line="216" w:lineRule="auto"/>
        <w:jc w:val="center"/>
        <w:rPr>
          <w:sz w:val="26"/>
          <w:szCs w:val="26"/>
        </w:rPr>
      </w:pPr>
    </w:p>
    <w:bookmarkEnd w:id="11"/>
    <w:p w:rsidR="00CB7674" w:rsidRPr="004C61F1" w:rsidRDefault="00CB7674" w:rsidP="00CB7674">
      <w:pPr>
        <w:tabs>
          <w:tab w:val="left" w:pos="1134"/>
        </w:tabs>
        <w:spacing w:line="216" w:lineRule="auto"/>
        <w:ind w:left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lastRenderedPageBreak/>
        <w:t>Таблица …. - ………….</w:t>
      </w:r>
    </w:p>
    <w:p w:rsidR="00CB7674" w:rsidRPr="004C61F1" w:rsidRDefault="00CB7674" w:rsidP="00CB7674">
      <w:pPr>
        <w:tabs>
          <w:tab w:val="left" w:pos="1134"/>
        </w:tabs>
        <w:spacing w:line="216" w:lineRule="auto"/>
        <w:ind w:left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693"/>
        <w:gridCol w:w="4925"/>
      </w:tblGrid>
      <w:tr w:rsidR="00CB7674" w:rsidRPr="004C61F1" w:rsidTr="006F2E2C"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Марка стали и сплава</w:t>
            </w:r>
          </w:p>
        </w:tc>
        <w:tc>
          <w:tcPr>
            <w:tcW w:w="4925" w:type="dxa"/>
            <w:vMerge w:val="restart"/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Назначение</w:t>
            </w:r>
          </w:p>
        </w:tc>
      </w:tr>
      <w:tr w:rsidR="00CB7674" w:rsidRPr="004C61F1" w:rsidTr="006F2E2C">
        <w:tc>
          <w:tcPr>
            <w:tcW w:w="2410" w:type="dxa"/>
            <w:tcBorders>
              <w:bottom w:val="single" w:sz="12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Новое поступление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Старое поступление</w:t>
            </w:r>
          </w:p>
        </w:tc>
        <w:tc>
          <w:tcPr>
            <w:tcW w:w="4925" w:type="dxa"/>
            <w:vMerge/>
            <w:tcBorders>
              <w:bottom w:val="single" w:sz="12" w:space="0" w:color="000000"/>
            </w:tcBorders>
            <w:vAlign w:val="center"/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</w:p>
        </w:tc>
      </w:tr>
      <w:tr w:rsidR="00CB7674" w:rsidRPr="004C61F1" w:rsidTr="006F2E2C">
        <w:tc>
          <w:tcPr>
            <w:tcW w:w="2410" w:type="dxa"/>
            <w:tcBorders>
              <w:top w:val="single" w:sz="12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08Х18Н10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ОХ8Н10</w:t>
            </w:r>
          </w:p>
        </w:tc>
        <w:tc>
          <w:tcPr>
            <w:tcW w:w="4925" w:type="dxa"/>
            <w:tcBorders>
              <w:top w:val="single" w:sz="12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Трубы, детали, печной арматуры, патру</w:t>
            </w:r>
            <w:r w:rsidRPr="004C61F1">
              <w:rPr>
                <w:sz w:val="26"/>
                <w:szCs w:val="26"/>
              </w:rPr>
              <w:t>б</w:t>
            </w:r>
            <w:r w:rsidRPr="004C61F1">
              <w:rPr>
                <w:sz w:val="26"/>
                <w:szCs w:val="26"/>
              </w:rPr>
              <w:t>ки, муфели, электроды искровых зажиг</w:t>
            </w:r>
            <w:r w:rsidRPr="004C61F1">
              <w:rPr>
                <w:sz w:val="26"/>
                <w:szCs w:val="26"/>
              </w:rPr>
              <w:t>а</w:t>
            </w:r>
            <w:r w:rsidRPr="004C61F1">
              <w:rPr>
                <w:sz w:val="26"/>
                <w:szCs w:val="26"/>
              </w:rPr>
              <w:t>тельных свечей</w:t>
            </w:r>
          </w:p>
        </w:tc>
      </w:tr>
      <w:tr w:rsidR="00CB7674" w:rsidRPr="004C61F1" w:rsidTr="006F2E2C"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12Х18Н10Т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Х8Н10Т</w:t>
            </w:r>
          </w:p>
        </w:tc>
        <w:tc>
          <w:tcPr>
            <w:tcW w:w="4925" w:type="dxa"/>
            <w:tcBorders>
              <w:top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Трубы, детали, печной арматуры, патру</w:t>
            </w:r>
            <w:r w:rsidRPr="004C61F1">
              <w:rPr>
                <w:sz w:val="26"/>
                <w:szCs w:val="26"/>
              </w:rPr>
              <w:t>б</w:t>
            </w:r>
            <w:r w:rsidRPr="004C61F1">
              <w:rPr>
                <w:sz w:val="26"/>
                <w:szCs w:val="26"/>
              </w:rPr>
              <w:t>ки, муфели, электроды искровых зажиг</w:t>
            </w:r>
            <w:r w:rsidRPr="004C61F1">
              <w:rPr>
                <w:sz w:val="26"/>
                <w:szCs w:val="26"/>
              </w:rPr>
              <w:t>а</w:t>
            </w:r>
            <w:r w:rsidRPr="004C61F1">
              <w:rPr>
                <w:sz w:val="26"/>
                <w:szCs w:val="26"/>
              </w:rPr>
              <w:t>тельных свечей</w:t>
            </w:r>
          </w:p>
        </w:tc>
      </w:tr>
      <w:tr w:rsidR="00CB7674" w:rsidRPr="004C61F1" w:rsidTr="006F2E2C">
        <w:trPr>
          <w:trHeight w:val="3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09Х15Н81О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Х15Н91О</w:t>
            </w:r>
          </w:p>
        </w:tc>
        <w:tc>
          <w:tcPr>
            <w:tcW w:w="4925" w:type="dxa"/>
            <w:tcBorders>
              <w:top w:val="single" w:sz="4" w:space="0" w:color="000000"/>
              <w:bottom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Для изделий, работающих в атмосферных условиях</w:t>
            </w:r>
          </w:p>
        </w:tc>
      </w:tr>
      <w:tr w:rsidR="00CB7674" w:rsidRPr="004C61F1" w:rsidTr="006F2E2C">
        <w:tc>
          <w:tcPr>
            <w:tcW w:w="2410" w:type="dxa"/>
            <w:tcBorders>
              <w:top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07Х6Н6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Х16Н6</w:t>
            </w:r>
          </w:p>
        </w:tc>
        <w:tc>
          <w:tcPr>
            <w:tcW w:w="4925" w:type="dxa"/>
            <w:tcBorders>
              <w:top w:val="single" w:sz="4" w:space="0" w:color="000000"/>
            </w:tcBorders>
          </w:tcPr>
          <w:p w:rsidR="00CB7674" w:rsidRPr="004C61F1" w:rsidRDefault="00CB7674" w:rsidP="006F2E2C">
            <w:pPr>
              <w:tabs>
                <w:tab w:val="left" w:pos="1134"/>
              </w:tabs>
              <w:spacing w:line="216" w:lineRule="auto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Для изделий, работающих в атмосферных условиях. Не имеет </w:t>
            </w:r>
            <w:proofErr w:type="spellStart"/>
            <w:r w:rsidRPr="004C61F1">
              <w:rPr>
                <w:sz w:val="26"/>
                <w:szCs w:val="26"/>
              </w:rPr>
              <w:t>дельтаферрита</w:t>
            </w:r>
            <w:proofErr w:type="spellEnd"/>
          </w:p>
        </w:tc>
      </w:tr>
    </w:tbl>
    <w:p w:rsidR="00CB7674" w:rsidRPr="004C61F1" w:rsidRDefault="00CB7674" w:rsidP="00CB7674">
      <w:pPr>
        <w:tabs>
          <w:tab w:val="left" w:pos="1134"/>
        </w:tabs>
        <w:spacing w:line="216" w:lineRule="auto"/>
        <w:ind w:left="709"/>
        <w:jc w:val="both"/>
        <w:rPr>
          <w:sz w:val="26"/>
          <w:szCs w:val="26"/>
        </w:rPr>
      </w:pPr>
    </w:p>
    <w:bookmarkStart w:id="12" w:name="sub_15"/>
    <w:p w:rsidR="00CB7674" w:rsidRPr="003518FB" w:rsidRDefault="00813CB9" w:rsidP="00CB7674">
      <w:pPr>
        <w:tabs>
          <w:tab w:val="left" w:pos="1134"/>
        </w:tabs>
        <w:spacing w:line="216" w:lineRule="auto"/>
        <w:jc w:val="center"/>
        <w:rPr>
          <w:sz w:val="26"/>
          <w:szCs w:val="26"/>
        </w:rPr>
      </w:pPr>
      <w:r w:rsidRPr="003518FB">
        <w:rPr>
          <w:sz w:val="26"/>
          <w:szCs w:val="26"/>
        </w:rPr>
        <w:fldChar w:fldCharType="begin"/>
      </w:r>
      <w:r w:rsidR="00CB7674" w:rsidRPr="003518FB">
        <w:rPr>
          <w:sz w:val="26"/>
          <w:szCs w:val="26"/>
        </w:rPr>
        <w:instrText xml:space="preserve"> HYPERLINK  \l "sub_15" </w:instrText>
      </w:r>
      <w:r w:rsidRPr="003518FB">
        <w:rPr>
          <w:sz w:val="26"/>
          <w:szCs w:val="26"/>
        </w:rPr>
        <w:fldChar w:fldCharType="separate"/>
      </w:r>
      <w:r w:rsidR="00CB7674" w:rsidRPr="003518FB">
        <w:rPr>
          <w:rStyle w:val="a6"/>
          <w:color w:val="auto"/>
          <w:sz w:val="26"/>
          <w:szCs w:val="26"/>
          <w:u w:val="none"/>
        </w:rPr>
        <w:t>Рисунок 1</w:t>
      </w:r>
      <w:bookmarkEnd w:id="12"/>
      <w:r w:rsidRPr="003518FB">
        <w:rPr>
          <w:sz w:val="26"/>
          <w:szCs w:val="26"/>
        </w:rPr>
        <w:fldChar w:fldCharType="end"/>
      </w:r>
      <w:r w:rsidR="00CB7674">
        <w:rPr>
          <w:sz w:val="26"/>
          <w:szCs w:val="26"/>
        </w:rPr>
        <w:t>3</w:t>
      </w:r>
    </w:p>
    <w:p w:rsidR="00CB7674" w:rsidRPr="004C61F1" w:rsidRDefault="00CB7674" w:rsidP="00CB7674">
      <w:pPr>
        <w:tabs>
          <w:tab w:val="left" w:pos="1134"/>
        </w:tabs>
        <w:spacing w:line="216" w:lineRule="auto"/>
        <w:ind w:left="709"/>
        <w:jc w:val="both"/>
        <w:rPr>
          <w:sz w:val="26"/>
          <w:szCs w:val="26"/>
        </w:rPr>
      </w:pPr>
    </w:p>
    <w:p w:rsidR="00CB7674" w:rsidRPr="00FE62D0" w:rsidRDefault="00CB7674" w:rsidP="00CB7674">
      <w:pPr>
        <w:tabs>
          <w:tab w:val="left" w:pos="1134"/>
        </w:tabs>
        <w:ind w:firstLine="780"/>
        <w:jc w:val="both"/>
        <w:rPr>
          <w:sz w:val="26"/>
          <w:szCs w:val="26"/>
        </w:rPr>
      </w:pPr>
      <w:r w:rsidRPr="004C61F1">
        <w:rPr>
          <w:sz w:val="26"/>
          <w:szCs w:val="26"/>
        </w:rPr>
        <w:t xml:space="preserve">При отсутствии отдельных данных в таблице следует ставить прочерк (тире) в соответствии с </w:t>
      </w:r>
      <w:hyperlink w:anchor="sub_7" w:history="1">
        <w:r w:rsidRPr="00FE62D0">
          <w:rPr>
            <w:rStyle w:val="a6"/>
            <w:color w:val="auto"/>
            <w:sz w:val="26"/>
            <w:szCs w:val="26"/>
            <w:u w:val="none"/>
          </w:rPr>
          <w:t xml:space="preserve">рисунками </w:t>
        </w:r>
      </w:hyperlink>
      <w:r w:rsidRPr="00FE62D0">
        <w:rPr>
          <w:sz w:val="26"/>
          <w:szCs w:val="26"/>
        </w:rPr>
        <w:t xml:space="preserve">6, 7 и </w:t>
      </w:r>
      <w:hyperlink w:anchor="sub_13" w:history="1">
        <w:r w:rsidRPr="00FE62D0">
          <w:rPr>
            <w:rStyle w:val="a6"/>
            <w:color w:val="auto"/>
            <w:sz w:val="26"/>
            <w:szCs w:val="26"/>
            <w:u w:val="none"/>
          </w:rPr>
          <w:t>11</w:t>
        </w:r>
      </w:hyperlink>
      <w:r w:rsidRPr="00FE62D0">
        <w:rPr>
          <w:sz w:val="26"/>
          <w:szCs w:val="26"/>
        </w:rPr>
        <w:t>.</w:t>
      </w:r>
    </w:p>
    <w:p w:rsidR="00CB7674" w:rsidRPr="004C61F1" w:rsidRDefault="00CB7674" w:rsidP="00CB7674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 xml:space="preserve">Примечания  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1.</w:t>
      </w:r>
      <w:r w:rsidRPr="004C61F1">
        <w:rPr>
          <w:b/>
          <w:sz w:val="26"/>
          <w:szCs w:val="26"/>
        </w:rPr>
        <w:t>Таблицы каждого приложения</w:t>
      </w:r>
      <w:r w:rsidRPr="004C61F1">
        <w:rPr>
          <w:sz w:val="26"/>
          <w:szCs w:val="26"/>
        </w:rPr>
        <w:t xml:space="preserve"> обозначают отдельной нумерацией арабскими цифрами с добавлением перед цифрой обозначения приложения, например «Таблица B.1» (т.е. Приложение</w:t>
      </w:r>
      <w:proofErr w:type="gramStart"/>
      <w:r w:rsidRPr="004C61F1">
        <w:rPr>
          <w:sz w:val="26"/>
          <w:szCs w:val="26"/>
        </w:rPr>
        <w:t xml:space="preserve"> В</w:t>
      </w:r>
      <w:proofErr w:type="gramEnd"/>
      <w:r w:rsidRPr="004C61F1">
        <w:rPr>
          <w:sz w:val="26"/>
          <w:szCs w:val="26"/>
        </w:rPr>
        <w:t xml:space="preserve"> таблица 1).</w:t>
      </w:r>
    </w:p>
    <w:p w:rsidR="00CB7674" w:rsidRPr="004C61F1" w:rsidRDefault="00CB7674" w:rsidP="00CB7674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2. При ссылках на таблицы в приложениях следует писать «... в соответствии с Приложением</w:t>
      </w:r>
      <w:proofErr w:type="gramStart"/>
      <w:r w:rsidRPr="004C61F1">
        <w:rPr>
          <w:sz w:val="26"/>
          <w:szCs w:val="26"/>
        </w:rPr>
        <w:t xml:space="preserve"> В</w:t>
      </w:r>
      <w:proofErr w:type="gramEnd"/>
      <w:r w:rsidRPr="004C61F1">
        <w:rPr>
          <w:sz w:val="26"/>
          <w:szCs w:val="26"/>
        </w:rPr>
        <w:t xml:space="preserve"> рисунком В.1».</w:t>
      </w:r>
    </w:p>
    <w:p w:rsidR="00CB7674" w:rsidRDefault="00CB7674" w:rsidP="00CB7674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CB7674" w:rsidRDefault="00CB7674" w:rsidP="00CB7674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CB7674" w:rsidRDefault="00F17518" w:rsidP="009C4FD1">
      <w:pPr>
        <w:pStyle w:val="a3"/>
        <w:numPr>
          <w:ilvl w:val="2"/>
          <w:numId w:val="2"/>
        </w:numPr>
        <w:tabs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EF3B55">
        <w:rPr>
          <w:rStyle w:val="130"/>
          <w:szCs w:val="26"/>
        </w:rPr>
        <w:t>Примечания</w:t>
      </w:r>
    </w:p>
    <w:p w:rsidR="00F17518" w:rsidRDefault="00F17518" w:rsidP="00F17518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F17518" w:rsidRPr="004C61F1" w:rsidRDefault="00F17518" w:rsidP="00F17518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Примечания приводят в документах, если необходимы пояснения или справочные данные к содержанию текста, таблиц или графического материала.</w:t>
      </w:r>
    </w:p>
    <w:p w:rsidR="00F17518" w:rsidRPr="004C61F1" w:rsidRDefault="00F17518" w:rsidP="00F17518">
      <w:pPr>
        <w:ind w:firstLine="709"/>
        <w:jc w:val="both"/>
        <w:rPr>
          <w:sz w:val="26"/>
          <w:szCs w:val="26"/>
        </w:rPr>
      </w:pPr>
      <w:r w:rsidRPr="004C61F1">
        <w:rPr>
          <w:b/>
          <w:sz w:val="26"/>
          <w:szCs w:val="26"/>
        </w:rPr>
        <w:t>Примечания</w:t>
      </w:r>
      <w:r w:rsidRPr="004C61F1">
        <w:rPr>
          <w:sz w:val="26"/>
          <w:szCs w:val="26"/>
        </w:rPr>
        <w:t xml:space="preserve"> следует помещать непосредственно после текстового, графического материала или в таблице, к которым относятся эти примечания, и </w:t>
      </w:r>
      <w:r w:rsidRPr="004C61F1">
        <w:rPr>
          <w:b/>
          <w:sz w:val="26"/>
          <w:szCs w:val="26"/>
        </w:rPr>
        <w:t>печатать с пропи</w:t>
      </w:r>
      <w:r w:rsidRPr="004C61F1">
        <w:rPr>
          <w:b/>
          <w:sz w:val="26"/>
          <w:szCs w:val="26"/>
        </w:rPr>
        <w:t>с</w:t>
      </w:r>
      <w:r w:rsidRPr="004C61F1">
        <w:rPr>
          <w:b/>
          <w:sz w:val="26"/>
          <w:szCs w:val="26"/>
        </w:rPr>
        <w:t>ной буквы с абзаца</w:t>
      </w:r>
      <w:r w:rsidRPr="004C61F1">
        <w:rPr>
          <w:sz w:val="26"/>
          <w:szCs w:val="26"/>
        </w:rPr>
        <w:t>. Если примечание одно, то после слова «Примечание» ставится т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>ре и примечание печатается тоже с прописной буквы. Одно примечание не нумеруют. Несколько примечаний нумеруют по порядку арабскими цифрами. Примечание к табл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>це помещают в конце таблицы над линией, обозначающей окончание таблицы.</w:t>
      </w:r>
    </w:p>
    <w:p w:rsidR="00F17518" w:rsidRPr="004C61F1" w:rsidRDefault="00F17518" w:rsidP="00F17518">
      <w:pPr>
        <w:pStyle w:val="ae"/>
        <w:ind w:firstLine="709"/>
        <w:jc w:val="left"/>
        <w:rPr>
          <w:rFonts w:ascii="Times New Roman" w:hAnsi="Times New Roman" w:cs="Times New Roman"/>
          <w:i/>
        </w:rPr>
      </w:pPr>
      <w:r w:rsidRPr="004C61F1">
        <w:rPr>
          <w:rFonts w:ascii="Times New Roman" w:hAnsi="Times New Roman" w:cs="Times New Roman"/>
          <w:bCs/>
          <w:i/>
        </w:rPr>
        <w:t>Примеры:</w:t>
      </w:r>
    </w:p>
    <w:p w:rsidR="00F17518" w:rsidRPr="004C61F1" w:rsidRDefault="00F17518" w:rsidP="00F17518">
      <w:pPr>
        <w:rPr>
          <w:sz w:val="26"/>
          <w:szCs w:val="26"/>
        </w:rPr>
      </w:pPr>
    </w:p>
    <w:p w:rsidR="00F17518" w:rsidRPr="004C61F1" w:rsidRDefault="00F17518" w:rsidP="00F17518">
      <w:pPr>
        <w:pStyle w:val="ae"/>
        <w:ind w:firstLine="709"/>
      </w:pPr>
      <w:r w:rsidRPr="004C61F1">
        <w:rPr>
          <w:rFonts w:ascii="Times New Roman" w:hAnsi="Times New Roman" w:cs="Times New Roman"/>
        </w:rPr>
        <w:t xml:space="preserve">Примечание - </w:t>
      </w:r>
      <w:r w:rsidRPr="004C61F1">
        <w:t>_____________________</w:t>
      </w:r>
      <w:r>
        <w:t>__</w:t>
      </w:r>
      <w:r w:rsidRPr="004C61F1">
        <w:t>_________________________</w:t>
      </w:r>
    </w:p>
    <w:p w:rsidR="00F17518" w:rsidRPr="004C61F1" w:rsidRDefault="00F17518" w:rsidP="00F17518">
      <w:pPr>
        <w:pStyle w:val="ae"/>
      </w:pPr>
      <w:r w:rsidRPr="004C61F1">
        <w:t>_________________________________________</w:t>
      </w:r>
      <w:r>
        <w:t>______________________</w:t>
      </w:r>
    </w:p>
    <w:p w:rsidR="00F17518" w:rsidRPr="004C61F1" w:rsidRDefault="00F17518" w:rsidP="00F17518">
      <w:pPr>
        <w:rPr>
          <w:sz w:val="26"/>
          <w:szCs w:val="26"/>
        </w:rPr>
      </w:pPr>
    </w:p>
    <w:p w:rsidR="00F17518" w:rsidRPr="004C61F1" w:rsidRDefault="00F17518" w:rsidP="00F17518">
      <w:pPr>
        <w:rPr>
          <w:sz w:val="26"/>
          <w:szCs w:val="26"/>
        </w:rPr>
      </w:pPr>
    </w:p>
    <w:p w:rsidR="00F17518" w:rsidRPr="004C61F1" w:rsidRDefault="00F17518" w:rsidP="00F17518">
      <w:pPr>
        <w:rPr>
          <w:sz w:val="26"/>
          <w:szCs w:val="26"/>
        </w:rPr>
      </w:pPr>
      <w:r w:rsidRPr="004C61F1">
        <w:rPr>
          <w:sz w:val="26"/>
          <w:szCs w:val="26"/>
        </w:rPr>
        <w:t>Несколько примечаний нумеруются по порядку арабскими цифрами.</w:t>
      </w:r>
    </w:p>
    <w:p w:rsidR="00F17518" w:rsidRPr="004C61F1" w:rsidRDefault="00F17518" w:rsidP="00F17518">
      <w:pPr>
        <w:rPr>
          <w:sz w:val="26"/>
          <w:szCs w:val="26"/>
        </w:rPr>
      </w:pPr>
    </w:p>
    <w:p w:rsidR="00F17518" w:rsidRPr="004C61F1" w:rsidRDefault="00F17518" w:rsidP="00F17518">
      <w:pPr>
        <w:pStyle w:val="ae"/>
        <w:ind w:firstLine="709"/>
        <w:rPr>
          <w:rFonts w:ascii="Times New Roman" w:hAnsi="Times New Roman" w:cs="Times New Roman"/>
        </w:rPr>
      </w:pPr>
      <w:r w:rsidRPr="004C61F1">
        <w:rPr>
          <w:rFonts w:ascii="Times New Roman" w:hAnsi="Times New Roman" w:cs="Times New Roman"/>
        </w:rPr>
        <w:t>Примечания</w:t>
      </w:r>
    </w:p>
    <w:p w:rsidR="00F17518" w:rsidRPr="004C61F1" w:rsidRDefault="00F17518" w:rsidP="00F17518">
      <w:pPr>
        <w:pStyle w:val="ae"/>
        <w:ind w:firstLine="709"/>
        <w:rPr>
          <w:rFonts w:ascii="Times New Roman" w:hAnsi="Times New Roman" w:cs="Times New Roman"/>
        </w:rPr>
      </w:pPr>
      <w:r w:rsidRPr="004C61F1">
        <w:rPr>
          <w:rFonts w:ascii="Times New Roman" w:hAnsi="Times New Roman" w:cs="Times New Roman"/>
        </w:rPr>
        <w:t>1 ______________</w:t>
      </w:r>
    </w:p>
    <w:p w:rsidR="00F17518" w:rsidRDefault="00F17518" w:rsidP="00F17518">
      <w:pPr>
        <w:pStyle w:val="13"/>
        <w:numPr>
          <w:ilvl w:val="0"/>
          <w:numId w:val="23"/>
        </w:numPr>
        <w:ind w:firstLine="349"/>
        <w:rPr>
          <w:b w:val="0"/>
        </w:rPr>
      </w:pPr>
      <w:r w:rsidRPr="00B9461A">
        <w:rPr>
          <w:b w:val="0"/>
        </w:rPr>
        <w:t>______________</w:t>
      </w:r>
    </w:p>
    <w:p w:rsidR="006D7ED5" w:rsidRPr="00B9461A" w:rsidRDefault="006D7ED5" w:rsidP="006D7ED5">
      <w:pPr>
        <w:pStyle w:val="13"/>
        <w:numPr>
          <w:ilvl w:val="0"/>
          <w:numId w:val="0"/>
        </w:numPr>
        <w:ind w:left="709"/>
        <w:rPr>
          <w:b w:val="0"/>
        </w:rPr>
      </w:pPr>
    </w:p>
    <w:p w:rsidR="00F17518" w:rsidRDefault="00F17518" w:rsidP="009C4FD1">
      <w:pPr>
        <w:pStyle w:val="a3"/>
        <w:numPr>
          <w:ilvl w:val="2"/>
          <w:numId w:val="2"/>
        </w:numPr>
        <w:tabs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F17518">
        <w:rPr>
          <w:rStyle w:val="130"/>
          <w:szCs w:val="26"/>
        </w:rPr>
        <w:lastRenderedPageBreak/>
        <w:t>Формулы и уравнения</w:t>
      </w:r>
    </w:p>
    <w:p w:rsidR="00F17518" w:rsidRDefault="00F17518" w:rsidP="00F17518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F17518" w:rsidRPr="004C61F1" w:rsidRDefault="00F17518" w:rsidP="00F17518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Формулы  и уравнения следует выделять из текста в отдельную строку. Выше и ниже каждой формулы или уравнения должно быть оставлено не менее одной свобо</w:t>
      </w:r>
      <w:r w:rsidRPr="004C61F1">
        <w:rPr>
          <w:sz w:val="26"/>
          <w:szCs w:val="26"/>
        </w:rPr>
        <w:t>д</w:t>
      </w:r>
      <w:r w:rsidRPr="004C61F1">
        <w:rPr>
          <w:sz w:val="26"/>
          <w:szCs w:val="26"/>
        </w:rPr>
        <w:t>ной строки. Если уравнение не умещается в одну строку, то оно должно быть перенес</w:t>
      </w:r>
      <w:r w:rsidRPr="004C61F1">
        <w:rPr>
          <w:sz w:val="26"/>
          <w:szCs w:val="26"/>
        </w:rPr>
        <w:t>е</w:t>
      </w:r>
      <w:r w:rsidRPr="004C61F1">
        <w:rPr>
          <w:sz w:val="26"/>
          <w:szCs w:val="26"/>
        </w:rPr>
        <w:t>но после знака равенства</w:t>
      </w:r>
      <w:proofErr w:type="gramStart"/>
      <w:r w:rsidRPr="004C61F1">
        <w:rPr>
          <w:sz w:val="26"/>
          <w:szCs w:val="26"/>
        </w:rPr>
        <w:t xml:space="preserve"> (=) </w:t>
      </w:r>
      <w:proofErr w:type="gramEnd"/>
      <w:r w:rsidRPr="004C61F1">
        <w:rPr>
          <w:sz w:val="26"/>
          <w:szCs w:val="26"/>
        </w:rPr>
        <w:t>или после знаков плюс (+), минус (-), умножения (х), дел</w:t>
      </w:r>
      <w:r w:rsidRPr="004C61F1">
        <w:rPr>
          <w:sz w:val="26"/>
          <w:szCs w:val="26"/>
        </w:rPr>
        <w:t>е</w:t>
      </w:r>
      <w:r w:rsidRPr="004C61F1">
        <w:rPr>
          <w:sz w:val="26"/>
          <w:szCs w:val="26"/>
        </w:rPr>
        <w:t>ния (:), или других математических знаков, причем знак в начале следующей строки п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>вторяют. При переносе формулы на знаке, символизирующем операцию умножения, применяют знак «X».</w:t>
      </w:r>
    </w:p>
    <w:p w:rsidR="00F17518" w:rsidRPr="004C61F1" w:rsidRDefault="00F17518" w:rsidP="00F17518">
      <w:pPr>
        <w:spacing w:line="264" w:lineRule="auto"/>
        <w:ind w:firstLine="709"/>
        <w:jc w:val="both"/>
        <w:rPr>
          <w:b/>
          <w:sz w:val="26"/>
          <w:szCs w:val="26"/>
        </w:rPr>
      </w:pPr>
      <w:r w:rsidRPr="004C61F1">
        <w:rPr>
          <w:b/>
          <w:sz w:val="26"/>
          <w:szCs w:val="26"/>
        </w:rPr>
        <w:t>Не допускается использование в качестве знака умножения знака «звездо</w:t>
      </w:r>
      <w:r w:rsidRPr="004C61F1">
        <w:rPr>
          <w:b/>
          <w:sz w:val="26"/>
          <w:szCs w:val="26"/>
        </w:rPr>
        <w:t>ч</w:t>
      </w:r>
      <w:r w:rsidRPr="004C61F1">
        <w:rPr>
          <w:b/>
          <w:sz w:val="26"/>
          <w:szCs w:val="26"/>
        </w:rPr>
        <w:t>ка</w:t>
      </w:r>
      <w:proofErr w:type="gramStart"/>
      <w:r w:rsidRPr="004C61F1">
        <w:rPr>
          <w:b/>
          <w:sz w:val="26"/>
          <w:szCs w:val="26"/>
        </w:rPr>
        <w:t xml:space="preserve">» (*), </w:t>
      </w:r>
      <w:proofErr w:type="gramEnd"/>
      <w:r w:rsidRPr="004C61F1">
        <w:rPr>
          <w:b/>
          <w:sz w:val="26"/>
          <w:szCs w:val="26"/>
        </w:rPr>
        <w:t>а в качестве знака деления знака «косая черта» (/), т.к. они используются только при написании программ.</w:t>
      </w:r>
    </w:p>
    <w:p w:rsidR="00F17518" w:rsidRPr="004C61F1" w:rsidRDefault="00F17518" w:rsidP="00F17518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Пояснения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F17518" w:rsidRPr="004C61F1" w:rsidRDefault="00F17518" w:rsidP="00F17518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b/>
          <w:sz w:val="26"/>
          <w:szCs w:val="26"/>
        </w:rPr>
        <w:t>Формулы</w:t>
      </w:r>
      <w:r w:rsidR="001E3779">
        <w:rPr>
          <w:b/>
          <w:sz w:val="26"/>
          <w:szCs w:val="26"/>
        </w:rPr>
        <w:t xml:space="preserve"> </w:t>
      </w:r>
      <w:r w:rsidRPr="004C61F1">
        <w:rPr>
          <w:b/>
          <w:sz w:val="26"/>
          <w:szCs w:val="26"/>
        </w:rPr>
        <w:t>следует нумеровать</w:t>
      </w:r>
      <w:r w:rsidRPr="004C61F1">
        <w:rPr>
          <w:sz w:val="26"/>
          <w:szCs w:val="26"/>
        </w:rPr>
        <w:t xml:space="preserve"> порядковой нумерацией в пределах всей работы арабскими цифрами </w:t>
      </w:r>
      <w:r w:rsidRPr="004C61F1">
        <w:rPr>
          <w:b/>
          <w:sz w:val="26"/>
          <w:szCs w:val="26"/>
        </w:rPr>
        <w:t>в круглых скобках в крайнем правом положении на строке</w:t>
      </w:r>
      <w:r w:rsidRPr="004C61F1">
        <w:rPr>
          <w:sz w:val="26"/>
          <w:szCs w:val="26"/>
        </w:rPr>
        <w:t>.</w:t>
      </w:r>
    </w:p>
    <w:p w:rsidR="00F17518" w:rsidRPr="004C61F1" w:rsidRDefault="00F17518" w:rsidP="00F17518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Ссылки в тексте на порядковые номера формул дают в скобках. Пример – «... в формуле (1)».</w:t>
      </w:r>
    </w:p>
    <w:p w:rsidR="00F17518" w:rsidRPr="004C61F1" w:rsidRDefault="00F17518" w:rsidP="00F17518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В формулах в качестве символов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каждого символа следует давать с новой строки в той последовательности, в которой символы приведены в фо</w:t>
      </w:r>
      <w:r w:rsidRPr="004C61F1">
        <w:rPr>
          <w:sz w:val="26"/>
          <w:szCs w:val="26"/>
        </w:rPr>
        <w:t>р</w:t>
      </w:r>
      <w:r w:rsidRPr="004C61F1">
        <w:rPr>
          <w:sz w:val="26"/>
          <w:szCs w:val="26"/>
        </w:rPr>
        <w:t>муле. Первая строка пояснения должна начинаться со слова «где» без двоеточия после него и без абзацного отступа.</w:t>
      </w:r>
    </w:p>
    <w:p w:rsidR="00F17518" w:rsidRPr="004C61F1" w:rsidRDefault="00F17518" w:rsidP="00F17518">
      <w:pPr>
        <w:ind w:firstLine="709"/>
        <w:jc w:val="both"/>
        <w:rPr>
          <w:i/>
          <w:sz w:val="26"/>
          <w:szCs w:val="26"/>
        </w:rPr>
      </w:pPr>
    </w:p>
    <w:p w:rsidR="00F17518" w:rsidRPr="004C61F1" w:rsidRDefault="00F17518" w:rsidP="00F17518">
      <w:pPr>
        <w:ind w:firstLine="709"/>
        <w:jc w:val="both"/>
        <w:rPr>
          <w:i/>
          <w:sz w:val="26"/>
          <w:szCs w:val="26"/>
        </w:rPr>
      </w:pPr>
      <w:r w:rsidRPr="004C61F1">
        <w:rPr>
          <w:i/>
          <w:sz w:val="26"/>
          <w:szCs w:val="26"/>
        </w:rPr>
        <w:t>Пример: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000"/>
        <w:gridCol w:w="923"/>
      </w:tblGrid>
      <w:tr w:rsidR="00F17518" w:rsidRPr="004C61F1" w:rsidTr="004321BB">
        <w:tc>
          <w:tcPr>
            <w:tcW w:w="9000" w:type="dxa"/>
          </w:tcPr>
          <w:p w:rsidR="00F17518" w:rsidRPr="004C61F1" w:rsidRDefault="00F17518" w:rsidP="004321BB">
            <w:pPr>
              <w:widowControl w:val="0"/>
              <w:spacing w:line="372" w:lineRule="auto"/>
              <w:jc w:val="center"/>
              <w:rPr>
                <w:i/>
                <w:sz w:val="26"/>
                <w:szCs w:val="26"/>
              </w:rPr>
            </w:pPr>
            <w:r w:rsidRPr="004C61F1">
              <w:rPr>
                <w:i/>
                <w:position w:val="-30"/>
                <w:sz w:val="26"/>
                <w:szCs w:val="26"/>
              </w:rPr>
              <w:object w:dxaOrig="3519" w:dyaOrig="700">
                <v:shape id="_x0000_i1027" type="#_x0000_t75" style="width:191.25pt;height:42pt" o:ole="" fillcolor="window">
                  <v:imagedata r:id="rId13" o:title=""/>
                </v:shape>
                <o:OLEObject Type="Embed" ProgID="Equation.3" ShapeID="_x0000_i1027" DrawAspect="Content" ObjectID="_1585638698" r:id="rId14"/>
              </w:object>
            </w:r>
          </w:p>
        </w:tc>
        <w:tc>
          <w:tcPr>
            <w:tcW w:w="923" w:type="dxa"/>
            <w:vAlign w:val="center"/>
          </w:tcPr>
          <w:p w:rsidR="00F17518" w:rsidRPr="004C61F1" w:rsidRDefault="00F17518" w:rsidP="004321BB">
            <w:pPr>
              <w:widowControl w:val="0"/>
              <w:spacing w:line="372" w:lineRule="auto"/>
              <w:jc w:val="center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(1)</w:t>
            </w:r>
          </w:p>
        </w:tc>
      </w:tr>
    </w:tbl>
    <w:p w:rsidR="00F17518" w:rsidRPr="004C61F1" w:rsidRDefault="00F17518" w:rsidP="00F17518">
      <w:pPr>
        <w:widowControl w:val="0"/>
        <w:spacing w:line="372" w:lineRule="auto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995"/>
        <w:gridCol w:w="450"/>
        <w:gridCol w:w="7878"/>
      </w:tblGrid>
      <w:tr w:rsidR="00F17518" w:rsidRPr="004C61F1" w:rsidTr="004321BB">
        <w:tc>
          <w:tcPr>
            <w:tcW w:w="600" w:type="dxa"/>
          </w:tcPr>
          <w:p w:rsidR="00F17518" w:rsidRPr="004C61F1" w:rsidRDefault="00F17518" w:rsidP="004321BB">
            <w:pPr>
              <w:widowControl w:val="0"/>
              <w:spacing w:line="360" w:lineRule="auto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где</w:t>
            </w:r>
          </w:p>
        </w:tc>
        <w:tc>
          <w:tcPr>
            <w:tcW w:w="995" w:type="dxa"/>
          </w:tcPr>
          <w:p w:rsidR="00F17518" w:rsidRPr="004C61F1" w:rsidRDefault="00F17518" w:rsidP="004321BB">
            <w:pPr>
              <w:widowControl w:val="0"/>
              <w:spacing w:line="360" w:lineRule="auto"/>
              <w:rPr>
                <w:i/>
                <w:sz w:val="26"/>
                <w:szCs w:val="26"/>
              </w:rPr>
            </w:pPr>
            <w:r w:rsidRPr="004C61F1">
              <w:rPr>
                <w:position w:val="-12"/>
                <w:sz w:val="26"/>
                <w:szCs w:val="26"/>
              </w:rPr>
              <w:object w:dxaOrig="240" w:dyaOrig="360">
                <v:shape id="_x0000_i1028" type="#_x0000_t75" style="width:12pt;height:18pt" o:ole="">
                  <v:imagedata r:id="rId15" o:title=""/>
                </v:shape>
                <o:OLEObject Type="Embed" ProgID="Equation.3" ShapeID="_x0000_i1028" DrawAspect="Content" ObjectID="_1585638699" r:id="rId16"/>
              </w:object>
            </w:r>
          </w:p>
        </w:tc>
        <w:tc>
          <w:tcPr>
            <w:tcW w:w="450" w:type="dxa"/>
            <w:tcBorders>
              <w:left w:val="nil"/>
            </w:tcBorders>
          </w:tcPr>
          <w:p w:rsidR="00F17518" w:rsidRPr="004C61F1" w:rsidRDefault="00F17518" w:rsidP="004321BB">
            <w:pPr>
              <w:widowControl w:val="0"/>
              <w:spacing w:line="360" w:lineRule="auto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7878" w:type="dxa"/>
          </w:tcPr>
          <w:p w:rsidR="00F17518" w:rsidRPr="004C61F1" w:rsidRDefault="00F17518" w:rsidP="004321B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ставка дисконтирования, при которой </w:t>
            </w:r>
            <w:r w:rsidRPr="004C61F1">
              <w:rPr>
                <w:sz w:val="26"/>
                <w:szCs w:val="26"/>
                <w:lang w:val="en-US"/>
              </w:rPr>
              <w:t>NPV</w:t>
            </w:r>
            <w:r w:rsidRPr="004C61F1">
              <w:rPr>
                <w:sz w:val="26"/>
                <w:szCs w:val="26"/>
              </w:rPr>
              <w:t xml:space="preserve"> имеет положительное значение;</w:t>
            </w:r>
          </w:p>
        </w:tc>
      </w:tr>
      <w:tr w:rsidR="00F17518" w:rsidRPr="004C61F1" w:rsidTr="004321BB">
        <w:tc>
          <w:tcPr>
            <w:tcW w:w="600" w:type="dxa"/>
          </w:tcPr>
          <w:p w:rsidR="00F17518" w:rsidRPr="004C61F1" w:rsidRDefault="00F17518" w:rsidP="004321BB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</w:tcPr>
          <w:p w:rsidR="00F17518" w:rsidRPr="004C61F1" w:rsidRDefault="00F17518" w:rsidP="004321BB">
            <w:pPr>
              <w:widowControl w:val="0"/>
              <w:spacing w:line="360" w:lineRule="auto"/>
              <w:rPr>
                <w:sz w:val="26"/>
                <w:szCs w:val="26"/>
              </w:rPr>
            </w:pPr>
            <w:r w:rsidRPr="004C61F1">
              <w:rPr>
                <w:position w:val="-12"/>
                <w:sz w:val="26"/>
                <w:szCs w:val="26"/>
              </w:rPr>
              <w:object w:dxaOrig="220" w:dyaOrig="360">
                <v:shape id="_x0000_i1029" type="#_x0000_t75" style="width:11.25pt;height:18pt" o:ole="">
                  <v:imagedata r:id="rId17" o:title=""/>
                </v:shape>
                <o:OLEObject Type="Embed" ProgID="Equation.3" ShapeID="_x0000_i1029" DrawAspect="Content" ObjectID="_1585638700" r:id="rId18"/>
              </w:object>
            </w:r>
          </w:p>
        </w:tc>
        <w:tc>
          <w:tcPr>
            <w:tcW w:w="450" w:type="dxa"/>
            <w:tcBorders>
              <w:left w:val="nil"/>
            </w:tcBorders>
          </w:tcPr>
          <w:p w:rsidR="00F17518" w:rsidRPr="004C61F1" w:rsidRDefault="00F17518" w:rsidP="004321BB">
            <w:pPr>
              <w:widowControl w:val="0"/>
              <w:spacing w:line="360" w:lineRule="auto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7878" w:type="dxa"/>
          </w:tcPr>
          <w:p w:rsidR="00F17518" w:rsidRPr="004C61F1" w:rsidRDefault="00F17518" w:rsidP="004321B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ставка дисконтирования, при которой </w:t>
            </w:r>
            <w:r w:rsidRPr="004C61F1">
              <w:rPr>
                <w:sz w:val="26"/>
                <w:szCs w:val="26"/>
                <w:lang w:val="en-US"/>
              </w:rPr>
              <w:t>NPV</w:t>
            </w:r>
            <w:r w:rsidRPr="004C61F1">
              <w:rPr>
                <w:sz w:val="26"/>
                <w:szCs w:val="26"/>
              </w:rPr>
              <w:t xml:space="preserve"> имеет отрицательное значение;</w:t>
            </w:r>
          </w:p>
        </w:tc>
      </w:tr>
      <w:tr w:rsidR="00F17518" w:rsidRPr="004C61F1" w:rsidTr="004321BB">
        <w:tc>
          <w:tcPr>
            <w:tcW w:w="600" w:type="dxa"/>
          </w:tcPr>
          <w:p w:rsidR="00F17518" w:rsidRPr="004C61F1" w:rsidRDefault="00F17518" w:rsidP="004321BB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</w:tcPr>
          <w:p w:rsidR="00F17518" w:rsidRPr="004C61F1" w:rsidRDefault="00F17518" w:rsidP="004321BB">
            <w:pPr>
              <w:widowControl w:val="0"/>
              <w:spacing w:line="360" w:lineRule="auto"/>
              <w:rPr>
                <w:sz w:val="26"/>
                <w:szCs w:val="26"/>
              </w:rPr>
            </w:pPr>
            <w:r w:rsidRPr="004C61F1">
              <w:rPr>
                <w:position w:val="-12"/>
                <w:sz w:val="26"/>
                <w:szCs w:val="26"/>
              </w:rPr>
              <w:object w:dxaOrig="620" w:dyaOrig="360">
                <v:shape id="_x0000_i1030" type="#_x0000_t75" style="width:30.75pt;height:18pt" o:ole="">
                  <v:imagedata r:id="rId19" o:title=""/>
                </v:shape>
                <o:OLEObject Type="Embed" ProgID="Equation.3" ShapeID="_x0000_i1030" DrawAspect="Content" ObjectID="_1585638701" r:id="rId20"/>
              </w:object>
            </w:r>
          </w:p>
        </w:tc>
        <w:tc>
          <w:tcPr>
            <w:tcW w:w="450" w:type="dxa"/>
            <w:tcBorders>
              <w:left w:val="nil"/>
            </w:tcBorders>
          </w:tcPr>
          <w:p w:rsidR="00F17518" w:rsidRPr="004C61F1" w:rsidRDefault="00F17518" w:rsidP="004321BB">
            <w:pPr>
              <w:widowControl w:val="0"/>
              <w:spacing w:line="360" w:lineRule="auto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7878" w:type="dxa"/>
          </w:tcPr>
          <w:p w:rsidR="00F17518" w:rsidRPr="004C61F1" w:rsidRDefault="00F17518" w:rsidP="004321B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чистая текущая стоимость при ставке дисконтирования </w:t>
            </w:r>
            <w:proofErr w:type="gramStart"/>
            <w:r w:rsidRPr="004C61F1">
              <w:rPr>
                <w:sz w:val="26"/>
                <w:szCs w:val="26"/>
                <w:lang w:val="en-US"/>
              </w:rPr>
              <w:t>r</w:t>
            </w:r>
            <w:proofErr w:type="gramEnd"/>
            <w:r w:rsidRPr="004C61F1">
              <w:rPr>
                <w:sz w:val="26"/>
                <w:szCs w:val="26"/>
                <w:vertAlign w:val="subscript"/>
              </w:rPr>
              <w:t>а</w:t>
            </w:r>
            <w:r w:rsidRPr="004C61F1">
              <w:rPr>
                <w:sz w:val="26"/>
                <w:szCs w:val="26"/>
              </w:rPr>
              <w:t>;</w:t>
            </w:r>
          </w:p>
        </w:tc>
      </w:tr>
      <w:tr w:rsidR="00F17518" w:rsidRPr="004C61F1" w:rsidTr="004321BB">
        <w:tc>
          <w:tcPr>
            <w:tcW w:w="600" w:type="dxa"/>
          </w:tcPr>
          <w:p w:rsidR="00F17518" w:rsidRPr="004C61F1" w:rsidRDefault="00F17518" w:rsidP="004321BB">
            <w:pPr>
              <w:widowControl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</w:tcPr>
          <w:p w:rsidR="00F17518" w:rsidRPr="004C61F1" w:rsidRDefault="00F17518" w:rsidP="004321BB">
            <w:pPr>
              <w:widowControl w:val="0"/>
              <w:spacing w:line="360" w:lineRule="auto"/>
              <w:rPr>
                <w:sz w:val="26"/>
                <w:szCs w:val="26"/>
              </w:rPr>
            </w:pPr>
            <w:r w:rsidRPr="004C61F1">
              <w:rPr>
                <w:position w:val="-12"/>
                <w:sz w:val="26"/>
                <w:szCs w:val="26"/>
              </w:rPr>
              <w:object w:dxaOrig="639" w:dyaOrig="360">
                <v:shape id="_x0000_i1031" type="#_x0000_t75" style="width:32.25pt;height:18pt" o:ole="">
                  <v:imagedata r:id="rId21" o:title=""/>
                </v:shape>
                <o:OLEObject Type="Embed" ProgID="Equation.3" ShapeID="_x0000_i1031" DrawAspect="Content" ObjectID="_1585638702" r:id="rId22"/>
              </w:object>
            </w:r>
          </w:p>
        </w:tc>
        <w:tc>
          <w:tcPr>
            <w:tcW w:w="450" w:type="dxa"/>
            <w:tcBorders>
              <w:left w:val="nil"/>
            </w:tcBorders>
          </w:tcPr>
          <w:p w:rsidR="00F17518" w:rsidRPr="004C61F1" w:rsidRDefault="00F17518" w:rsidP="004321BB">
            <w:pPr>
              <w:widowControl w:val="0"/>
              <w:spacing w:line="360" w:lineRule="auto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>-</w:t>
            </w:r>
          </w:p>
        </w:tc>
        <w:tc>
          <w:tcPr>
            <w:tcW w:w="7878" w:type="dxa"/>
          </w:tcPr>
          <w:p w:rsidR="00F17518" w:rsidRPr="004C61F1" w:rsidRDefault="00F17518" w:rsidP="004321B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4C61F1">
              <w:rPr>
                <w:sz w:val="26"/>
                <w:szCs w:val="26"/>
              </w:rPr>
              <w:t xml:space="preserve">чистая текущая стоимость при ставке дисконтирования </w:t>
            </w:r>
            <w:proofErr w:type="gramStart"/>
            <w:r w:rsidRPr="004C61F1">
              <w:rPr>
                <w:sz w:val="26"/>
                <w:szCs w:val="26"/>
                <w:lang w:val="en-US"/>
              </w:rPr>
              <w:t>r</w:t>
            </w:r>
            <w:proofErr w:type="gramEnd"/>
            <w:r w:rsidRPr="004C61F1">
              <w:rPr>
                <w:sz w:val="26"/>
                <w:szCs w:val="26"/>
                <w:vertAlign w:val="subscript"/>
              </w:rPr>
              <w:t>в</w:t>
            </w:r>
            <w:r w:rsidRPr="004C61F1">
              <w:rPr>
                <w:sz w:val="26"/>
                <w:szCs w:val="26"/>
              </w:rPr>
              <w:t>.</w:t>
            </w:r>
          </w:p>
        </w:tc>
      </w:tr>
    </w:tbl>
    <w:p w:rsidR="00F17518" w:rsidRPr="004C61F1" w:rsidRDefault="00F17518" w:rsidP="00F17518">
      <w:pPr>
        <w:ind w:firstLine="709"/>
        <w:jc w:val="both"/>
        <w:rPr>
          <w:spacing w:val="-4"/>
          <w:sz w:val="26"/>
          <w:szCs w:val="26"/>
        </w:rPr>
      </w:pPr>
      <w:r w:rsidRPr="004C61F1">
        <w:rPr>
          <w:spacing w:val="-4"/>
          <w:sz w:val="26"/>
          <w:szCs w:val="26"/>
        </w:rPr>
        <w:t>Формулы, следующие одна за другой и не разделенные текстом, разделяют запятой.</w:t>
      </w:r>
    </w:p>
    <w:p w:rsidR="00F17518" w:rsidRPr="004C61F1" w:rsidRDefault="00F17518" w:rsidP="00F17518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Допускается нумерация формул в пределах раздела. В этом случае номер форм</w:t>
      </w:r>
      <w:r w:rsidRPr="004C61F1">
        <w:rPr>
          <w:sz w:val="26"/>
          <w:szCs w:val="26"/>
        </w:rPr>
        <w:t>у</w:t>
      </w:r>
      <w:r w:rsidRPr="004C61F1">
        <w:rPr>
          <w:sz w:val="26"/>
          <w:szCs w:val="26"/>
        </w:rPr>
        <w:t xml:space="preserve">лы состоит из номера раздела и порядкового номера формулы, </w:t>
      </w:r>
      <w:proofErr w:type="gramStart"/>
      <w:r w:rsidRPr="004C61F1">
        <w:rPr>
          <w:sz w:val="26"/>
          <w:szCs w:val="26"/>
        </w:rPr>
        <w:t>разделенных</w:t>
      </w:r>
      <w:proofErr w:type="gramEnd"/>
      <w:r w:rsidRPr="004C61F1">
        <w:rPr>
          <w:sz w:val="26"/>
          <w:szCs w:val="26"/>
        </w:rPr>
        <w:t xml:space="preserve"> точкой, например (3.1).</w:t>
      </w:r>
    </w:p>
    <w:p w:rsidR="00F17518" w:rsidRPr="004C61F1" w:rsidRDefault="00F17518" w:rsidP="00F17518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lastRenderedPageBreak/>
        <w:t>Порядок изложения в работе математических уравнений такой же, как и формул.</w:t>
      </w:r>
    </w:p>
    <w:p w:rsidR="00F17518" w:rsidRPr="004C61F1" w:rsidRDefault="00F17518" w:rsidP="00F17518">
      <w:pPr>
        <w:pStyle w:val="a3"/>
        <w:tabs>
          <w:tab w:val="left" w:pos="1560"/>
        </w:tabs>
        <w:ind w:left="0" w:firstLine="709"/>
        <w:jc w:val="both"/>
        <w:rPr>
          <w:b/>
          <w:sz w:val="26"/>
          <w:szCs w:val="26"/>
        </w:rPr>
      </w:pPr>
    </w:p>
    <w:p w:rsidR="00F17518" w:rsidRDefault="00F17518" w:rsidP="00F17518">
      <w:pPr>
        <w:pStyle w:val="a3"/>
        <w:tabs>
          <w:tab w:val="left" w:pos="993"/>
          <w:tab w:val="left" w:pos="1276"/>
        </w:tabs>
        <w:ind w:left="0" w:firstLine="709"/>
        <w:jc w:val="both"/>
        <w:rPr>
          <w:rStyle w:val="130"/>
          <w:szCs w:val="26"/>
        </w:rPr>
      </w:pPr>
      <w:r w:rsidRPr="004C61F1">
        <w:rPr>
          <w:sz w:val="26"/>
          <w:szCs w:val="26"/>
        </w:rPr>
        <w:t xml:space="preserve">Примечание - </w:t>
      </w:r>
      <w:r w:rsidRPr="004C61F1">
        <w:rPr>
          <w:b/>
          <w:sz w:val="26"/>
          <w:szCs w:val="26"/>
        </w:rPr>
        <w:t>Формулы</w:t>
      </w:r>
      <w:r w:rsidRPr="004C61F1">
        <w:rPr>
          <w:sz w:val="26"/>
          <w:szCs w:val="26"/>
        </w:rPr>
        <w:t xml:space="preserve">, помещаемые </w:t>
      </w:r>
      <w:r w:rsidRPr="004C61F1">
        <w:rPr>
          <w:b/>
          <w:sz w:val="26"/>
          <w:szCs w:val="26"/>
        </w:rPr>
        <w:t>в приложениях</w:t>
      </w:r>
      <w:r w:rsidRPr="004C61F1">
        <w:rPr>
          <w:sz w:val="26"/>
          <w:szCs w:val="26"/>
        </w:rPr>
        <w:t xml:space="preserve">, </w:t>
      </w:r>
      <w:r w:rsidRPr="004C61F1">
        <w:rPr>
          <w:b/>
          <w:sz w:val="26"/>
          <w:szCs w:val="26"/>
        </w:rPr>
        <w:t>должны нумероваться отдельной нумерацией арабскими цифрами в пределах каждого приложения с д</w:t>
      </w:r>
      <w:r w:rsidRPr="004C61F1">
        <w:rPr>
          <w:b/>
          <w:sz w:val="26"/>
          <w:szCs w:val="26"/>
        </w:rPr>
        <w:t>о</w:t>
      </w:r>
      <w:r w:rsidRPr="004C61F1">
        <w:rPr>
          <w:b/>
          <w:sz w:val="26"/>
          <w:szCs w:val="26"/>
        </w:rPr>
        <w:t>бавлением перед каждой цифрой обозначения приложения</w:t>
      </w:r>
      <w:r w:rsidRPr="004C61F1">
        <w:rPr>
          <w:sz w:val="26"/>
          <w:szCs w:val="26"/>
        </w:rPr>
        <w:t>, например формула (B.1).</w:t>
      </w:r>
    </w:p>
    <w:p w:rsidR="00F17518" w:rsidRDefault="00F17518" w:rsidP="00F17518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F17518" w:rsidRDefault="00F17518" w:rsidP="00F17518">
      <w:pPr>
        <w:pStyle w:val="a3"/>
        <w:tabs>
          <w:tab w:val="left" w:pos="993"/>
          <w:tab w:val="left" w:pos="1276"/>
        </w:tabs>
        <w:ind w:left="709"/>
        <w:rPr>
          <w:rStyle w:val="130"/>
          <w:szCs w:val="26"/>
        </w:rPr>
      </w:pPr>
    </w:p>
    <w:p w:rsidR="00F17518" w:rsidRDefault="00421559" w:rsidP="00421559">
      <w:pPr>
        <w:pStyle w:val="a3"/>
        <w:numPr>
          <w:ilvl w:val="2"/>
          <w:numId w:val="2"/>
        </w:numPr>
        <w:tabs>
          <w:tab w:val="left" w:pos="993"/>
          <w:tab w:val="left" w:pos="1276"/>
          <w:tab w:val="left" w:pos="1560"/>
        </w:tabs>
        <w:ind w:left="0" w:firstLine="709"/>
        <w:rPr>
          <w:rStyle w:val="130"/>
          <w:szCs w:val="26"/>
        </w:rPr>
      </w:pPr>
      <w:r w:rsidRPr="00EF3B55">
        <w:rPr>
          <w:rStyle w:val="130"/>
          <w:szCs w:val="26"/>
        </w:rPr>
        <w:t>Ссылки</w:t>
      </w:r>
    </w:p>
    <w:p w:rsidR="00421559" w:rsidRDefault="00421559" w:rsidP="00421559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zCs w:val="26"/>
        </w:rPr>
      </w:pPr>
    </w:p>
    <w:p w:rsidR="00421559" w:rsidRPr="004C61F1" w:rsidRDefault="00421559" w:rsidP="00421559">
      <w:pPr>
        <w:ind w:firstLine="709"/>
        <w:jc w:val="both"/>
        <w:rPr>
          <w:sz w:val="26"/>
          <w:szCs w:val="26"/>
        </w:rPr>
      </w:pPr>
      <w:proofErr w:type="gramStart"/>
      <w:r w:rsidRPr="004C61F1">
        <w:rPr>
          <w:sz w:val="26"/>
          <w:szCs w:val="26"/>
        </w:rPr>
        <w:t>Ссылки на разделы, подразделы, пункты, подпункты, иллюстрации, таблицы, формулы, уравнения, перечисления, приложения следует указывать их порядковым н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>мером, например: «… в разд. 3», «… п.3.3.1», «в подпункте 3.2.2.1, перечисление 4», «… по формуле (5)», «… на рисунке 7», «… в приложении 1».</w:t>
      </w:r>
      <w:proofErr w:type="gramEnd"/>
    </w:p>
    <w:p w:rsidR="00421559" w:rsidRPr="004C61F1" w:rsidRDefault="00421559" w:rsidP="00421559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Если в работе одна иллюстрация, одна таблица, одна формула, одно приложение, следует при ссылках писать «на рисунке», «в таблице», «по формуле».</w:t>
      </w:r>
    </w:p>
    <w:p w:rsidR="00421559" w:rsidRPr="004C61F1" w:rsidRDefault="00421559" w:rsidP="00421559">
      <w:pPr>
        <w:spacing w:line="223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Ссылки на использованные источники следует указывать порядковым номером библиографического описания источника в списке использованных источников. Поря</w:t>
      </w:r>
      <w:r w:rsidRPr="004C61F1">
        <w:rPr>
          <w:sz w:val="26"/>
          <w:szCs w:val="26"/>
        </w:rPr>
        <w:t>д</w:t>
      </w:r>
      <w:r w:rsidRPr="004C61F1">
        <w:rPr>
          <w:sz w:val="26"/>
          <w:szCs w:val="26"/>
        </w:rPr>
        <w:t>ковый номер ссылки заключают в квадратные скобки. Нумерация ссылок ведется ара</w:t>
      </w:r>
      <w:r w:rsidRPr="004C61F1">
        <w:rPr>
          <w:sz w:val="26"/>
          <w:szCs w:val="26"/>
        </w:rPr>
        <w:t>б</w:t>
      </w:r>
      <w:r w:rsidRPr="004C61F1">
        <w:rPr>
          <w:sz w:val="26"/>
          <w:szCs w:val="26"/>
        </w:rPr>
        <w:t>скими цифрами в порядке приведения ссылок в тексте отчета независимо от деления о</w:t>
      </w:r>
      <w:r w:rsidRPr="004C61F1">
        <w:rPr>
          <w:sz w:val="26"/>
          <w:szCs w:val="26"/>
        </w:rPr>
        <w:t>т</w:t>
      </w:r>
      <w:r w:rsidRPr="004C61F1">
        <w:rPr>
          <w:sz w:val="26"/>
          <w:szCs w:val="26"/>
        </w:rPr>
        <w:t>чета на разделы.</w:t>
      </w:r>
    </w:p>
    <w:p w:rsidR="00421559" w:rsidRPr="004C61F1" w:rsidRDefault="00421559" w:rsidP="00421559">
      <w:pPr>
        <w:spacing w:line="223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 xml:space="preserve">В ссылках слово страница пишется сокращено, например с.40. </w:t>
      </w:r>
    </w:p>
    <w:p w:rsidR="00421559" w:rsidRPr="004C61F1" w:rsidRDefault="00421559" w:rsidP="00421559">
      <w:pPr>
        <w:spacing w:line="223" w:lineRule="auto"/>
        <w:ind w:firstLine="709"/>
        <w:jc w:val="both"/>
        <w:rPr>
          <w:sz w:val="26"/>
          <w:szCs w:val="26"/>
        </w:rPr>
      </w:pPr>
    </w:p>
    <w:p w:rsidR="00421559" w:rsidRPr="004C61F1" w:rsidRDefault="00421559" w:rsidP="00421559">
      <w:pPr>
        <w:spacing w:line="223" w:lineRule="auto"/>
        <w:ind w:firstLine="709"/>
        <w:jc w:val="both"/>
        <w:rPr>
          <w:i/>
          <w:sz w:val="26"/>
          <w:szCs w:val="26"/>
        </w:rPr>
      </w:pPr>
      <w:r w:rsidRPr="004C61F1">
        <w:rPr>
          <w:i/>
          <w:sz w:val="26"/>
          <w:szCs w:val="26"/>
        </w:rPr>
        <w:t>Пример:</w:t>
      </w:r>
    </w:p>
    <w:p w:rsidR="00421559" w:rsidRPr="004C61F1" w:rsidRDefault="00421559" w:rsidP="00421559">
      <w:pPr>
        <w:spacing w:line="223" w:lineRule="auto"/>
        <w:ind w:firstLine="709"/>
        <w:jc w:val="both"/>
        <w:rPr>
          <w:sz w:val="26"/>
          <w:szCs w:val="26"/>
        </w:rPr>
      </w:pPr>
      <w:proofErr w:type="gramStart"/>
      <w:r w:rsidRPr="004C61F1">
        <w:rPr>
          <w:sz w:val="26"/>
          <w:szCs w:val="26"/>
        </w:rPr>
        <w:t>В описании регионального воспроизводственного процесса [2, с.40] используется следующая видовая классификация: трудовые ресурсы, финансово-кредитные ресурсы, инвестиционно-строительные, природные, рыночной инфраструктуры, продовольстве</w:t>
      </w:r>
      <w:r w:rsidRPr="004C61F1">
        <w:rPr>
          <w:sz w:val="26"/>
          <w:szCs w:val="26"/>
        </w:rPr>
        <w:t>н</w:t>
      </w:r>
      <w:r w:rsidRPr="004C61F1">
        <w:rPr>
          <w:sz w:val="26"/>
          <w:szCs w:val="26"/>
        </w:rPr>
        <w:t>ные, социально-бытовые, информации и знаний, производственные услуги.</w:t>
      </w:r>
      <w:proofErr w:type="gramEnd"/>
    </w:p>
    <w:p w:rsidR="00421559" w:rsidRPr="004C61F1" w:rsidRDefault="00421559" w:rsidP="00421559">
      <w:pPr>
        <w:spacing w:line="223" w:lineRule="auto"/>
        <w:ind w:firstLine="709"/>
        <w:jc w:val="both"/>
        <w:rPr>
          <w:sz w:val="26"/>
          <w:szCs w:val="26"/>
        </w:rPr>
      </w:pPr>
    </w:p>
    <w:p w:rsidR="00421559" w:rsidRPr="004C61F1" w:rsidRDefault="00421559" w:rsidP="00421559">
      <w:pPr>
        <w:spacing w:line="223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В списке литературы под порядковым номером 2 указывается:</w:t>
      </w:r>
    </w:p>
    <w:p w:rsidR="00421559" w:rsidRPr="004C61F1" w:rsidRDefault="00421559" w:rsidP="00421559">
      <w:pPr>
        <w:spacing w:line="223" w:lineRule="auto"/>
        <w:ind w:firstLine="709"/>
        <w:jc w:val="both"/>
        <w:rPr>
          <w:sz w:val="26"/>
          <w:szCs w:val="26"/>
        </w:rPr>
      </w:pPr>
      <w:proofErr w:type="spellStart"/>
      <w:r w:rsidRPr="004C61F1">
        <w:rPr>
          <w:sz w:val="26"/>
          <w:szCs w:val="26"/>
        </w:rPr>
        <w:t>Маршалова</w:t>
      </w:r>
      <w:proofErr w:type="spellEnd"/>
      <w:r w:rsidRPr="004C61F1">
        <w:rPr>
          <w:sz w:val="26"/>
          <w:szCs w:val="26"/>
        </w:rPr>
        <w:t xml:space="preserve"> А.С., Новоселов А.С. Основы теории регионального воспроизводства: Курс лекций. – </w:t>
      </w:r>
      <w:proofErr w:type="spellStart"/>
      <w:r w:rsidRPr="004C61F1">
        <w:rPr>
          <w:sz w:val="26"/>
          <w:szCs w:val="26"/>
        </w:rPr>
        <w:t>НГАЭиУ</w:t>
      </w:r>
      <w:proofErr w:type="spellEnd"/>
      <w:r w:rsidRPr="004C61F1">
        <w:rPr>
          <w:sz w:val="26"/>
          <w:szCs w:val="26"/>
        </w:rPr>
        <w:t>, 2008.</w:t>
      </w:r>
    </w:p>
    <w:p w:rsidR="00421559" w:rsidRPr="004C61F1" w:rsidRDefault="00421559" w:rsidP="00421559">
      <w:pPr>
        <w:spacing w:line="223" w:lineRule="auto"/>
        <w:ind w:firstLine="709"/>
        <w:jc w:val="both"/>
        <w:rPr>
          <w:sz w:val="26"/>
          <w:szCs w:val="26"/>
        </w:rPr>
      </w:pPr>
    </w:p>
    <w:p w:rsidR="00421559" w:rsidRPr="004C61F1" w:rsidRDefault="00421559" w:rsidP="00421559">
      <w:pPr>
        <w:spacing w:line="223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При ссылках на стандарты и технические условия указывают только их обознач</w:t>
      </w:r>
      <w:r w:rsidRPr="004C61F1">
        <w:rPr>
          <w:sz w:val="26"/>
          <w:szCs w:val="26"/>
        </w:rPr>
        <w:t>е</w:t>
      </w:r>
      <w:r w:rsidRPr="004C61F1">
        <w:rPr>
          <w:sz w:val="26"/>
          <w:szCs w:val="26"/>
        </w:rPr>
        <w:t>ние, при этом допускается не указывать год их утверждения при условии полного оп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>сания стандарта и технических условий в списке использованных источников.</w:t>
      </w:r>
    </w:p>
    <w:p w:rsidR="00421559" w:rsidRPr="004C61F1" w:rsidRDefault="00421559" w:rsidP="00421559">
      <w:pPr>
        <w:spacing w:line="223" w:lineRule="auto"/>
        <w:ind w:firstLine="709"/>
        <w:jc w:val="both"/>
        <w:rPr>
          <w:sz w:val="26"/>
          <w:szCs w:val="26"/>
        </w:rPr>
      </w:pPr>
    </w:p>
    <w:p w:rsidR="00421559" w:rsidRPr="004C61F1" w:rsidRDefault="00421559" w:rsidP="00421559">
      <w:pPr>
        <w:spacing w:line="223" w:lineRule="auto"/>
        <w:ind w:firstLine="709"/>
        <w:jc w:val="both"/>
        <w:rPr>
          <w:i/>
          <w:sz w:val="26"/>
          <w:szCs w:val="26"/>
        </w:rPr>
      </w:pPr>
      <w:r w:rsidRPr="004C61F1">
        <w:rPr>
          <w:i/>
          <w:sz w:val="26"/>
          <w:szCs w:val="26"/>
        </w:rPr>
        <w:t>Пример:</w:t>
      </w:r>
    </w:p>
    <w:p w:rsidR="00421559" w:rsidRPr="004C61F1" w:rsidRDefault="00421559" w:rsidP="00421559">
      <w:pPr>
        <w:spacing w:line="223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Отчет о научно-исследовательской работе – по ГОСТ 7.32 [1].</w:t>
      </w:r>
    </w:p>
    <w:p w:rsidR="00421559" w:rsidRPr="004C61F1" w:rsidRDefault="00421559" w:rsidP="00421559">
      <w:pPr>
        <w:pStyle w:val="a3"/>
        <w:spacing w:line="223" w:lineRule="auto"/>
        <w:jc w:val="both"/>
        <w:rPr>
          <w:b/>
          <w:sz w:val="26"/>
          <w:szCs w:val="26"/>
        </w:rPr>
      </w:pPr>
    </w:p>
    <w:p w:rsidR="00421559" w:rsidRPr="004C61F1" w:rsidRDefault="00421559" w:rsidP="00421559">
      <w:pPr>
        <w:pStyle w:val="a3"/>
        <w:spacing w:line="223" w:lineRule="auto"/>
        <w:ind w:left="0"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В списке использованных источников под номером 1 указывается:</w:t>
      </w:r>
    </w:p>
    <w:p w:rsidR="00421559" w:rsidRDefault="00421559" w:rsidP="00421559">
      <w:pPr>
        <w:pStyle w:val="a3"/>
        <w:tabs>
          <w:tab w:val="left" w:pos="993"/>
          <w:tab w:val="left" w:pos="1276"/>
          <w:tab w:val="left" w:pos="1560"/>
        </w:tabs>
        <w:ind w:left="0" w:firstLine="709"/>
        <w:jc w:val="both"/>
        <w:rPr>
          <w:rStyle w:val="130"/>
          <w:szCs w:val="26"/>
        </w:rPr>
      </w:pPr>
      <w:r w:rsidRPr="004C61F1">
        <w:rPr>
          <w:sz w:val="26"/>
          <w:szCs w:val="26"/>
        </w:rPr>
        <w:t>ГОСТ 7.32-2001. Система стандартов по информации, библиотечному и издател</w:t>
      </w:r>
      <w:r w:rsidRPr="004C61F1">
        <w:rPr>
          <w:sz w:val="26"/>
          <w:szCs w:val="26"/>
        </w:rPr>
        <w:t>ь</w:t>
      </w:r>
      <w:r w:rsidRPr="004C61F1">
        <w:rPr>
          <w:sz w:val="26"/>
          <w:szCs w:val="26"/>
        </w:rPr>
        <w:t>скому делу. Отчет о научно-исследовательской работе. Структура и правила оформл</w:t>
      </w:r>
      <w:r w:rsidRPr="004C61F1">
        <w:rPr>
          <w:sz w:val="26"/>
          <w:szCs w:val="26"/>
        </w:rPr>
        <w:t>е</w:t>
      </w:r>
      <w:r w:rsidRPr="004C61F1">
        <w:rPr>
          <w:sz w:val="26"/>
          <w:szCs w:val="26"/>
        </w:rPr>
        <w:t>ния. – М.: Госстандарт РФ, 2001</w:t>
      </w:r>
      <w:r w:rsidR="004B6710">
        <w:rPr>
          <w:sz w:val="26"/>
          <w:szCs w:val="26"/>
        </w:rPr>
        <w:t>.</w:t>
      </w:r>
    </w:p>
    <w:p w:rsidR="00421559" w:rsidRDefault="00421559" w:rsidP="00421559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zCs w:val="26"/>
        </w:rPr>
      </w:pPr>
    </w:p>
    <w:p w:rsidR="00421559" w:rsidRDefault="00683B97" w:rsidP="00421559">
      <w:pPr>
        <w:pStyle w:val="a3"/>
        <w:numPr>
          <w:ilvl w:val="2"/>
          <w:numId w:val="2"/>
        </w:numPr>
        <w:tabs>
          <w:tab w:val="left" w:pos="993"/>
          <w:tab w:val="left" w:pos="1276"/>
          <w:tab w:val="left" w:pos="1560"/>
        </w:tabs>
        <w:ind w:left="0" w:firstLine="709"/>
        <w:rPr>
          <w:rStyle w:val="130"/>
          <w:szCs w:val="26"/>
        </w:rPr>
      </w:pPr>
      <w:r w:rsidRPr="00683B97">
        <w:rPr>
          <w:rStyle w:val="130"/>
          <w:szCs w:val="26"/>
        </w:rPr>
        <w:t>Сноски</w:t>
      </w:r>
    </w:p>
    <w:p w:rsidR="00683B97" w:rsidRDefault="00683B97" w:rsidP="00683B97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zCs w:val="26"/>
        </w:rPr>
      </w:pPr>
    </w:p>
    <w:p w:rsidR="00683B97" w:rsidRPr="004C61F1" w:rsidRDefault="00683B97" w:rsidP="00683B97">
      <w:pPr>
        <w:pStyle w:val="a3"/>
        <w:spacing w:line="223" w:lineRule="auto"/>
        <w:ind w:left="0"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При необходимости дополнительного пояснения в работе его допускается офор</w:t>
      </w:r>
      <w:r w:rsidRPr="004C61F1">
        <w:rPr>
          <w:sz w:val="26"/>
          <w:szCs w:val="26"/>
        </w:rPr>
        <w:t>м</w:t>
      </w:r>
      <w:r w:rsidRPr="004C61F1">
        <w:rPr>
          <w:sz w:val="26"/>
          <w:szCs w:val="26"/>
        </w:rPr>
        <w:t>лять в виде сноски. Знак сноски ставят непосредственно после того слова, числа, симв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 xml:space="preserve">ла, предложения, к которому дается пояснение. </w:t>
      </w:r>
    </w:p>
    <w:p w:rsidR="00683B97" w:rsidRPr="004C61F1" w:rsidRDefault="00683B97" w:rsidP="00683B97">
      <w:pPr>
        <w:spacing w:line="223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lastRenderedPageBreak/>
        <w:t xml:space="preserve">Знак сноски выполняют надстрочно арабскими цифрами. Допускается вместо цифр выполнять сноски звездочками «*». Применять </w:t>
      </w:r>
      <w:proofErr w:type="gramStart"/>
      <w:r w:rsidRPr="004C61F1">
        <w:rPr>
          <w:sz w:val="26"/>
          <w:szCs w:val="26"/>
        </w:rPr>
        <w:t>более четырех звездочек не рек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>мендуется</w:t>
      </w:r>
      <w:proofErr w:type="gramEnd"/>
      <w:r w:rsidRPr="004C61F1">
        <w:rPr>
          <w:sz w:val="26"/>
          <w:szCs w:val="26"/>
        </w:rPr>
        <w:t xml:space="preserve">. </w:t>
      </w:r>
    </w:p>
    <w:p w:rsidR="00683B97" w:rsidRPr="004C61F1" w:rsidRDefault="00683B97" w:rsidP="00683B97">
      <w:pPr>
        <w:spacing w:line="223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Сноски в тексте располагают с абзацного отступа в конце страницы, на которой они обозначены, и отделяют от текста короткой тонкой горизонтальной линией с левой стороны. Например:</w:t>
      </w:r>
    </w:p>
    <w:p w:rsidR="00683B97" w:rsidRPr="004C61F1" w:rsidRDefault="00683B97" w:rsidP="00683B97">
      <w:pPr>
        <w:spacing w:line="223" w:lineRule="auto"/>
        <w:ind w:firstLine="709"/>
        <w:jc w:val="both"/>
        <w:rPr>
          <w:sz w:val="26"/>
          <w:szCs w:val="26"/>
        </w:rPr>
      </w:pPr>
    </w:p>
    <w:p w:rsidR="00683B97" w:rsidRPr="004C61F1" w:rsidRDefault="00683B97" w:rsidP="00683B97">
      <w:pPr>
        <w:spacing w:line="223" w:lineRule="auto"/>
        <w:rPr>
          <w:sz w:val="26"/>
          <w:szCs w:val="26"/>
        </w:rPr>
      </w:pPr>
      <w:r w:rsidRPr="004C61F1">
        <w:rPr>
          <w:sz w:val="26"/>
          <w:szCs w:val="26"/>
        </w:rPr>
        <w:t xml:space="preserve">В тексте -  </w:t>
      </w:r>
    </w:p>
    <w:p w:rsidR="00683B97" w:rsidRPr="004C61F1" w:rsidRDefault="00683B97" w:rsidP="00683B97">
      <w:pPr>
        <w:spacing w:line="223" w:lineRule="auto"/>
        <w:rPr>
          <w:sz w:val="26"/>
          <w:szCs w:val="26"/>
        </w:rPr>
      </w:pPr>
    </w:p>
    <w:p w:rsidR="00683B97" w:rsidRPr="004C61F1" w:rsidRDefault="00683B97" w:rsidP="00683B97">
      <w:pPr>
        <w:spacing w:line="223" w:lineRule="auto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«……позволило выявить некоторые общие закономерности возникновения и формир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>вания целей</w:t>
      </w:r>
      <w:proofErr w:type="gramStart"/>
      <w:r w:rsidRPr="004C61F1">
        <w:rPr>
          <w:sz w:val="26"/>
          <w:szCs w:val="26"/>
          <w:vertAlign w:val="superscript"/>
        </w:rPr>
        <w:t>1</w:t>
      </w:r>
      <w:proofErr w:type="gramEnd"/>
      <w:r w:rsidRPr="004C61F1">
        <w:rPr>
          <w:sz w:val="26"/>
          <w:szCs w:val="26"/>
        </w:rPr>
        <w:t>».</w:t>
      </w:r>
    </w:p>
    <w:p w:rsidR="00683B97" w:rsidRPr="00B9461A" w:rsidRDefault="00683B97" w:rsidP="00683B97">
      <w:pPr>
        <w:spacing w:line="223" w:lineRule="auto"/>
        <w:rPr>
          <w:sz w:val="16"/>
          <w:szCs w:val="16"/>
        </w:rPr>
      </w:pPr>
    </w:p>
    <w:p w:rsidR="00683B97" w:rsidRPr="004C61F1" w:rsidRDefault="00683B97" w:rsidP="00683B97">
      <w:pPr>
        <w:spacing w:line="223" w:lineRule="auto"/>
        <w:rPr>
          <w:sz w:val="26"/>
          <w:szCs w:val="26"/>
        </w:rPr>
      </w:pPr>
      <w:r w:rsidRPr="004C61F1">
        <w:rPr>
          <w:sz w:val="26"/>
          <w:szCs w:val="26"/>
        </w:rPr>
        <w:t>В конце страницы (с абзацного отступа через одинарный интервал)</w:t>
      </w:r>
    </w:p>
    <w:p w:rsidR="00683B97" w:rsidRPr="004C61F1" w:rsidRDefault="00683B97" w:rsidP="00683B97">
      <w:pPr>
        <w:spacing w:line="223" w:lineRule="auto"/>
        <w:rPr>
          <w:sz w:val="26"/>
          <w:szCs w:val="26"/>
        </w:rPr>
      </w:pPr>
      <w:r w:rsidRPr="004C61F1">
        <w:rPr>
          <w:sz w:val="26"/>
          <w:szCs w:val="26"/>
        </w:rPr>
        <w:t>_____________________</w:t>
      </w:r>
    </w:p>
    <w:p w:rsidR="00683B97" w:rsidRPr="004C61F1" w:rsidRDefault="00683B97" w:rsidP="00683B97">
      <w:pPr>
        <w:spacing w:line="223" w:lineRule="auto"/>
        <w:ind w:firstLine="709"/>
        <w:rPr>
          <w:sz w:val="26"/>
          <w:szCs w:val="26"/>
        </w:rPr>
      </w:pPr>
      <w:r w:rsidRPr="004C61F1">
        <w:rPr>
          <w:sz w:val="26"/>
          <w:szCs w:val="26"/>
          <w:vertAlign w:val="superscript"/>
        </w:rPr>
        <w:t xml:space="preserve">1 </w:t>
      </w:r>
      <w:r w:rsidRPr="004C61F1">
        <w:rPr>
          <w:sz w:val="26"/>
          <w:szCs w:val="26"/>
        </w:rPr>
        <w:t xml:space="preserve"> Волкова В.Н., Денисов А.А. Основы теории систем и системного анализа. – СПб</w:t>
      </w:r>
      <w:proofErr w:type="gramStart"/>
      <w:r w:rsidRPr="004C61F1">
        <w:rPr>
          <w:sz w:val="26"/>
          <w:szCs w:val="26"/>
        </w:rPr>
        <w:t xml:space="preserve">.: </w:t>
      </w:r>
      <w:proofErr w:type="spellStart"/>
      <w:proofErr w:type="gramEnd"/>
      <w:r w:rsidRPr="004C61F1">
        <w:rPr>
          <w:sz w:val="26"/>
          <w:szCs w:val="26"/>
        </w:rPr>
        <w:t>СПбГТУ</w:t>
      </w:r>
      <w:proofErr w:type="spellEnd"/>
      <w:r w:rsidRPr="004C61F1">
        <w:rPr>
          <w:sz w:val="26"/>
          <w:szCs w:val="26"/>
        </w:rPr>
        <w:t>, 1997. – 509 с.</w:t>
      </w:r>
    </w:p>
    <w:p w:rsidR="00683B97" w:rsidRDefault="00683B97" w:rsidP="00C1351D">
      <w:pPr>
        <w:pStyle w:val="a3"/>
        <w:tabs>
          <w:tab w:val="left" w:pos="993"/>
          <w:tab w:val="left" w:pos="1276"/>
          <w:tab w:val="left" w:pos="1560"/>
        </w:tabs>
        <w:ind w:left="0" w:firstLine="709"/>
        <w:rPr>
          <w:rStyle w:val="130"/>
          <w:szCs w:val="26"/>
        </w:rPr>
      </w:pPr>
      <w:r w:rsidRPr="004C61F1">
        <w:rPr>
          <w:sz w:val="26"/>
          <w:szCs w:val="26"/>
        </w:rPr>
        <w:t>Сноску к таблице располагают в конце таблицы над линией, обозначающей око</w:t>
      </w:r>
      <w:r w:rsidRPr="004C61F1">
        <w:rPr>
          <w:sz w:val="26"/>
          <w:szCs w:val="26"/>
        </w:rPr>
        <w:t>н</w:t>
      </w:r>
      <w:r w:rsidRPr="004C61F1">
        <w:rPr>
          <w:sz w:val="26"/>
          <w:szCs w:val="26"/>
        </w:rPr>
        <w:t>чание таблицы.</w:t>
      </w:r>
    </w:p>
    <w:p w:rsidR="00683B97" w:rsidRDefault="00683B97" w:rsidP="00683B97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zCs w:val="26"/>
        </w:rPr>
      </w:pPr>
    </w:p>
    <w:p w:rsidR="00683B97" w:rsidRDefault="00683B97" w:rsidP="00421559">
      <w:pPr>
        <w:pStyle w:val="a3"/>
        <w:numPr>
          <w:ilvl w:val="2"/>
          <w:numId w:val="2"/>
        </w:numPr>
        <w:tabs>
          <w:tab w:val="left" w:pos="993"/>
          <w:tab w:val="left" w:pos="1276"/>
          <w:tab w:val="left" w:pos="1560"/>
        </w:tabs>
        <w:ind w:left="0" w:firstLine="709"/>
        <w:rPr>
          <w:rStyle w:val="130"/>
          <w:szCs w:val="26"/>
        </w:rPr>
      </w:pPr>
      <w:r w:rsidRPr="00683B97">
        <w:rPr>
          <w:rStyle w:val="130"/>
          <w:szCs w:val="26"/>
        </w:rPr>
        <w:t>Единицы физических величин</w:t>
      </w:r>
    </w:p>
    <w:p w:rsidR="00683B97" w:rsidRDefault="00683B97" w:rsidP="00683B97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zCs w:val="26"/>
        </w:rPr>
      </w:pPr>
    </w:p>
    <w:p w:rsidR="00683B97" w:rsidRPr="004C61F1" w:rsidRDefault="00683B97" w:rsidP="00683B97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В тексте следует применять стандартизованные единицы физических величин, их наименования и обозначения в соответствии с ГОСТ 8.417-2002.</w:t>
      </w:r>
    </w:p>
    <w:p w:rsidR="00683B97" w:rsidRPr="004C61F1" w:rsidRDefault="00683B97" w:rsidP="00683B97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Наряду с единицами СИ, при необходимости, в скобках указывают единицы ранее применявшихся систем, разрешенных к применению. Применение в одном документе разных систем обозначения физических величин не допускается.</w:t>
      </w:r>
    </w:p>
    <w:p w:rsidR="00683B97" w:rsidRPr="004C61F1" w:rsidRDefault="00683B97" w:rsidP="00683B97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В тексте документа числовые значения величин с обозначением единиц физич</w:t>
      </w:r>
      <w:r w:rsidRPr="004C61F1">
        <w:rPr>
          <w:sz w:val="26"/>
          <w:szCs w:val="26"/>
        </w:rPr>
        <w:t>е</w:t>
      </w:r>
      <w:r w:rsidRPr="004C61F1">
        <w:rPr>
          <w:sz w:val="26"/>
          <w:szCs w:val="26"/>
        </w:rPr>
        <w:t>ских величин и единиц счета следует писать цифрами, а числа без обозначения единиц физических величин и единиц счета от единицы до девяти - словами.</w:t>
      </w:r>
    </w:p>
    <w:p w:rsidR="00683B97" w:rsidRPr="004C61F1" w:rsidRDefault="00683B97" w:rsidP="00683B97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4C61F1">
        <w:rPr>
          <w:bCs/>
          <w:i/>
          <w:sz w:val="26"/>
          <w:szCs w:val="26"/>
        </w:rPr>
        <w:t>Пример:.</w:t>
      </w:r>
    </w:p>
    <w:p w:rsidR="00683B97" w:rsidRPr="004C61F1" w:rsidRDefault="00683B97" w:rsidP="00683B97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1</w:t>
      </w:r>
      <w:proofErr w:type="gramStart"/>
      <w:r w:rsidRPr="004C61F1">
        <w:rPr>
          <w:sz w:val="26"/>
          <w:szCs w:val="26"/>
        </w:rPr>
        <w:t xml:space="preserve"> П</w:t>
      </w:r>
      <w:proofErr w:type="gramEnd"/>
      <w:r w:rsidRPr="004C61F1">
        <w:rPr>
          <w:sz w:val="26"/>
          <w:szCs w:val="26"/>
        </w:rPr>
        <w:t xml:space="preserve">ровести испытания пяти труб, каждая длиной </w:t>
      </w:r>
      <w:smartTag w:uri="urn:schemas-microsoft-com:office:smarttags" w:element="metricconverter">
        <w:smartTagPr>
          <w:attr w:name="ProductID" w:val="5 м"/>
        </w:smartTagPr>
        <w:r w:rsidRPr="004C61F1">
          <w:rPr>
            <w:sz w:val="26"/>
            <w:szCs w:val="26"/>
          </w:rPr>
          <w:t>5 м</w:t>
        </w:r>
      </w:smartTag>
      <w:r w:rsidRPr="004C61F1">
        <w:rPr>
          <w:sz w:val="26"/>
          <w:szCs w:val="26"/>
        </w:rPr>
        <w:t>.</w:t>
      </w:r>
    </w:p>
    <w:p w:rsidR="00683B97" w:rsidRPr="004C61F1" w:rsidRDefault="00683B97" w:rsidP="00683B97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2</w:t>
      </w:r>
      <w:proofErr w:type="gramStart"/>
      <w:r w:rsidRPr="004C61F1">
        <w:rPr>
          <w:sz w:val="26"/>
          <w:szCs w:val="26"/>
        </w:rPr>
        <w:t xml:space="preserve"> О</w:t>
      </w:r>
      <w:proofErr w:type="gramEnd"/>
      <w:r w:rsidRPr="004C61F1">
        <w:rPr>
          <w:sz w:val="26"/>
          <w:szCs w:val="26"/>
        </w:rPr>
        <w:t>тобрать 15 труб для испытаний на давление.</w:t>
      </w:r>
    </w:p>
    <w:p w:rsidR="00683B97" w:rsidRPr="004C61F1" w:rsidRDefault="00683B97" w:rsidP="00683B97">
      <w:pPr>
        <w:spacing w:line="264" w:lineRule="auto"/>
        <w:ind w:firstLine="709"/>
        <w:jc w:val="both"/>
        <w:rPr>
          <w:sz w:val="26"/>
          <w:szCs w:val="26"/>
        </w:rPr>
      </w:pPr>
    </w:p>
    <w:p w:rsidR="00683B97" w:rsidRPr="004C61F1" w:rsidRDefault="00683B97" w:rsidP="00683B97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Единица физической величины одного и того же параметра в пределах одного д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>кумента должна быть постоянной. Если в тексте приводится ряд числовых значений, выраженных в одной и той же единице физической величины, то ее указывают только после последнего числового значения, например 1,50; 1,75; 2,00 м.</w:t>
      </w:r>
    </w:p>
    <w:p w:rsidR="00683B97" w:rsidRPr="004C61F1" w:rsidRDefault="00683B97" w:rsidP="00683B97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Если в тексте документа приводят диапазон числовых значений физической вел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>чины, выраженных в одной и той же единице физической величины, то обозначение единицы физической величины указывается после последнего числового значения ди</w:t>
      </w:r>
      <w:r w:rsidRPr="004C61F1">
        <w:rPr>
          <w:sz w:val="26"/>
          <w:szCs w:val="26"/>
        </w:rPr>
        <w:t>а</w:t>
      </w:r>
      <w:r w:rsidRPr="004C61F1">
        <w:rPr>
          <w:sz w:val="26"/>
          <w:szCs w:val="26"/>
        </w:rPr>
        <w:t>пазона.</w:t>
      </w:r>
    </w:p>
    <w:p w:rsidR="00683B97" w:rsidRPr="004C61F1" w:rsidRDefault="00683B97" w:rsidP="00683B97">
      <w:pPr>
        <w:spacing w:line="264" w:lineRule="auto"/>
        <w:ind w:firstLine="709"/>
        <w:rPr>
          <w:i/>
          <w:sz w:val="26"/>
          <w:szCs w:val="26"/>
        </w:rPr>
      </w:pPr>
      <w:r w:rsidRPr="004C61F1">
        <w:rPr>
          <w:bCs/>
          <w:i/>
          <w:sz w:val="26"/>
          <w:szCs w:val="26"/>
        </w:rPr>
        <w:t>Примеры:</w:t>
      </w:r>
    </w:p>
    <w:p w:rsidR="00683B97" w:rsidRPr="004C61F1" w:rsidRDefault="00683B97" w:rsidP="00683B97">
      <w:pPr>
        <w:spacing w:line="264" w:lineRule="auto"/>
        <w:ind w:firstLine="709"/>
        <w:rPr>
          <w:sz w:val="26"/>
          <w:szCs w:val="26"/>
        </w:rPr>
      </w:pPr>
      <w:r w:rsidRPr="004C61F1">
        <w:rPr>
          <w:sz w:val="26"/>
          <w:szCs w:val="26"/>
        </w:rPr>
        <w:t>1</w:t>
      </w:r>
      <w:proofErr w:type="gramStart"/>
      <w:r w:rsidRPr="004C61F1">
        <w:rPr>
          <w:sz w:val="26"/>
          <w:szCs w:val="26"/>
        </w:rPr>
        <w:t xml:space="preserve"> О</w:t>
      </w:r>
      <w:proofErr w:type="gramEnd"/>
      <w:r w:rsidRPr="004C61F1">
        <w:rPr>
          <w:sz w:val="26"/>
          <w:szCs w:val="26"/>
        </w:rPr>
        <w:t xml:space="preserve">т 1 до </w:t>
      </w:r>
      <w:smartTag w:uri="urn:schemas-microsoft-com:office:smarttags" w:element="metricconverter">
        <w:smartTagPr>
          <w:attr w:name="ProductID" w:val="5 мм"/>
        </w:smartTagPr>
        <w:r w:rsidRPr="004C61F1">
          <w:rPr>
            <w:sz w:val="26"/>
            <w:szCs w:val="26"/>
          </w:rPr>
          <w:t>5 мм</w:t>
        </w:r>
      </w:smartTag>
      <w:r w:rsidRPr="004C61F1">
        <w:rPr>
          <w:sz w:val="26"/>
          <w:szCs w:val="26"/>
        </w:rPr>
        <w:t>.</w:t>
      </w:r>
    </w:p>
    <w:p w:rsidR="00683B97" w:rsidRPr="004C61F1" w:rsidRDefault="00683B97" w:rsidP="00683B97">
      <w:pPr>
        <w:spacing w:line="264" w:lineRule="auto"/>
        <w:ind w:firstLine="709"/>
        <w:rPr>
          <w:sz w:val="26"/>
          <w:szCs w:val="26"/>
        </w:rPr>
      </w:pPr>
      <w:r w:rsidRPr="004C61F1">
        <w:rPr>
          <w:sz w:val="26"/>
          <w:szCs w:val="26"/>
        </w:rPr>
        <w:t>2</w:t>
      </w:r>
      <w:proofErr w:type="gramStart"/>
      <w:r w:rsidRPr="004C61F1">
        <w:rPr>
          <w:sz w:val="26"/>
          <w:szCs w:val="26"/>
        </w:rPr>
        <w:t xml:space="preserve"> О</w:t>
      </w:r>
      <w:proofErr w:type="gramEnd"/>
      <w:r w:rsidRPr="004C61F1">
        <w:rPr>
          <w:sz w:val="26"/>
          <w:szCs w:val="26"/>
        </w:rPr>
        <w:t xml:space="preserve">т 10 до </w:t>
      </w:r>
      <w:smartTag w:uri="urn:schemas-microsoft-com:office:smarttags" w:element="metricconverter">
        <w:smartTagPr>
          <w:attr w:name="ProductID" w:val="100 кг"/>
        </w:smartTagPr>
        <w:r w:rsidRPr="004C61F1">
          <w:rPr>
            <w:sz w:val="26"/>
            <w:szCs w:val="26"/>
          </w:rPr>
          <w:t>100 кг</w:t>
        </w:r>
      </w:smartTag>
      <w:r w:rsidRPr="004C61F1">
        <w:rPr>
          <w:sz w:val="26"/>
          <w:szCs w:val="26"/>
        </w:rPr>
        <w:t>.</w:t>
      </w:r>
    </w:p>
    <w:p w:rsidR="00683B97" w:rsidRPr="004C61F1" w:rsidRDefault="00683B97" w:rsidP="00683B97">
      <w:pPr>
        <w:spacing w:line="264" w:lineRule="auto"/>
        <w:ind w:firstLine="709"/>
        <w:rPr>
          <w:sz w:val="26"/>
          <w:szCs w:val="26"/>
        </w:rPr>
      </w:pPr>
      <w:r w:rsidRPr="004C61F1">
        <w:rPr>
          <w:sz w:val="26"/>
          <w:szCs w:val="26"/>
        </w:rPr>
        <w:t>3</w:t>
      </w:r>
      <w:proofErr w:type="gramStart"/>
      <w:r w:rsidRPr="004C61F1">
        <w:rPr>
          <w:sz w:val="26"/>
          <w:szCs w:val="26"/>
        </w:rPr>
        <w:t xml:space="preserve"> О</w:t>
      </w:r>
      <w:proofErr w:type="gramEnd"/>
      <w:r w:rsidRPr="004C61F1">
        <w:rPr>
          <w:sz w:val="26"/>
          <w:szCs w:val="26"/>
        </w:rPr>
        <w:t>т плюс 10 до минус 40°С.</w:t>
      </w:r>
    </w:p>
    <w:p w:rsidR="00683B97" w:rsidRPr="004C61F1" w:rsidRDefault="00683B97" w:rsidP="00683B97">
      <w:pPr>
        <w:spacing w:line="264" w:lineRule="auto"/>
        <w:ind w:firstLine="709"/>
        <w:rPr>
          <w:sz w:val="26"/>
          <w:szCs w:val="26"/>
        </w:rPr>
      </w:pPr>
      <w:r w:rsidRPr="004C61F1">
        <w:rPr>
          <w:sz w:val="26"/>
          <w:szCs w:val="26"/>
        </w:rPr>
        <w:t>4</w:t>
      </w:r>
      <w:proofErr w:type="gramStart"/>
      <w:r w:rsidRPr="004C61F1">
        <w:rPr>
          <w:sz w:val="26"/>
          <w:szCs w:val="26"/>
        </w:rPr>
        <w:t xml:space="preserve"> О</w:t>
      </w:r>
      <w:proofErr w:type="gramEnd"/>
      <w:r w:rsidRPr="004C61F1">
        <w:rPr>
          <w:sz w:val="26"/>
          <w:szCs w:val="26"/>
        </w:rPr>
        <w:t>т плюс 10 до плюс 40°С.</w:t>
      </w:r>
    </w:p>
    <w:p w:rsidR="00683B97" w:rsidRPr="004C61F1" w:rsidRDefault="00683B97" w:rsidP="00683B97">
      <w:pPr>
        <w:spacing w:line="264" w:lineRule="auto"/>
        <w:rPr>
          <w:sz w:val="26"/>
          <w:szCs w:val="26"/>
        </w:rPr>
      </w:pPr>
    </w:p>
    <w:p w:rsidR="00683B97" w:rsidRPr="004C61F1" w:rsidRDefault="00683B97" w:rsidP="00683B97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lastRenderedPageBreak/>
        <w:t>Недопустимо отделять единицу физической величины от числового значения (п</w:t>
      </w:r>
      <w:r w:rsidRPr="004C61F1">
        <w:rPr>
          <w:sz w:val="26"/>
          <w:szCs w:val="26"/>
        </w:rPr>
        <w:t>е</w:t>
      </w:r>
      <w:r w:rsidRPr="004C61F1">
        <w:rPr>
          <w:sz w:val="26"/>
          <w:szCs w:val="26"/>
        </w:rPr>
        <w:t>реносить их на разные строки или страницы).</w:t>
      </w:r>
    </w:p>
    <w:p w:rsidR="00683B97" w:rsidRPr="004C61F1" w:rsidRDefault="00683B97" w:rsidP="00683B97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 xml:space="preserve">Приводя наибольшие или наименьшие значения </w:t>
      </w:r>
      <w:proofErr w:type="gramStart"/>
      <w:r w:rsidRPr="004C61F1">
        <w:rPr>
          <w:sz w:val="26"/>
          <w:szCs w:val="26"/>
        </w:rPr>
        <w:t>величин</w:t>
      </w:r>
      <w:proofErr w:type="gramEnd"/>
      <w:r w:rsidRPr="004C61F1">
        <w:rPr>
          <w:sz w:val="26"/>
          <w:szCs w:val="26"/>
        </w:rPr>
        <w:t xml:space="preserve"> следует применять сл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>восочетание «должно быть не более (не менее)».</w:t>
      </w:r>
    </w:p>
    <w:p w:rsidR="00683B97" w:rsidRPr="004C61F1" w:rsidRDefault="00683B97" w:rsidP="00683B97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Приводя допустимые значения отклонений от указанных норм, требований след</w:t>
      </w:r>
      <w:r w:rsidRPr="004C61F1">
        <w:rPr>
          <w:sz w:val="26"/>
          <w:szCs w:val="26"/>
        </w:rPr>
        <w:t>у</w:t>
      </w:r>
      <w:r w:rsidRPr="004C61F1">
        <w:rPr>
          <w:sz w:val="26"/>
          <w:szCs w:val="26"/>
        </w:rPr>
        <w:t>ет применять словосочетание «не должно быть более (менее)».</w:t>
      </w:r>
    </w:p>
    <w:p w:rsidR="00683B97" w:rsidRPr="004C61F1" w:rsidRDefault="00683B97" w:rsidP="00683B97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Например, массовая доля углекислого натрия в технической кальцинированной соде должна быть не менее 99,4%.</w:t>
      </w:r>
    </w:p>
    <w:p w:rsidR="00683B97" w:rsidRPr="004C61F1" w:rsidRDefault="00683B97" w:rsidP="00683B97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Числовые значения величин в тексте следует указывать со степенью точности, к</w:t>
      </w:r>
      <w:r w:rsidRPr="004C61F1">
        <w:rPr>
          <w:sz w:val="26"/>
          <w:szCs w:val="26"/>
        </w:rPr>
        <w:t>о</w:t>
      </w:r>
      <w:r w:rsidRPr="004C61F1">
        <w:rPr>
          <w:sz w:val="26"/>
          <w:szCs w:val="26"/>
        </w:rPr>
        <w:t>торая необходима для обеспечения требуемых свойств изделия, при этом в ряду величин осуществляется выравнивание числа знаков после запятой.</w:t>
      </w:r>
    </w:p>
    <w:p w:rsidR="00683B97" w:rsidRDefault="00683B97" w:rsidP="00683B97">
      <w:pPr>
        <w:pStyle w:val="a3"/>
        <w:tabs>
          <w:tab w:val="left" w:pos="567"/>
          <w:tab w:val="left" w:pos="993"/>
          <w:tab w:val="left" w:pos="1276"/>
          <w:tab w:val="left" w:pos="1560"/>
        </w:tabs>
        <w:ind w:left="0" w:firstLine="709"/>
        <w:jc w:val="both"/>
        <w:rPr>
          <w:rStyle w:val="130"/>
          <w:szCs w:val="26"/>
        </w:rPr>
      </w:pPr>
      <w:r w:rsidRPr="004C61F1">
        <w:rPr>
          <w:sz w:val="26"/>
          <w:szCs w:val="26"/>
        </w:rPr>
        <w:t>Округление числовых значений величин до первого, второго, третьего и т.д. дес</w:t>
      </w:r>
      <w:r w:rsidRPr="004C61F1">
        <w:rPr>
          <w:sz w:val="26"/>
          <w:szCs w:val="26"/>
        </w:rPr>
        <w:t>я</w:t>
      </w:r>
      <w:r w:rsidRPr="004C61F1">
        <w:rPr>
          <w:sz w:val="26"/>
          <w:szCs w:val="26"/>
        </w:rPr>
        <w:t xml:space="preserve">тичного знака для различных типоразмеров, марок и т.п. изделий одного наименования должно быть одинаковым. Например, если градация толщины стальной горячекатаной ленты </w:t>
      </w:r>
      <w:smartTag w:uri="urn:schemas-microsoft-com:office:smarttags" w:element="metricconverter">
        <w:smartTagPr>
          <w:attr w:name="ProductID" w:val="0,25 мм"/>
        </w:smartTagPr>
        <w:r w:rsidRPr="004C61F1">
          <w:rPr>
            <w:sz w:val="26"/>
            <w:szCs w:val="26"/>
          </w:rPr>
          <w:t>0,25 мм</w:t>
        </w:r>
      </w:smartTag>
      <w:r w:rsidRPr="004C61F1">
        <w:rPr>
          <w:sz w:val="26"/>
          <w:szCs w:val="26"/>
        </w:rPr>
        <w:t>, то весь ряд толщин ленты должен быть указан с таким же количеством десятичных знаков, например 1,50; 1,75; 2,00.</w:t>
      </w:r>
    </w:p>
    <w:p w:rsidR="00F65FE1" w:rsidRDefault="00F65FE1" w:rsidP="00683B97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zCs w:val="26"/>
        </w:rPr>
      </w:pPr>
    </w:p>
    <w:p w:rsidR="00683B97" w:rsidRDefault="00F65FE1" w:rsidP="00360FBD">
      <w:pPr>
        <w:pStyle w:val="a3"/>
        <w:numPr>
          <w:ilvl w:val="1"/>
          <w:numId w:val="2"/>
        </w:numPr>
        <w:tabs>
          <w:tab w:val="left" w:pos="0"/>
          <w:tab w:val="left" w:pos="993"/>
          <w:tab w:val="left" w:pos="1276"/>
        </w:tabs>
        <w:ind w:left="0" w:firstLine="709"/>
        <w:rPr>
          <w:rStyle w:val="130"/>
          <w:szCs w:val="26"/>
        </w:rPr>
      </w:pPr>
      <w:r w:rsidRPr="00F65FE1">
        <w:rPr>
          <w:rStyle w:val="130"/>
          <w:szCs w:val="26"/>
        </w:rPr>
        <w:t>Заключение</w:t>
      </w:r>
    </w:p>
    <w:p w:rsidR="00F65FE1" w:rsidRDefault="00F65FE1" w:rsidP="00F65FE1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zCs w:val="26"/>
        </w:rPr>
      </w:pPr>
    </w:p>
    <w:p w:rsidR="00F65FE1" w:rsidRDefault="00F65FE1" w:rsidP="00F65FE1">
      <w:pPr>
        <w:pStyle w:val="a3"/>
        <w:tabs>
          <w:tab w:val="left" w:pos="142"/>
          <w:tab w:val="left" w:pos="993"/>
          <w:tab w:val="left" w:pos="1276"/>
          <w:tab w:val="left" w:pos="1560"/>
        </w:tabs>
        <w:ind w:left="0" w:firstLine="709"/>
        <w:rPr>
          <w:rStyle w:val="130"/>
          <w:szCs w:val="26"/>
        </w:rPr>
      </w:pPr>
      <w:r w:rsidRPr="004C61F1">
        <w:rPr>
          <w:sz w:val="26"/>
          <w:szCs w:val="26"/>
        </w:rPr>
        <w:t xml:space="preserve">Заголовок структурного элемента «Заключение» следует располагать </w:t>
      </w:r>
      <w:r w:rsidRPr="004C61F1">
        <w:rPr>
          <w:b/>
          <w:sz w:val="26"/>
          <w:szCs w:val="26"/>
        </w:rPr>
        <w:t xml:space="preserve">в середине строки без точки в конце </w:t>
      </w:r>
      <w:r w:rsidRPr="004C61F1">
        <w:rPr>
          <w:sz w:val="26"/>
          <w:szCs w:val="26"/>
        </w:rPr>
        <w:t>и печатать</w:t>
      </w:r>
      <w:r w:rsidRPr="004C61F1">
        <w:rPr>
          <w:b/>
          <w:sz w:val="26"/>
          <w:szCs w:val="26"/>
        </w:rPr>
        <w:t xml:space="preserve"> прописными буквами,</w:t>
      </w:r>
      <w:r w:rsidR="00E56D9D">
        <w:rPr>
          <w:b/>
          <w:sz w:val="26"/>
          <w:szCs w:val="26"/>
        </w:rPr>
        <w:t xml:space="preserve"> </w:t>
      </w:r>
      <w:r w:rsidRPr="004C61F1">
        <w:rPr>
          <w:b/>
          <w:sz w:val="26"/>
          <w:szCs w:val="26"/>
        </w:rPr>
        <w:t>не подчеркивая</w:t>
      </w:r>
      <w:r w:rsidRPr="004C61F1">
        <w:rPr>
          <w:sz w:val="26"/>
          <w:szCs w:val="26"/>
        </w:rPr>
        <w:t>.</w:t>
      </w:r>
    </w:p>
    <w:p w:rsidR="00F65FE1" w:rsidRDefault="00F65FE1" w:rsidP="00F65FE1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zCs w:val="26"/>
        </w:rPr>
      </w:pPr>
    </w:p>
    <w:p w:rsidR="00F65FE1" w:rsidRDefault="00E56D9D" w:rsidP="00291E31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560"/>
        </w:tabs>
        <w:ind w:hanging="1091"/>
        <w:rPr>
          <w:rStyle w:val="130"/>
          <w:szCs w:val="26"/>
        </w:rPr>
      </w:pPr>
      <w:r w:rsidRPr="00E56D9D">
        <w:rPr>
          <w:rStyle w:val="130"/>
          <w:szCs w:val="26"/>
        </w:rPr>
        <w:t>Список использованных источников</w:t>
      </w:r>
    </w:p>
    <w:p w:rsidR="00E56D9D" w:rsidRDefault="00E56D9D" w:rsidP="00E56D9D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zCs w:val="26"/>
        </w:rPr>
      </w:pPr>
    </w:p>
    <w:p w:rsidR="006F577D" w:rsidRPr="004C61F1" w:rsidRDefault="006F577D" w:rsidP="006F577D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 xml:space="preserve">Заголовок структурного элемента «Список использованных источников» следует располагать </w:t>
      </w:r>
      <w:r w:rsidRPr="004C61F1">
        <w:rPr>
          <w:b/>
          <w:sz w:val="26"/>
          <w:szCs w:val="26"/>
        </w:rPr>
        <w:t>в середине строки без точки в конце</w:t>
      </w:r>
      <w:r w:rsidRPr="004C61F1">
        <w:rPr>
          <w:sz w:val="26"/>
          <w:szCs w:val="26"/>
        </w:rPr>
        <w:t xml:space="preserve"> и печатать </w:t>
      </w:r>
      <w:r w:rsidRPr="004C61F1">
        <w:rPr>
          <w:b/>
          <w:sz w:val="26"/>
          <w:szCs w:val="26"/>
        </w:rPr>
        <w:t>прописными буквами, не подчеркивая</w:t>
      </w:r>
      <w:r w:rsidRPr="004C61F1">
        <w:rPr>
          <w:sz w:val="26"/>
          <w:szCs w:val="26"/>
        </w:rPr>
        <w:t>.</w:t>
      </w:r>
    </w:p>
    <w:p w:rsidR="006F577D" w:rsidRPr="004C61F1" w:rsidRDefault="006F577D" w:rsidP="006F577D">
      <w:pPr>
        <w:ind w:firstLine="709"/>
        <w:jc w:val="both"/>
        <w:rPr>
          <w:b/>
          <w:sz w:val="26"/>
          <w:szCs w:val="26"/>
        </w:rPr>
      </w:pPr>
      <w:r w:rsidRPr="004C61F1">
        <w:rPr>
          <w:b/>
          <w:sz w:val="26"/>
          <w:szCs w:val="26"/>
        </w:rPr>
        <w:t>Сведения об источниках</w:t>
      </w:r>
      <w:r w:rsidRPr="004C61F1">
        <w:rPr>
          <w:sz w:val="26"/>
          <w:szCs w:val="26"/>
        </w:rPr>
        <w:t xml:space="preserve"> нумеруются арабскими цифрами без точки и </w:t>
      </w:r>
      <w:r w:rsidRPr="004C61F1">
        <w:rPr>
          <w:b/>
          <w:sz w:val="26"/>
          <w:szCs w:val="26"/>
        </w:rPr>
        <w:t>печат</w:t>
      </w:r>
      <w:r w:rsidRPr="004C61F1">
        <w:rPr>
          <w:b/>
          <w:sz w:val="26"/>
          <w:szCs w:val="26"/>
        </w:rPr>
        <w:t>а</w:t>
      </w:r>
      <w:r w:rsidRPr="004C61F1">
        <w:rPr>
          <w:b/>
          <w:sz w:val="26"/>
          <w:szCs w:val="26"/>
        </w:rPr>
        <w:t xml:space="preserve">ются с абзацного отступа. </w:t>
      </w:r>
    </w:p>
    <w:p w:rsidR="006F577D" w:rsidRPr="004C61F1" w:rsidRDefault="006F577D" w:rsidP="006F577D">
      <w:pPr>
        <w:pStyle w:val="ad"/>
        <w:ind w:firstLine="709"/>
        <w:rPr>
          <w:rFonts w:ascii="Times New Roman" w:hAnsi="Times New Roman"/>
          <w:sz w:val="26"/>
          <w:szCs w:val="26"/>
        </w:rPr>
      </w:pPr>
      <w:r w:rsidRPr="004C61F1">
        <w:rPr>
          <w:rStyle w:val="af1"/>
          <w:rFonts w:ascii="Times New Roman" w:hAnsi="Times New Roman"/>
          <w:sz w:val="26"/>
          <w:szCs w:val="26"/>
        </w:rPr>
        <w:t>Группировка материала в списке:</w:t>
      </w:r>
    </w:p>
    <w:p w:rsidR="006F577D" w:rsidRPr="004C61F1" w:rsidRDefault="006F577D" w:rsidP="006F577D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4C61F1">
        <w:rPr>
          <w:rFonts w:ascii="Times New Roman" w:hAnsi="Times New Roman"/>
          <w:sz w:val="26"/>
          <w:szCs w:val="26"/>
        </w:rPr>
        <w:t xml:space="preserve">В начале списка рекомендуется располагать официальные и нормативные документы (законодательные акты; указы Президента РФ; постановления Правительства РФ; положения; приказы; нормативные акты и др.). Внутри группы однотипных документов описания можно расположить по алфавиту, либо по хронологии. </w:t>
      </w:r>
    </w:p>
    <w:p w:rsidR="006F577D" w:rsidRPr="004C61F1" w:rsidRDefault="006F577D" w:rsidP="006F577D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4C61F1">
        <w:rPr>
          <w:rFonts w:ascii="Times New Roman" w:hAnsi="Times New Roman"/>
          <w:sz w:val="26"/>
          <w:szCs w:val="26"/>
        </w:rPr>
        <w:t>Далее: учебники; статьи из периодических изданий; справочники. Внутри каждого подраздела списка литературные источники располагаются в алфавитном порядке, при котором описания книг и статей располагаются в общем алфавите фамилий авторов и заглавий книг и статей. Сведения о зарубежной литературе (не переводной) даются на языке оригинала в латинском алфавите. Описания произведений авторов-однофамильцев располагают обычно в алфавите их инициалов</w:t>
      </w:r>
    </w:p>
    <w:p w:rsidR="006F577D" w:rsidRPr="004C61F1" w:rsidRDefault="006F577D" w:rsidP="00A101D3">
      <w:pPr>
        <w:pStyle w:val="ad"/>
        <w:spacing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61F1">
        <w:rPr>
          <w:rFonts w:ascii="Times New Roman" w:hAnsi="Times New Roman"/>
          <w:sz w:val="26"/>
          <w:szCs w:val="26"/>
        </w:rPr>
        <w:t xml:space="preserve">Сведения о нормативных документах и статьях из периодических изданий приводятся с обязательным указанием источника опубликования. </w:t>
      </w:r>
    </w:p>
    <w:p w:rsidR="006F577D" w:rsidRPr="004C61F1" w:rsidRDefault="006F577D" w:rsidP="00A101D3">
      <w:pPr>
        <w:pStyle w:val="ad"/>
        <w:spacing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61F1">
        <w:rPr>
          <w:rFonts w:ascii="Times New Roman" w:hAnsi="Times New Roman"/>
          <w:sz w:val="26"/>
          <w:szCs w:val="26"/>
        </w:rPr>
        <w:t xml:space="preserve">Если в работе используется электронный документ из </w:t>
      </w:r>
      <w:proofErr w:type="spellStart"/>
      <w:r w:rsidRPr="004C61F1">
        <w:rPr>
          <w:rFonts w:ascii="Times New Roman" w:hAnsi="Times New Roman"/>
          <w:sz w:val="26"/>
          <w:szCs w:val="26"/>
        </w:rPr>
        <w:t>Internet</w:t>
      </w:r>
      <w:proofErr w:type="spellEnd"/>
      <w:r w:rsidRPr="004C61F1">
        <w:rPr>
          <w:rFonts w:ascii="Times New Roman" w:hAnsi="Times New Roman"/>
          <w:sz w:val="26"/>
          <w:szCs w:val="26"/>
        </w:rPr>
        <w:t>, в источнике опубликования указывается адрес сервера или базы данных.</w:t>
      </w:r>
    </w:p>
    <w:p w:rsidR="006F577D" w:rsidRPr="004C61F1" w:rsidRDefault="006F577D" w:rsidP="00A101D3">
      <w:pPr>
        <w:pStyle w:val="a3"/>
        <w:spacing w:line="228" w:lineRule="auto"/>
        <w:rPr>
          <w:b/>
          <w:sz w:val="26"/>
          <w:szCs w:val="26"/>
        </w:rPr>
      </w:pP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spacing w:line="228" w:lineRule="auto"/>
        <w:ind w:firstLine="709"/>
        <w:jc w:val="both"/>
        <w:rPr>
          <w:rStyle w:val="a4"/>
          <w:rFonts w:ascii="Times New Roman" w:hAnsi="Times New Roman"/>
          <w:b w:val="0"/>
          <w:sz w:val="26"/>
          <w:szCs w:val="26"/>
          <w:u w:val="single"/>
        </w:rPr>
      </w:pPr>
      <w:r w:rsidRPr="004C61F1">
        <w:rPr>
          <w:rStyle w:val="a4"/>
          <w:rFonts w:ascii="Times New Roman" w:hAnsi="Times New Roman"/>
          <w:b w:val="0"/>
          <w:i/>
          <w:sz w:val="26"/>
          <w:szCs w:val="26"/>
        </w:rPr>
        <w:t>Примеры оформления библиографического описания:</w:t>
      </w: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spacing w:line="228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6F577D" w:rsidRPr="004C61F1" w:rsidRDefault="006F577D" w:rsidP="00A101D3">
      <w:pPr>
        <w:pStyle w:val="ad"/>
        <w:numPr>
          <w:ilvl w:val="0"/>
          <w:numId w:val="11"/>
        </w:numPr>
        <w:pBdr>
          <w:left w:val="single" w:sz="1" w:space="1" w:color="C0C0C0"/>
          <w:right w:val="single" w:sz="1" w:space="1" w:color="C0C0C0"/>
        </w:pBdr>
        <w:tabs>
          <w:tab w:val="left" w:pos="1276"/>
        </w:tabs>
        <w:spacing w:line="228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4C61F1">
        <w:rPr>
          <w:rFonts w:ascii="Times New Roman" w:hAnsi="Times New Roman"/>
          <w:i/>
          <w:sz w:val="26"/>
          <w:szCs w:val="26"/>
        </w:rPr>
        <w:t>Законодательные акты.</w:t>
      </w:r>
    </w:p>
    <w:p w:rsidR="006F577D" w:rsidRPr="004C61F1" w:rsidRDefault="006F577D" w:rsidP="00A101D3">
      <w:pPr>
        <w:pStyle w:val="ad"/>
        <w:numPr>
          <w:ilvl w:val="0"/>
          <w:numId w:val="12"/>
        </w:numPr>
        <w:pBdr>
          <w:left w:val="single" w:sz="1" w:space="1" w:color="C0C0C0"/>
          <w:right w:val="single" w:sz="1" w:space="1" w:color="C0C0C0"/>
        </w:pBdr>
        <w:tabs>
          <w:tab w:val="clear" w:pos="707"/>
          <w:tab w:val="left" w:pos="142"/>
          <w:tab w:val="left" w:pos="993"/>
        </w:tabs>
        <w:spacing w:line="22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61F1">
        <w:rPr>
          <w:rFonts w:ascii="Times New Roman" w:hAnsi="Times New Roman"/>
          <w:sz w:val="26"/>
          <w:szCs w:val="26"/>
        </w:rPr>
        <w:lastRenderedPageBreak/>
        <w:t xml:space="preserve">Федеральный закон от 21.11.1996 № 129-ФЗ «О бухгалтерском учете» (ред. от 03.11.2006). </w:t>
      </w:r>
    </w:p>
    <w:p w:rsidR="006F577D" w:rsidRPr="004C61F1" w:rsidRDefault="006F577D" w:rsidP="00A101D3">
      <w:pPr>
        <w:pStyle w:val="ad"/>
        <w:numPr>
          <w:ilvl w:val="0"/>
          <w:numId w:val="12"/>
        </w:numPr>
        <w:pBdr>
          <w:left w:val="single" w:sz="1" w:space="1" w:color="C0C0C0"/>
          <w:right w:val="single" w:sz="1" w:space="1" w:color="C0C0C0"/>
        </w:pBdr>
        <w:tabs>
          <w:tab w:val="clear" w:pos="707"/>
          <w:tab w:val="left" w:pos="142"/>
          <w:tab w:val="left" w:pos="993"/>
        </w:tabs>
        <w:spacing w:line="22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61F1">
        <w:rPr>
          <w:rFonts w:ascii="Times New Roman" w:hAnsi="Times New Roman"/>
          <w:sz w:val="26"/>
          <w:szCs w:val="26"/>
        </w:rPr>
        <w:t xml:space="preserve">Федеральный закон от 29.10.1998 № 164-ФЗ «О финансовой аренде (лизинге) (ред. от 26.07.2006).  </w:t>
      </w: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spacing w:line="228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spacing w:line="228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C61F1">
        <w:rPr>
          <w:rFonts w:ascii="Times New Roman" w:hAnsi="Times New Roman"/>
          <w:i/>
          <w:sz w:val="26"/>
          <w:szCs w:val="26"/>
        </w:rPr>
        <w:t>2) Указы Президента РФ, постановления Правительства РФ.</w:t>
      </w:r>
    </w:p>
    <w:p w:rsidR="006F577D" w:rsidRPr="004C61F1" w:rsidRDefault="006F577D" w:rsidP="00A101D3">
      <w:pPr>
        <w:pStyle w:val="ad"/>
        <w:numPr>
          <w:ilvl w:val="0"/>
          <w:numId w:val="14"/>
        </w:numPr>
        <w:pBdr>
          <w:left w:val="single" w:sz="1" w:space="1" w:color="C0C0C0"/>
          <w:right w:val="single" w:sz="1" w:space="1" w:color="C0C0C0"/>
        </w:pBdr>
        <w:tabs>
          <w:tab w:val="clear" w:pos="707"/>
          <w:tab w:val="num" w:pos="0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61F1">
        <w:rPr>
          <w:rFonts w:ascii="Times New Roman" w:hAnsi="Times New Roman"/>
          <w:sz w:val="26"/>
          <w:szCs w:val="26"/>
        </w:rPr>
        <w:t xml:space="preserve">Указ президента РФ от 04.08.2004 № 1009 «Об утверждении перечня стратегических предприятий и стратегических акционерных обществ» (ред. от 12.06.2008). </w:t>
      </w:r>
    </w:p>
    <w:p w:rsidR="006F577D" w:rsidRPr="004C61F1" w:rsidRDefault="006F577D" w:rsidP="00A101D3">
      <w:pPr>
        <w:pStyle w:val="ad"/>
        <w:numPr>
          <w:ilvl w:val="0"/>
          <w:numId w:val="14"/>
        </w:numPr>
        <w:pBdr>
          <w:left w:val="single" w:sz="1" w:space="1" w:color="C0C0C0"/>
          <w:right w:val="single" w:sz="1" w:space="1" w:color="C0C0C0"/>
        </w:pBdr>
        <w:tabs>
          <w:tab w:val="clear" w:pos="707"/>
          <w:tab w:val="num" w:pos="0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61F1">
        <w:rPr>
          <w:rFonts w:ascii="Times New Roman" w:hAnsi="Times New Roman"/>
          <w:sz w:val="26"/>
          <w:szCs w:val="26"/>
        </w:rPr>
        <w:t>Постановление Правительства РФ от 23.06.2004 № 307 «Об утверждении положения о федеральной службе по финансовому мониторингу» (ред. от 27.10.2007).</w:t>
      </w:r>
    </w:p>
    <w:p w:rsidR="006F577D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tabs>
          <w:tab w:val="left" w:pos="707"/>
          <w:tab w:val="left" w:pos="1134"/>
        </w:tabs>
        <w:spacing w:line="228" w:lineRule="auto"/>
        <w:jc w:val="both"/>
        <w:rPr>
          <w:rFonts w:ascii="Times New Roman" w:hAnsi="Times New Roman"/>
          <w:sz w:val="26"/>
          <w:szCs w:val="26"/>
        </w:rPr>
      </w:pP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tabs>
          <w:tab w:val="left" w:pos="707"/>
          <w:tab w:val="left" w:pos="1134"/>
        </w:tabs>
        <w:spacing w:line="228" w:lineRule="auto"/>
        <w:jc w:val="both"/>
        <w:rPr>
          <w:rFonts w:ascii="Times New Roman" w:hAnsi="Times New Roman"/>
          <w:sz w:val="26"/>
          <w:szCs w:val="26"/>
        </w:rPr>
      </w:pP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spacing w:line="228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C61F1">
        <w:rPr>
          <w:rFonts w:ascii="Times New Roman" w:hAnsi="Times New Roman"/>
          <w:i/>
          <w:sz w:val="26"/>
          <w:szCs w:val="26"/>
        </w:rPr>
        <w:t>3) Приказы, нормативные акты.</w:t>
      </w:r>
    </w:p>
    <w:p w:rsidR="006F577D" w:rsidRPr="004C61F1" w:rsidRDefault="006F577D" w:rsidP="00A101D3">
      <w:pPr>
        <w:pStyle w:val="ad"/>
        <w:numPr>
          <w:ilvl w:val="0"/>
          <w:numId w:val="14"/>
        </w:numPr>
        <w:pBdr>
          <w:left w:val="single" w:sz="1" w:space="1" w:color="C0C0C0"/>
          <w:right w:val="single" w:sz="1" w:space="1" w:color="C0C0C0"/>
        </w:pBdr>
        <w:tabs>
          <w:tab w:val="clear" w:pos="707"/>
          <w:tab w:val="num" w:pos="0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61F1">
        <w:rPr>
          <w:rFonts w:ascii="Times New Roman" w:hAnsi="Times New Roman"/>
          <w:sz w:val="26"/>
          <w:szCs w:val="26"/>
        </w:rPr>
        <w:t>Приказ ФСТ РФ от 26.08.2004 №59 «О</w:t>
      </w:r>
      <w:r w:rsidR="00634B37">
        <w:rPr>
          <w:rFonts w:ascii="Times New Roman" w:hAnsi="Times New Roman"/>
          <w:sz w:val="26"/>
          <w:szCs w:val="26"/>
        </w:rPr>
        <w:t xml:space="preserve">б </w:t>
      </w:r>
      <w:r w:rsidRPr="004C61F1">
        <w:rPr>
          <w:rFonts w:ascii="Times New Roman" w:hAnsi="Times New Roman"/>
          <w:sz w:val="26"/>
          <w:szCs w:val="26"/>
        </w:rPr>
        <w:t>утверждении временного положения субъектов естественных монополий, в отношении которых осуществляется государственное регулирование и контроль» (ред. от 08.08.2006).</w:t>
      </w:r>
    </w:p>
    <w:p w:rsidR="006F577D" w:rsidRPr="004C61F1" w:rsidRDefault="006F577D" w:rsidP="00A101D3">
      <w:pPr>
        <w:pStyle w:val="ad"/>
        <w:numPr>
          <w:ilvl w:val="0"/>
          <w:numId w:val="14"/>
        </w:numPr>
        <w:pBdr>
          <w:left w:val="single" w:sz="1" w:space="1" w:color="C0C0C0"/>
          <w:right w:val="single" w:sz="1" w:space="1" w:color="C0C0C0"/>
        </w:pBdr>
        <w:tabs>
          <w:tab w:val="clear" w:pos="707"/>
          <w:tab w:val="num" w:pos="0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61F1">
        <w:rPr>
          <w:rFonts w:ascii="Times New Roman" w:hAnsi="Times New Roman"/>
          <w:sz w:val="26"/>
          <w:szCs w:val="26"/>
        </w:rPr>
        <w:t>Постановление ФАС Уральского округа от 06.05.2008 № Ф09-3238/08-С5 по делу N А50-14242/07-Г23.</w:t>
      </w: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tabs>
          <w:tab w:val="left" w:pos="707"/>
        </w:tabs>
        <w:spacing w:line="228" w:lineRule="auto"/>
        <w:jc w:val="both"/>
        <w:rPr>
          <w:rFonts w:ascii="Times New Roman" w:hAnsi="Times New Roman"/>
          <w:sz w:val="26"/>
          <w:szCs w:val="26"/>
        </w:rPr>
      </w:pP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spacing w:line="228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C61F1">
        <w:rPr>
          <w:rFonts w:ascii="Times New Roman" w:hAnsi="Times New Roman"/>
          <w:i/>
          <w:sz w:val="26"/>
          <w:szCs w:val="26"/>
        </w:rPr>
        <w:t>4) Учебники.</w:t>
      </w: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spacing w:line="228" w:lineRule="auto"/>
        <w:ind w:firstLine="709"/>
        <w:jc w:val="both"/>
        <w:rPr>
          <w:rFonts w:ascii="Times New Roman" w:hAnsi="Times New Roman"/>
          <w:kern w:val="26"/>
          <w:sz w:val="26"/>
          <w:szCs w:val="26"/>
        </w:rPr>
      </w:pPr>
      <w:r w:rsidRPr="004C61F1">
        <w:rPr>
          <w:rFonts w:ascii="Times New Roman" w:hAnsi="Times New Roman"/>
          <w:kern w:val="26"/>
          <w:sz w:val="26"/>
          <w:szCs w:val="26"/>
        </w:rPr>
        <w:t>7     Соловьев Б.А. Маркетинг: Учебник. – М.: ИНФРА-М, 2005.</w:t>
      </w: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spacing w:line="228" w:lineRule="auto"/>
        <w:ind w:firstLine="709"/>
        <w:jc w:val="both"/>
        <w:rPr>
          <w:rFonts w:ascii="Times New Roman" w:hAnsi="Times New Roman"/>
          <w:kern w:val="26"/>
          <w:sz w:val="26"/>
          <w:szCs w:val="26"/>
        </w:rPr>
      </w:pPr>
      <w:r w:rsidRPr="004C61F1">
        <w:rPr>
          <w:rFonts w:ascii="Times New Roman" w:hAnsi="Times New Roman"/>
          <w:kern w:val="26"/>
          <w:sz w:val="26"/>
          <w:szCs w:val="26"/>
        </w:rPr>
        <w:t xml:space="preserve">8  </w:t>
      </w:r>
      <w:proofErr w:type="spellStart"/>
      <w:r w:rsidRPr="004C61F1">
        <w:rPr>
          <w:rFonts w:ascii="Times New Roman" w:hAnsi="Times New Roman"/>
          <w:kern w:val="26"/>
          <w:sz w:val="26"/>
          <w:szCs w:val="26"/>
        </w:rPr>
        <w:t>Хьюзлид</w:t>
      </w:r>
      <w:proofErr w:type="spellEnd"/>
      <w:r w:rsidRPr="004C61F1">
        <w:rPr>
          <w:rFonts w:ascii="Times New Roman" w:hAnsi="Times New Roman"/>
          <w:kern w:val="26"/>
          <w:sz w:val="26"/>
          <w:szCs w:val="26"/>
        </w:rPr>
        <w:t xml:space="preserve"> М.А., Беккер Б.И., Битти Р.В. Оценка персонала: как управлять человеческим капиталом, чтобы реализовать стратегию: Пер с англ. – М.: ООО «И.Д. Вильямс», 2007.</w:t>
      </w: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spacing w:line="228" w:lineRule="auto"/>
        <w:ind w:firstLine="709"/>
        <w:jc w:val="both"/>
        <w:rPr>
          <w:rFonts w:ascii="Times New Roman" w:hAnsi="Times New Roman"/>
          <w:kern w:val="26"/>
          <w:sz w:val="26"/>
          <w:szCs w:val="26"/>
        </w:rPr>
      </w:pPr>
    </w:p>
    <w:p w:rsidR="006F577D" w:rsidRPr="004C61F1" w:rsidRDefault="006F577D" w:rsidP="00A101D3">
      <w:pPr>
        <w:pStyle w:val="ad"/>
        <w:spacing w:line="228" w:lineRule="auto"/>
        <w:ind w:firstLine="709"/>
        <w:rPr>
          <w:rStyle w:val="af1"/>
          <w:rFonts w:ascii="Times New Roman" w:hAnsi="Times New Roman"/>
          <w:sz w:val="26"/>
          <w:szCs w:val="26"/>
        </w:rPr>
      </w:pPr>
      <w:r w:rsidRPr="004C61F1">
        <w:rPr>
          <w:rFonts w:ascii="Times New Roman" w:hAnsi="Times New Roman"/>
          <w:i/>
          <w:sz w:val="26"/>
          <w:szCs w:val="26"/>
        </w:rPr>
        <w:t xml:space="preserve">5) </w:t>
      </w:r>
      <w:r w:rsidRPr="004C61F1">
        <w:rPr>
          <w:rStyle w:val="af1"/>
          <w:rFonts w:ascii="Times New Roman" w:hAnsi="Times New Roman"/>
          <w:sz w:val="26"/>
          <w:szCs w:val="26"/>
        </w:rPr>
        <w:t>Описание сборников</w:t>
      </w:r>
    </w:p>
    <w:p w:rsidR="006F577D" w:rsidRPr="004C61F1" w:rsidRDefault="006D7ED5" w:rsidP="00A101D3">
      <w:pPr>
        <w:pStyle w:val="ad"/>
        <w:spacing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position w:val="-18"/>
          <w:sz w:val="26"/>
          <w:szCs w:val="26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2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" filled="f" stroked="f">
                <o:lock v:ext="edit" aspectratio="t"/>
                <w10:anchorlock/>
              </v:rect>
            </w:pict>
          </mc:Fallback>
        </mc:AlternateContent>
      </w:r>
      <w:r w:rsidR="006F577D" w:rsidRPr="004C61F1">
        <w:rPr>
          <w:rFonts w:ascii="Times New Roman" w:hAnsi="Times New Roman"/>
          <w:sz w:val="26"/>
          <w:szCs w:val="26"/>
        </w:rPr>
        <w:t>9 Санкт-Петербург в цифрах, 1999 / С.-</w:t>
      </w:r>
      <w:proofErr w:type="spellStart"/>
      <w:r w:rsidR="006F577D" w:rsidRPr="004C61F1">
        <w:rPr>
          <w:rFonts w:ascii="Times New Roman" w:hAnsi="Times New Roman"/>
          <w:sz w:val="26"/>
          <w:szCs w:val="26"/>
        </w:rPr>
        <w:t>Петерб</w:t>
      </w:r>
      <w:proofErr w:type="spellEnd"/>
      <w:r w:rsidR="006F577D" w:rsidRPr="004C61F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6F577D" w:rsidRPr="004C61F1">
        <w:rPr>
          <w:rFonts w:ascii="Times New Roman" w:hAnsi="Times New Roman"/>
          <w:sz w:val="26"/>
          <w:szCs w:val="26"/>
        </w:rPr>
        <w:t>ком</w:t>
      </w:r>
      <w:proofErr w:type="gramStart"/>
      <w:r w:rsidR="006F577D" w:rsidRPr="004C61F1">
        <w:rPr>
          <w:rFonts w:ascii="Times New Roman" w:hAnsi="Times New Roman"/>
          <w:sz w:val="26"/>
          <w:szCs w:val="26"/>
        </w:rPr>
        <w:t>.г</w:t>
      </w:r>
      <w:proofErr w:type="gramEnd"/>
      <w:r w:rsidR="006F577D" w:rsidRPr="004C61F1">
        <w:rPr>
          <w:rFonts w:ascii="Times New Roman" w:hAnsi="Times New Roman"/>
          <w:sz w:val="26"/>
          <w:szCs w:val="26"/>
        </w:rPr>
        <w:t>ос</w:t>
      </w:r>
      <w:proofErr w:type="spellEnd"/>
      <w:r w:rsidR="006F577D" w:rsidRPr="004C61F1">
        <w:rPr>
          <w:rFonts w:ascii="Times New Roman" w:hAnsi="Times New Roman"/>
          <w:sz w:val="26"/>
          <w:szCs w:val="26"/>
        </w:rPr>
        <w:t>. статистики. - СПб</w:t>
      </w:r>
      <w:proofErr w:type="gramStart"/>
      <w:r w:rsidR="006F577D" w:rsidRPr="004C61F1">
        <w:rPr>
          <w:rFonts w:ascii="Times New Roman" w:hAnsi="Times New Roman"/>
          <w:sz w:val="26"/>
          <w:szCs w:val="26"/>
        </w:rPr>
        <w:t xml:space="preserve">.: </w:t>
      </w:r>
      <w:proofErr w:type="spellStart"/>
      <w:proofErr w:type="gramEnd"/>
      <w:r w:rsidR="006F577D" w:rsidRPr="004C61F1">
        <w:rPr>
          <w:rFonts w:ascii="Times New Roman" w:hAnsi="Times New Roman"/>
          <w:sz w:val="26"/>
          <w:szCs w:val="26"/>
        </w:rPr>
        <w:t>Петербургкомстат</w:t>
      </w:r>
      <w:proofErr w:type="spellEnd"/>
      <w:r w:rsidR="006F577D" w:rsidRPr="004C61F1">
        <w:rPr>
          <w:rFonts w:ascii="Times New Roman" w:hAnsi="Times New Roman"/>
          <w:sz w:val="26"/>
          <w:szCs w:val="26"/>
        </w:rPr>
        <w:t>, 1999. - 21 с.</w:t>
      </w: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spacing w:line="228" w:lineRule="auto"/>
        <w:ind w:firstLine="709"/>
        <w:rPr>
          <w:rFonts w:ascii="Times New Roman" w:hAnsi="Times New Roman"/>
          <w:i/>
          <w:sz w:val="26"/>
          <w:szCs w:val="26"/>
        </w:rPr>
      </w:pP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spacing w:line="228" w:lineRule="auto"/>
        <w:ind w:firstLine="709"/>
        <w:rPr>
          <w:rFonts w:ascii="Times New Roman" w:hAnsi="Times New Roman"/>
          <w:i/>
          <w:sz w:val="26"/>
          <w:szCs w:val="26"/>
        </w:rPr>
      </w:pPr>
      <w:r w:rsidRPr="004C61F1">
        <w:rPr>
          <w:rFonts w:ascii="Times New Roman" w:hAnsi="Times New Roman"/>
          <w:i/>
          <w:sz w:val="26"/>
          <w:szCs w:val="26"/>
        </w:rPr>
        <w:t>6)  Статьи из периодических изданий.</w:t>
      </w: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tabs>
          <w:tab w:val="left" w:pos="1276"/>
        </w:tabs>
        <w:spacing w:line="228" w:lineRule="auto"/>
        <w:ind w:firstLine="709"/>
        <w:rPr>
          <w:rFonts w:ascii="Times New Roman" w:hAnsi="Times New Roman"/>
          <w:sz w:val="26"/>
          <w:szCs w:val="26"/>
        </w:rPr>
      </w:pPr>
      <w:r w:rsidRPr="004C61F1">
        <w:rPr>
          <w:rFonts w:ascii="Times New Roman" w:hAnsi="Times New Roman"/>
          <w:sz w:val="26"/>
          <w:szCs w:val="26"/>
        </w:rPr>
        <w:t>10    Приходько Марта. Сглаживание углов // Секрет фирмы. – 2007. – №35 (218) – С.60-61.</w:t>
      </w:r>
    </w:p>
    <w:p w:rsidR="006F577D" w:rsidRPr="004C61F1" w:rsidRDefault="006F577D" w:rsidP="00A101D3">
      <w:pPr>
        <w:pStyle w:val="ad"/>
        <w:pBdr>
          <w:left w:val="single" w:sz="1" w:space="1" w:color="C0C0C0"/>
          <w:right w:val="single" w:sz="1" w:space="1" w:color="C0C0C0"/>
        </w:pBdr>
        <w:tabs>
          <w:tab w:val="left" w:pos="1276"/>
        </w:tabs>
        <w:spacing w:line="228" w:lineRule="auto"/>
        <w:ind w:firstLine="709"/>
        <w:rPr>
          <w:rFonts w:ascii="Times New Roman" w:hAnsi="Times New Roman"/>
          <w:sz w:val="26"/>
          <w:szCs w:val="26"/>
        </w:rPr>
      </w:pPr>
    </w:p>
    <w:p w:rsidR="006F577D" w:rsidRDefault="006D7ED5" w:rsidP="00A101D3">
      <w:pPr>
        <w:pStyle w:val="ad"/>
        <w:numPr>
          <w:ilvl w:val="0"/>
          <w:numId w:val="26"/>
        </w:numPr>
        <w:spacing w:line="228" w:lineRule="auto"/>
        <w:rPr>
          <w:rStyle w:val="af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position w:val="-18"/>
          <w:sz w:val="26"/>
          <w:szCs w:val="26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" filled="f" stroked="f">
                <o:lock v:ext="edit" aspectratio="t"/>
                <w10:anchorlock/>
              </v:rect>
            </w:pict>
          </mc:Fallback>
        </mc:AlternateContent>
      </w:r>
      <w:r w:rsidR="006F577D" w:rsidRPr="004C61F1">
        <w:rPr>
          <w:rFonts w:ascii="Times New Roman" w:hAnsi="Times New Roman"/>
          <w:i/>
          <w:sz w:val="26"/>
          <w:szCs w:val="26"/>
        </w:rPr>
        <w:t xml:space="preserve">7) </w:t>
      </w:r>
      <w:proofErr w:type="gramStart"/>
      <w:r w:rsidR="006F577D" w:rsidRPr="004C61F1">
        <w:rPr>
          <w:rFonts w:ascii="Times New Roman" w:hAnsi="Times New Roman"/>
          <w:i/>
          <w:sz w:val="26"/>
          <w:szCs w:val="26"/>
        </w:rPr>
        <w:t>При</w:t>
      </w:r>
      <w:proofErr w:type="gramEnd"/>
      <w:r w:rsidR="006F577D" w:rsidRPr="004C61F1">
        <w:rPr>
          <w:rFonts w:ascii="Times New Roman" w:hAnsi="Times New Roman"/>
          <w:i/>
          <w:sz w:val="26"/>
          <w:szCs w:val="26"/>
        </w:rPr>
        <w:t xml:space="preserve"> и</w:t>
      </w:r>
      <w:r w:rsidR="006F577D" w:rsidRPr="004C61F1">
        <w:rPr>
          <w:rStyle w:val="af1"/>
          <w:rFonts w:ascii="Times New Roman" w:hAnsi="Times New Roman"/>
          <w:sz w:val="26"/>
          <w:szCs w:val="26"/>
        </w:rPr>
        <w:t xml:space="preserve">спользование Интернет-ресурсов </w:t>
      </w:r>
    </w:p>
    <w:p w:rsidR="006F577D" w:rsidRPr="00271DFD" w:rsidRDefault="006F577D" w:rsidP="00A101D3">
      <w:pPr>
        <w:pStyle w:val="a3"/>
        <w:tabs>
          <w:tab w:val="left" w:pos="0"/>
          <w:tab w:val="left" w:pos="1276"/>
          <w:tab w:val="left" w:pos="1560"/>
        </w:tabs>
        <w:spacing w:line="228" w:lineRule="auto"/>
        <w:ind w:left="0"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4C61F1">
        <w:rPr>
          <w:sz w:val="26"/>
          <w:szCs w:val="26"/>
        </w:rPr>
        <w:t xml:space="preserve">11 </w:t>
      </w:r>
      <w:r w:rsidRPr="00E56D9D">
        <w:rPr>
          <w:rFonts w:eastAsiaTheme="minorHAnsi"/>
          <w:sz w:val="26"/>
          <w:szCs w:val="26"/>
          <w:lang w:eastAsia="en-US"/>
        </w:rPr>
        <w:t>Официальный сайт ОАО «</w:t>
      </w:r>
      <w:proofErr w:type="spellStart"/>
      <w:r w:rsidRPr="00E56D9D">
        <w:rPr>
          <w:rFonts w:eastAsiaTheme="minorHAnsi"/>
          <w:sz w:val="26"/>
          <w:szCs w:val="26"/>
          <w:lang w:eastAsia="en-US"/>
        </w:rPr>
        <w:t>Глазовская</w:t>
      </w:r>
      <w:proofErr w:type="spellEnd"/>
      <w:r w:rsidRPr="00E56D9D">
        <w:rPr>
          <w:rFonts w:eastAsiaTheme="minorHAnsi"/>
          <w:sz w:val="26"/>
          <w:szCs w:val="26"/>
          <w:lang w:eastAsia="en-US"/>
        </w:rPr>
        <w:t xml:space="preserve"> мебельная фабрика»: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56D9D">
        <w:rPr>
          <w:rFonts w:eastAsiaTheme="minorHAnsi"/>
          <w:sz w:val="26"/>
          <w:szCs w:val="26"/>
          <w:lang w:eastAsia="en-US"/>
        </w:rPr>
        <w:t>[Электронный р</w:t>
      </w:r>
      <w:r w:rsidRPr="00E56D9D">
        <w:rPr>
          <w:rFonts w:eastAsiaTheme="minorHAnsi"/>
          <w:sz w:val="26"/>
          <w:szCs w:val="26"/>
          <w:lang w:eastAsia="en-US"/>
        </w:rPr>
        <w:t>е</w:t>
      </w:r>
      <w:r w:rsidRPr="00E56D9D">
        <w:rPr>
          <w:rFonts w:eastAsiaTheme="minorHAnsi"/>
          <w:sz w:val="26"/>
          <w:szCs w:val="26"/>
          <w:lang w:eastAsia="en-US"/>
        </w:rPr>
        <w:t>сурс]. – Режим доступа</w:t>
      </w:r>
      <w:r w:rsidRPr="00271DFD">
        <w:rPr>
          <w:rFonts w:eastAsiaTheme="minorHAnsi"/>
          <w:color w:val="000000" w:themeColor="text1"/>
          <w:sz w:val="26"/>
          <w:szCs w:val="26"/>
          <w:lang w:eastAsia="en-US"/>
        </w:rPr>
        <w:t xml:space="preserve">: </w:t>
      </w:r>
      <w:hyperlink r:id="rId23" w:history="1">
        <w:r w:rsidR="003A0D02" w:rsidRPr="00271DFD">
          <w:rPr>
            <w:rStyle w:val="a6"/>
            <w:rFonts w:eastAsiaTheme="minorHAnsi"/>
            <w:color w:val="000000" w:themeColor="text1"/>
            <w:sz w:val="26"/>
            <w:szCs w:val="26"/>
            <w:u w:val="none"/>
            <w:lang w:eastAsia="en-US"/>
          </w:rPr>
          <w:t>http://mebel.udm.net</w:t>
        </w:r>
      </w:hyperlink>
      <w:r w:rsidRPr="00271DFD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3A0D02" w:rsidRPr="003A0D02" w:rsidRDefault="003A0D02" w:rsidP="00A101D3">
      <w:pPr>
        <w:pStyle w:val="a3"/>
        <w:tabs>
          <w:tab w:val="left" w:pos="284"/>
          <w:tab w:val="left" w:pos="993"/>
          <w:tab w:val="left" w:pos="1560"/>
        </w:tabs>
        <w:spacing w:line="228" w:lineRule="auto"/>
        <w:ind w:left="0" w:firstLine="709"/>
        <w:jc w:val="both"/>
        <w:rPr>
          <w:rStyle w:val="130"/>
          <w:rFonts w:eastAsiaTheme="minorHAnsi"/>
          <w:b w:val="0"/>
          <w:szCs w:val="26"/>
          <w:lang w:eastAsia="en-US"/>
        </w:rPr>
      </w:pPr>
      <w:r w:rsidRPr="00271DFD">
        <w:rPr>
          <w:rFonts w:eastAsiaTheme="minorHAnsi"/>
          <w:color w:val="000000" w:themeColor="text1"/>
          <w:sz w:val="26"/>
          <w:szCs w:val="26"/>
          <w:lang w:eastAsia="en-US"/>
        </w:rPr>
        <w:t xml:space="preserve">12 </w:t>
      </w:r>
      <w:proofErr w:type="spellStart"/>
      <w:r w:rsidRPr="00271DFD">
        <w:rPr>
          <w:rFonts w:eastAsiaTheme="minorHAnsi"/>
          <w:color w:val="000000" w:themeColor="text1"/>
          <w:sz w:val="28"/>
          <w:szCs w:val="28"/>
          <w:lang w:eastAsia="en-US"/>
        </w:rPr>
        <w:t>Самоволева</w:t>
      </w:r>
      <w:proofErr w:type="spellEnd"/>
      <w:r w:rsidRPr="00271D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С. Оценка инновационных рисков проекта // </w:t>
      </w:r>
      <w:proofErr w:type="gramStart"/>
      <w:r w:rsidRPr="00271DFD">
        <w:rPr>
          <w:rFonts w:eastAsiaTheme="minorHAnsi"/>
          <w:color w:val="000000" w:themeColor="text1"/>
          <w:sz w:val="28"/>
          <w:szCs w:val="28"/>
          <w:lang w:eastAsia="en-US"/>
        </w:rPr>
        <w:t>Техно-логический</w:t>
      </w:r>
      <w:proofErr w:type="gramEnd"/>
      <w:r w:rsidRPr="00271D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бизнес. Интеллектуальный капитал: [Электронный ресурс]. </w:t>
      </w:r>
      <w:proofErr w:type="gramStart"/>
      <w:r w:rsidRPr="00271DFD">
        <w:rPr>
          <w:rFonts w:eastAsiaTheme="minorHAnsi"/>
          <w:color w:val="000000" w:themeColor="text1"/>
          <w:sz w:val="28"/>
          <w:szCs w:val="28"/>
          <w:lang w:eastAsia="en-US"/>
        </w:rPr>
        <w:t>–Р</w:t>
      </w:r>
      <w:proofErr w:type="gramEnd"/>
      <w:r w:rsidRPr="00271DFD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ежим доступа: </w:t>
      </w:r>
      <w:hyperlink r:id="rId24" w:history="1">
        <w:r w:rsidRPr="00271DFD">
          <w:rPr>
            <w:rStyle w:val="a6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http://www.techbusiness.ru/tb/archiv/number4/page12.htm</w:t>
        </w:r>
      </w:hyperlink>
      <w:r w:rsidRPr="003A0D02">
        <w:rPr>
          <w:rFonts w:eastAsiaTheme="minorHAnsi"/>
          <w:sz w:val="28"/>
          <w:szCs w:val="28"/>
          <w:lang w:eastAsia="en-US"/>
        </w:rPr>
        <w:t>.</w:t>
      </w:r>
    </w:p>
    <w:p w:rsidR="00E56D9D" w:rsidRDefault="00E56D9D" w:rsidP="00A101D3">
      <w:pPr>
        <w:pStyle w:val="a3"/>
        <w:tabs>
          <w:tab w:val="left" w:pos="993"/>
          <w:tab w:val="left" w:pos="1276"/>
          <w:tab w:val="left" w:pos="1560"/>
        </w:tabs>
        <w:spacing w:line="228" w:lineRule="auto"/>
        <w:ind w:left="709"/>
        <w:rPr>
          <w:rStyle w:val="130"/>
          <w:szCs w:val="26"/>
        </w:rPr>
      </w:pPr>
    </w:p>
    <w:p w:rsidR="00A101D3" w:rsidRDefault="00A101D3" w:rsidP="00A101D3">
      <w:pPr>
        <w:pStyle w:val="a3"/>
        <w:tabs>
          <w:tab w:val="left" w:pos="993"/>
          <w:tab w:val="left" w:pos="1276"/>
          <w:tab w:val="left" w:pos="1560"/>
        </w:tabs>
        <w:spacing w:line="228" w:lineRule="auto"/>
        <w:ind w:left="0" w:firstLine="709"/>
        <w:rPr>
          <w:rStyle w:val="130"/>
          <w:b w:val="0"/>
          <w:spacing w:val="-4"/>
          <w:szCs w:val="26"/>
        </w:rPr>
      </w:pPr>
      <w:r w:rsidRPr="00A101D3">
        <w:rPr>
          <w:rStyle w:val="130"/>
          <w:b w:val="0"/>
          <w:spacing w:val="-4"/>
          <w:szCs w:val="26"/>
        </w:rPr>
        <w:t xml:space="preserve">Пример оформления списка использованных источников приведен в </w:t>
      </w:r>
      <w:r w:rsidRPr="00253393">
        <w:rPr>
          <w:rStyle w:val="130"/>
          <w:b w:val="0"/>
          <w:spacing w:val="-4"/>
          <w:szCs w:val="26"/>
        </w:rPr>
        <w:t>приложении 8.</w:t>
      </w:r>
    </w:p>
    <w:p w:rsidR="006D7ED5" w:rsidRPr="00A101D3" w:rsidRDefault="006D7ED5" w:rsidP="00A101D3">
      <w:pPr>
        <w:pStyle w:val="a3"/>
        <w:tabs>
          <w:tab w:val="left" w:pos="993"/>
          <w:tab w:val="left" w:pos="1276"/>
          <w:tab w:val="left" w:pos="1560"/>
        </w:tabs>
        <w:spacing w:line="228" w:lineRule="auto"/>
        <w:ind w:left="0" w:firstLine="709"/>
        <w:rPr>
          <w:rStyle w:val="130"/>
          <w:b w:val="0"/>
          <w:spacing w:val="-4"/>
          <w:szCs w:val="26"/>
        </w:rPr>
      </w:pPr>
    </w:p>
    <w:p w:rsidR="00E56D9D" w:rsidRDefault="00393302" w:rsidP="00291E31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560"/>
        </w:tabs>
        <w:ind w:hanging="1091"/>
        <w:rPr>
          <w:rStyle w:val="130"/>
          <w:szCs w:val="26"/>
        </w:rPr>
      </w:pPr>
      <w:r w:rsidRPr="00520B12">
        <w:rPr>
          <w:rStyle w:val="130"/>
          <w:szCs w:val="26"/>
        </w:rPr>
        <w:t>Приложения</w:t>
      </w:r>
    </w:p>
    <w:p w:rsidR="00393302" w:rsidRDefault="00393302" w:rsidP="00393302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zCs w:val="26"/>
        </w:rPr>
      </w:pPr>
    </w:p>
    <w:p w:rsidR="00393302" w:rsidRPr="004C61F1" w:rsidRDefault="00393302" w:rsidP="00393302">
      <w:pPr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Материал, дополняющий текст документа, допускается помещать в приложениях. Приложениями могут быть, например, графический материал, таблицы большого фо</w:t>
      </w:r>
      <w:r w:rsidRPr="004C61F1">
        <w:rPr>
          <w:sz w:val="26"/>
          <w:szCs w:val="26"/>
        </w:rPr>
        <w:t>р</w:t>
      </w:r>
      <w:r w:rsidRPr="004C61F1">
        <w:rPr>
          <w:sz w:val="26"/>
          <w:szCs w:val="26"/>
        </w:rPr>
        <w:t>мата, расчеты, описания аппаратуры и приборов, описания алгоритмов и программ з</w:t>
      </w:r>
      <w:r w:rsidRPr="004C61F1">
        <w:rPr>
          <w:sz w:val="26"/>
          <w:szCs w:val="26"/>
        </w:rPr>
        <w:t>а</w:t>
      </w:r>
      <w:r w:rsidRPr="004C61F1">
        <w:rPr>
          <w:sz w:val="26"/>
          <w:szCs w:val="26"/>
        </w:rPr>
        <w:t>дач, решаемых на ЭВМ и т.д.</w:t>
      </w:r>
    </w:p>
    <w:p w:rsidR="00393302" w:rsidRPr="004C61F1" w:rsidRDefault="00393302" w:rsidP="003933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lastRenderedPageBreak/>
        <w:t>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p w:rsidR="00393302" w:rsidRPr="004C61F1" w:rsidRDefault="00393302" w:rsidP="003933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В тексте на все приложения должны быть даны ссылки. Приложения располагают в порядке ссылок на них в тексте.</w:t>
      </w:r>
    </w:p>
    <w:p w:rsidR="00393302" w:rsidRPr="004C61F1" w:rsidRDefault="00393302" w:rsidP="00393302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4C61F1">
        <w:rPr>
          <w:b/>
          <w:sz w:val="26"/>
          <w:szCs w:val="26"/>
        </w:rPr>
        <w:t>Каждое приложение следует начинать с новой страницы с указанием наверху посередине страницы слова «Приложение», его обозначения.</w:t>
      </w:r>
    </w:p>
    <w:p w:rsidR="00393302" w:rsidRPr="004C61F1" w:rsidRDefault="00393302" w:rsidP="00393302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4C61F1">
        <w:rPr>
          <w:sz w:val="26"/>
          <w:szCs w:val="26"/>
        </w:rPr>
        <w:t>Приложение должно иметь</w:t>
      </w:r>
      <w:r w:rsidRPr="004C61F1">
        <w:rPr>
          <w:b/>
          <w:sz w:val="26"/>
          <w:szCs w:val="26"/>
        </w:rPr>
        <w:t xml:space="preserve"> заголовок, который записывают симметрично о</w:t>
      </w:r>
      <w:r w:rsidRPr="004C61F1">
        <w:rPr>
          <w:b/>
          <w:sz w:val="26"/>
          <w:szCs w:val="26"/>
        </w:rPr>
        <w:t>т</w:t>
      </w:r>
      <w:r w:rsidRPr="004C61F1">
        <w:rPr>
          <w:b/>
          <w:sz w:val="26"/>
          <w:szCs w:val="26"/>
        </w:rPr>
        <w:t>носительно текста с прописной буквы отдельной строкой.</w:t>
      </w:r>
    </w:p>
    <w:p w:rsidR="00393302" w:rsidRPr="004C61F1" w:rsidRDefault="00393302" w:rsidP="00393302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4C61F1">
        <w:rPr>
          <w:rFonts w:ascii="Times New Roman" w:hAnsi="Times New Roman"/>
          <w:sz w:val="26"/>
          <w:szCs w:val="26"/>
        </w:rPr>
        <w:t xml:space="preserve">Приложения обозначают заглавными буквами русского алфавита, начиная с А, за исключением букв Ё, 3, Й, О, Ч, Ь, </w:t>
      </w:r>
      <w:proofErr w:type="gramStart"/>
      <w:r w:rsidRPr="004C61F1">
        <w:rPr>
          <w:rFonts w:ascii="Times New Roman" w:hAnsi="Times New Roman"/>
          <w:sz w:val="26"/>
          <w:szCs w:val="26"/>
        </w:rPr>
        <w:t>Ы</w:t>
      </w:r>
      <w:proofErr w:type="gramEnd"/>
      <w:r w:rsidRPr="004C61F1">
        <w:rPr>
          <w:rFonts w:ascii="Times New Roman" w:hAnsi="Times New Roman"/>
          <w:sz w:val="26"/>
          <w:szCs w:val="26"/>
        </w:rPr>
        <w:t>, Ъ. После слова «Приложение» следует буква, обозначающая его последовательность.</w:t>
      </w:r>
    </w:p>
    <w:p w:rsidR="00393302" w:rsidRPr="004C61F1" w:rsidRDefault="00393302" w:rsidP="003933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Допускается обозначение приложений буквами латинского алфавита, за исключ</w:t>
      </w:r>
      <w:r w:rsidRPr="004C61F1">
        <w:rPr>
          <w:sz w:val="26"/>
          <w:szCs w:val="26"/>
        </w:rPr>
        <w:t>е</w:t>
      </w:r>
      <w:r w:rsidRPr="004C61F1">
        <w:rPr>
          <w:sz w:val="26"/>
          <w:szCs w:val="26"/>
        </w:rPr>
        <w:t>нием букв I и О.</w:t>
      </w:r>
    </w:p>
    <w:p w:rsidR="00393302" w:rsidRPr="004C61F1" w:rsidRDefault="00393302" w:rsidP="003933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В случае полного использования букв русского и латинского алфавитов допуск</w:t>
      </w:r>
      <w:r w:rsidRPr="004C61F1">
        <w:rPr>
          <w:sz w:val="26"/>
          <w:szCs w:val="26"/>
        </w:rPr>
        <w:t>а</w:t>
      </w:r>
      <w:r w:rsidRPr="004C61F1">
        <w:rPr>
          <w:sz w:val="26"/>
          <w:szCs w:val="26"/>
        </w:rPr>
        <w:t>ется обозначать приложения арабскими цифрами (1, 2, 3…).</w:t>
      </w:r>
    </w:p>
    <w:p w:rsidR="00393302" w:rsidRPr="004C61F1" w:rsidRDefault="00393302" w:rsidP="003933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Если в работе одно приложение, оно обозначается «Приложение</w:t>
      </w:r>
      <w:proofErr w:type="gramStart"/>
      <w:r w:rsidRPr="004C61F1">
        <w:rPr>
          <w:sz w:val="26"/>
          <w:szCs w:val="26"/>
        </w:rPr>
        <w:t xml:space="preserve"> А</w:t>
      </w:r>
      <w:proofErr w:type="gramEnd"/>
      <w:r w:rsidRPr="004C61F1">
        <w:rPr>
          <w:sz w:val="26"/>
          <w:szCs w:val="26"/>
        </w:rPr>
        <w:t>».</w:t>
      </w:r>
    </w:p>
    <w:p w:rsidR="00393302" w:rsidRPr="004C61F1" w:rsidRDefault="00393302" w:rsidP="00393302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4C61F1">
        <w:rPr>
          <w:b/>
          <w:sz w:val="26"/>
          <w:szCs w:val="26"/>
        </w:rPr>
        <w:t>Если приложение выходит за пределы одной страницы</w:t>
      </w:r>
      <w:r w:rsidRPr="004C61F1">
        <w:rPr>
          <w:sz w:val="26"/>
          <w:szCs w:val="26"/>
        </w:rPr>
        <w:t>, то на последующих страницах обозначение</w:t>
      </w:r>
      <w:r w:rsidRPr="004C61F1">
        <w:rPr>
          <w:b/>
          <w:sz w:val="26"/>
          <w:szCs w:val="26"/>
        </w:rPr>
        <w:t xml:space="preserve"> «Продолжение приложения» не указывают.</w:t>
      </w:r>
    </w:p>
    <w:p w:rsidR="00393302" w:rsidRPr="004C61F1" w:rsidRDefault="00393302" w:rsidP="00393302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4C61F1">
        <w:rPr>
          <w:b/>
          <w:sz w:val="26"/>
          <w:szCs w:val="26"/>
        </w:rPr>
        <w:t>Приложения должны иметь общую с остальной частью документа сквозную нумерацию страниц.</w:t>
      </w:r>
    </w:p>
    <w:p w:rsidR="00393302" w:rsidRDefault="00393302" w:rsidP="00393302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zCs w:val="26"/>
        </w:rPr>
      </w:pPr>
      <w:r w:rsidRPr="004C61F1">
        <w:rPr>
          <w:sz w:val="26"/>
          <w:szCs w:val="26"/>
        </w:rPr>
        <w:t>Все приложения должны быть перечислены в содержании документа (при нал</w:t>
      </w:r>
      <w:r w:rsidRPr="004C61F1">
        <w:rPr>
          <w:sz w:val="26"/>
          <w:szCs w:val="26"/>
        </w:rPr>
        <w:t>и</w:t>
      </w:r>
      <w:r w:rsidRPr="004C61F1">
        <w:rPr>
          <w:sz w:val="26"/>
          <w:szCs w:val="26"/>
        </w:rPr>
        <w:t>чии) с указанием их номеров и заголовков.</w:t>
      </w:r>
    </w:p>
    <w:p w:rsidR="00393302" w:rsidRDefault="00393302" w:rsidP="00393302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zCs w:val="26"/>
        </w:rPr>
      </w:pPr>
    </w:p>
    <w:p w:rsidR="00393302" w:rsidRDefault="00393302" w:rsidP="00421559">
      <w:pPr>
        <w:pStyle w:val="a3"/>
        <w:numPr>
          <w:ilvl w:val="2"/>
          <w:numId w:val="2"/>
        </w:numPr>
        <w:tabs>
          <w:tab w:val="left" w:pos="993"/>
          <w:tab w:val="left" w:pos="1276"/>
          <w:tab w:val="left" w:pos="1560"/>
        </w:tabs>
        <w:ind w:left="0" w:firstLine="709"/>
        <w:rPr>
          <w:rStyle w:val="130"/>
          <w:spacing w:val="-2"/>
          <w:szCs w:val="26"/>
        </w:rPr>
      </w:pPr>
      <w:r w:rsidRPr="00393302">
        <w:rPr>
          <w:rStyle w:val="130"/>
          <w:spacing w:val="-2"/>
          <w:szCs w:val="26"/>
        </w:rPr>
        <w:t>Нумерация разделов, подразделов, пунктов, подпунктов в приложении</w:t>
      </w:r>
    </w:p>
    <w:p w:rsidR="00393302" w:rsidRDefault="00393302" w:rsidP="00393302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pacing w:val="-2"/>
          <w:szCs w:val="26"/>
        </w:rPr>
      </w:pPr>
    </w:p>
    <w:p w:rsidR="00393302" w:rsidRPr="004C61F1" w:rsidRDefault="00393302" w:rsidP="00393302">
      <w:pPr>
        <w:tabs>
          <w:tab w:val="left" w:pos="127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4C61F1">
        <w:rPr>
          <w:sz w:val="26"/>
          <w:szCs w:val="26"/>
          <w:shd w:val="clear" w:color="auto" w:fill="FFFFFF"/>
        </w:rPr>
        <w:t xml:space="preserve">Текст каждого приложения, при необходимости, может быть разделен на разделы, подразделы, пункты, подпункты, которые нумеруют в </w:t>
      </w:r>
      <w:r w:rsidRPr="004C61F1">
        <w:rPr>
          <w:b/>
          <w:sz w:val="26"/>
          <w:szCs w:val="26"/>
          <w:shd w:val="clear" w:color="auto" w:fill="FFFFFF"/>
        </w:rPr>
        <w:t>пределах каждого приложения</w:t>
      </w:r>
      <w:r w:rsidRPr="004C61F1">
        <w:rPr>
          <w:sz w:val="26"/>
          <w:szCs w:val="26"/>
          <w:shd w:val="clear" w:color="auto" w:fill="FFFFFF"/>
        </w:rPr>
        <w:t>. Перед номером ставится обозначение этого приложения.</w:t>
      </w:r>
    </w:p>
    <w:p w:rsidR="00393302" w:rsidRDefault="00393302" w:rsidP="00393302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pacing w:val="-2"/>
          <w:szCs w:val="26"/>
        </w:rPr>
      </w:pPr>
    </w:p>
    <w:p w:rsidR="00393302" w:rsidRPr="00393302" w:rsidRDefault="00393302" w:rsidP="00421559">
      <w:pPr>
        <w:pStyle w:val="a3"/>
        <w:numPr>
          <w:ilvl w:val="2"/>
          <w:numId w:val="2"/>
        </w:numPr>
        <w:tabs>
          <w:tab w:val="left" w:pos="993"/>
          <w:tab w:val="left" w:pos="1276"/>
          <w:tab w:val="left" w:pos="1560"/>
        </w:tabs>
        <w:ind w:left="0" w:firstLine="709"/>
        <w:rPr>
          <w:rStyle w:val="130"/>
          <w:spacing w:val="-2"/>
          <w:szCs w:val="26"/>
        </w:rPr>
      </w:pPr>
      <w:r w:rsidRPr="00520B12">
        <w:rPr>
          <w:rStyle w:val="130"/>
          <w:szCs w:val="26"/>
        </w:rPr>
        <w:t>Оформление таблиц в приложении</w:t>
      </w:r>
    </w:p>
    <w:p w:rsidR="00393302" w:rsidRDefault="00393302" w:rsidP="00393302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pacing w:val="-2"/>
          <w:szCs w:val="26"/>
        </w:rPr>
      </w:pPr>
    </w:p>
    <w:p w:rsidR="00393302" w:rsidRPr="00253393" w:rsidRDefault="00393302" w:rsidP="00393302">
      <w:pPr>
        <w:widowControl w:val="0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 xml:space="preserve">Таблицы в </w:t>
      </w:r>
      <w:r w:rsidRPr="004C61F1">
        <w:rPr>
          <w:b/>
          <w:sz w:val="26"/>
          <w:szCs w:val="26"/>
        </w:rPr>
        <w:t>каждом приложении</w:t>
      </w:r>
      <w:r w:rsidRPr="004C61F1">
        <w:rPr>
          <w:sz w:val="26"/>
          <w:szCs w:val="26"/>
        </w:rPr>
        <w:t xml:space="preserve"> обозначают </w:t>
      </w:r>
      <w:r w:rsidRPr="004C61F1">
        <w:rPr>
          <w:b/>
          <w:sz w:val="26"/>
          <w:szCs w:val="26"/>
        </w:rPr>
        <w:t>отдельной</w:t>
      </w:r>
      <w:r w:rsidRPr="004C61F1">
        <w:rPr>
          <w:sz w:val="26"/>
          <w:szCs w:val="26"/>
        </w:rPr>
        <w:t xml:space="preserve"> нумерацией арабскими цифрами с добавлением перед цифрой обозначения приложения, например «Таблица Г.1» (т.е. Приложение Г таблица 1). Пример оформления </w:t>
      </w:r>
      <w:r w:rsidRPr="00253393">
        <w:rPr>
          <w:sz w:val="26"/>
          <w:szCs w:val="26"/>
        </w:rPr>
        <w:t>таблицы в приложении, име</w:t>
      </w:r>
      <w:r w:rsidRPr="00253393">
        <w:rPr>
          <w:sz w:val="26"/>
          <w:szCs w:val="26"/>
        </w:rPr>
        <w:t>ю</w:t>
      </w:r>
      <w:r w:rsidRPr="00253393">
        <w:rPr>
          <w:sz w:val="26"/>
          <w:szCs w:val="26"/>
        </w:rPr>
        <w:t xml:space="preserve">щей альбомную (горизонтальную) ориентацию приведен в приложении </w:t>
      </w:r>
      <w:r w:rsidR="00F030F5" w:rsidRPr="00253393">
        <w:rPr>
          <w:sz w:val="26"/>
          <w:szCs w:val="26"/>
        </w:rPr>
        <w:t>9</w:t>
      </w:r>
      <w:r w:rsidRPr="00253393">
        <w:rPr>
          <w:sz w:val="26"/>
          <w:szCs w:val="26"/>
        </w:rPr>
        <w:t xml:space="preserve">. </w:t>
      </w:r>
    </w:p>
    <w:p w:rsidR="00393302" w:rsidRPr="00253393" w:rsidRDefault="00393302" w:rsidP="00393302">
      <w:pPr>
        <w:pStyle w:val="a3"/>
        <w:tabs>
          <w:tab w:val="left" w:pos="993"/>
          <w:tab w:val="left" w:pos="1276"/>
          <w:tab w:val="left" w:pos="1560"/>
        </w:tabs>
        <w:ind w:left="0" w:firstLine="709"/>
        <w:rPr>
          <w:rStyle w:val="130"/>
          <w:spacing w:val="-2"/>
          <w:szCs w:val="26"/>
        </w:rPr>
      </w:pPr>
      <w:r w:rsidRPr="00253393">
        <w:rPr>
          <w:sz w:val="26"/>
          <w:szCs w:val="26"/>
        </w:rPr>
        <w:t>Остальные правила оформления таблиц в приложении такие же, как и для таблиц основного текста.</w:t>
      </w:r>
    </w:p>
    <w:p w:rsidR="00393302" w:rsidRPr="00253393" w:rsidRDefault="00393302" w:rsidP="00393302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pacing w:val="-2"/>
          <w:szCs w:val="26"/>
        </w:rPr>
      </w:pPr>
    </w:p>
    <w:p w:rsidR="00393302" w:rsidRPr="00253393" w:rsidRDefault="00393302" w:rsidP="00421559">
      <w:pPr>
        <w:pStyle w:val="a3"/>
        <w:numPr>
          <w:ilvl w:val="2"/>
          <w:numId w:val="2"/>
        </w:numPr>
        <w:tabs>
          <w:tab w:val="left" w:pos="993"/>
          <w:tab w:val="left" w:pos="1276"/>
          <w:tab w:val="left" w:pos="1560"/>
        </w:tabs>
        <w:ind w:left="0" w:firstLine="709"/>
        <w:rPr>
          <w:rStyle w:val="130"/>
          <w:spacing w:val="-2"/>
          <w:szCs w:val="26"/>
        </w:rPr>
      </w:pPr>
      <w:r w:rsidRPr="00253393">
        <w:rPr>
          <w:rStyle w:val="130"/>
          <w:szCs w:val="26"/>
        </w:rPr>
        <w:t>Оформление рисунков в приложении</w:t>
      </w:r>
    </w:p>
    <w:p w:rsidR="00393302" w:rsidRPr="00253393" w:rsidRDefault="00393302" w:rsidP="00393302">
      <w:pPr>
        <w:pStyle w:val="a3"/>
        <w:tabs>
          <w:tab w:val="left" w:pos="993"/>
          <w:tab w:val="left" w:pos="1276"/>
          <w:tab w:val="left" w:pos="1560"/>
        </w:tabs>
        <w:ind w:left="709"/>
        <w:rPr>
          <w:rStyle w:val="130"/>
          <w:szCs w:val="26"/>
        </w:rPr>
      </w:pPr>
    </w:p>
    <w:p w:rsidR="00393302" w:rsidRPr="00253393" w:rsidRDefault="00393302" w:rsidP="00494802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  <w:r w:rsidRPr="00253393">
        <w:rPr>
          <w:sz w:val="26"/>
          <w:szCs w:val="26"/>
        </w:rPr>
        <w:t>Рисунки каждого приложения обозначают отдельной нумерацией арабскими ци</w:t>
      </w:r>
      <w:r w:rsidRPr="00253393">
        <w:rPr>
          <w:sz w:val="26"/>
          <w:szCs w:val="26"/>
        </w:rPr>
        <w:t>ф</w:t>
      </w:r>
      <w:r w:rsidRPr="00253393">
        <w:rPr>
          <w:sz w:val="26"/>
          <w:szCs w:val="26"/>
        </w:rPr>
        <w:t xml:space="preserve">рами с добавлением перед цифрой обозначения приложения. Например, Рисунок А.1. Пример оформления рисунка в приложении, имеющего альбомную (горизонтальную) ориентацию приведен в приложении </w:t>
      </w:r>
      <w:r w:rsidR="00F030F5" w:rsidRPr="00253393">
        <w:rPr>
          <w:sz w:val="26"/>
          <w:szCs w:val="26"/>
        </w:rPr>
        <w:t>10</w:t>
      </w:r>
      <w:r w:rsidRPr="00253393">
        <w:rPr>
          <w:sz w:val="26"/>
          <w:szCs w:val="26"/>
        </w:rPr>
        <w:t>.</w:t>
      </w:r>
    </w:p>
    <w:p w:rsidR="00393302" w:rsidRDefault="00393302" w:rsidP="00494802">
      <w:pPr>
        <w:pStyle w:val="a3"/>
        <w:tabs>
          <w:tab w:val="left" w:pos="993"/>
          <w:tab w:val="left" w:pos="1276"/>
          <w:tab w:val="left" w:pos="1560"/>
        </w:tabs>
        <w:spacing w:line="264" w:lineRule="auto"/>
        <w:ind w:left="0" w:firstLine="709"/>
        <w:rPr>
          <w:rStyle w:val="130"/>
          <w:szCs w:val="26"/>
        </w:rPr>
      </w:pPr>
      <w:r w:rsidRPr="00253393">
        <w:rPr>
          <w:sz w:val="26"/>
          <w:szCs w:val="26"/>
        </w:rPr>
        <w:t>Остальные правила оформления иллюстративного материала в приложении такие же, как и для иллюстративного материала основного текста.</w:t>
      </w:r>
    </w:p>
    <w:p w:rsidR="00393302" w:rsidRDefault="00393302" w:rsidP="00494802">
      <w:pPr>
        <w:pStyle w:val="a3"/>
        <w:tabs>
          <w:tab w:val="left" w:pos="993"/>
          <w:tab w:val="left" w:pos="1276"/>
          <w:tab w:val="left" w:pos="1560"/>
        </w:tabs>
        <w:spacing w:line="264" w:lineRule="auto"/>
        <w:ind w:left="709"/>
        <w:rPr>
          <w:rStyle w:val="130"/>
          <w:spacing w:val="-2"/>
          <w:szCs w:val="26"/>
        </w:rPr>
      </w:pPr>
    </w:p>
    <w:p w:rsidR="006D7ED5" w:rsidRPr="00393302" w:rsidRDefault="006D7ED5" w:rsidP="00494802">
      <w:pPr>
        <w:pStyle w:val="a3"/>
        <w:tabs>
          <w:tab w:val="left" w:pos="993"/>
          <w:tab w:val="left" w:pos="1276"/>
          <w:tab w:val="left" w:pos="1560"/>
        </w:tabs>
        <w:spacing w:line="264" w:lineRule="auto"/>
        <w:ind w:left="709"/>
        <w:rPr>
          <w:rStyle w:val="130"/>
          <w:spacing w:val="-2"/>
          <w:szCs w:val="26"/>
        </w:rPr>
      </w:pPr>
    </w:p>
    <w:p w:rsidR="00393302" w:rsidRPr="00393302" w:rsidRDefault="00393302" w:rsidP="00494802">
      <w:pPr>
        <w:pStyle w:val="a3"/>
        <w:numPr>
          <w:ilvl w:val="2"/>
          <w:numId w:val="2"/>
        </w:numPr>
        <w:tabs>
          <w:tab w:val="left" w:pos="993"/>
          <w:tab w:val="left" w:pos="1276"/>
          <w:tab w:val="left" w:pos="1560"/>
        </w:tabs>
        <w:spacing w:line="264" w:lineRule="auto"/>
        <w:ind w:left="0" w:firstLine="709"/>
        <w:rPr>
          <w:rStyle w:val="130"/>
          <w:spacing w:val="-2"/>
          <w:szCs w:val="26"/>
        </w:rPr>
      </w:pPr>
      <w:r w:rsidRPr="00520B12">
        <w:rPr>
          <w:rStyle w:val="130"/>
          <w:szCs w:val="26"/>
        </w:rPr>
        <w:lastRenderedPageBreak/>
        <w:t>Оформление формул в приложении</w:t>
      </w:r>
    </w:p>
    <w:p w:rsidR="00325E9C" w:rsidRPr="004C61F1" w:rsidRDefault="00325E9C" w:rsidP="00494802">
      <w:pPr>
        <w:spacing w:line="264" w:lineRule="auto"/>
        <w:ind w:firstLine="709"/>
        <w:jc w:val="both"/>
        <w:rPr>
          <w:b/>
          <w:sz w:val="26"/>
          <w:szCs w:val="26"/>
        </w:rPr>
      </w:pPr>
    </w:p>
    <w:p w:rsidR="00325E9C" w:rsidRPr="004C61F1" w:rsidRDefault="00325E9C" w:rsidP="00494802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Формулы, помещаемые в приложениях, должны нумероваться отдельной нумер</w:t>
      </w:r>
      <w:r w:rsidRPr="004C61F1">
        <w:rPr>
          <w:sz w:val="26"/>
          <w:szCs w:val="26"/>
        </w:rPr>
        <w:t>а</w:t>
      </w:r>
      <w:r w:rsidRPr="004C61F1">
        <w:rPr>
          <w:sz w:val="26"/>
          <w:szCs w:val="26"/>
        </w:rPr>
        <w:t>цией арабскими цифрами в пределах каждого приложения с добавлением перед каждой цифрой обозначения приложения, например формула (B.1).</w:t>
      </w:r>
    </w:p>
    <w:p w:rsidR="00325E9C" w:rsidRDefault="00325E9C" w:rsidP="00494802">
      <w:pPr>
        <w:spacing w:line="264" w:lineRule="auto"/>
        <w:ind w:firstLine="709"/>
        <w:jc w:val="both"/>
        <w:rPr>
          <w:sz w:val="26"/>
          <w:szCs w:val="26"/>
        </w:rPr>
      </w:pPr>
      <w:r w:rsidRPr="004C61F1">
        <w:rPr>
          <w:sz w:val="26"/>
          <w:szCs w:val="26"/>
        </w:rPr>
        <w:t>Остальные правила оформления формул в приложении такие же, как и для фо</w:t>
      </w:r>
      <w:r w:rsidRPr="004C61F1">
        <w:rPr>
          <w:sz w:val="26"/>
          <w:szCs w:val="26"/>
        </w:rPr>
        <w:t>р</w:t>
      </w:r>
      <w:r w:rsidRPr="004C61F1">
        <w:rPr>
          <w:sz w:val="26"/>
          <w:szCs w:val="26"/>
        </w:rPr>
        <w:t>мул основного текста.</w:t>
      </w:r>
    </w:p>
    <w:p w:rsidR="00BD02A1" w:rsidRPr="004C61F1" w:rsidRDefault="00BD02A1" w:rsidP="00494802">
      <w:pPr>
        <w:spacing w:line="264" w:lineRule="auto"/>
        <w:ind w:firstLine="709"/>
        <w:jc w:val="both"/>
        <w:rPr>
          <w:sz w:val="26"/>
          <w:szCs w:val="26"/>
        </w:rPr>
      </w:pPr>
    </w:p>
    <w:p w:rsidR="00F17EE6" w:rsidRPr="00BD02A1" w:rsidRDefault="00F17EE6" w:rsidP="00494802">
      <w:pPr>
        <w:spacing w:line="264" w:lineRule="auto"/>
        <w:ind w:firstLine="709"/>
        <w:jc w:val="both"/>
        <w:rPr>
          <w:b/>
          <w:sz w:val="26"/>
          <w:szCs w:val="26"/>
        </w:rPr>
      </w:pPr>
      <w:r w:rsidRPr="00142518">
        <w:rPr>
          <w:b/>
          <w:sz w:val="28"/>
          <w:szCs w:val="28"/>
        </w:rPr>
        <w:t xml:space="preserve">6. </w:t>
      </w:r>
      <w:r w:rsidR="00744A8D" w:rsidRPr="00BD02A1">
        <w:rPr>
          <w:b/>
          <w:sz w:val="26"/>
          <w:szCs w:val="26"/>
        </w:rPr>
        <w:t xml:space="preserve">НОРМОКОНТРОЛЬ ВЫПУСКНОЙ КВАЛИФИКАЦИОННОЙ </w:t>
      </w:r>
      <w:r w:rsidR="004C61F1" w:rsidRPr="00BD02A1">
        <w:rPr>
          <w:b/>
          <w:sz w:val="26"/>
          <w:szCs w:val="26"/>
        </w:rPr>
        <w:br/>
      </w:r>
      <w:r w:rsidR="00744A8D" w:rsidRPr="00BD02A1">
        <w:rPr>
          <w:b/>
          <w:sz w:val="26"/>
          <w:szCs w:val="26"/>
        </w:rPr>
        <w:t>РАБОТЫ</w:t>
      </w:r>
    </w:p>
    <w:p w:rsidR="00F17EE6" w:rsidRPr="00BD02A1" w:rsidRDefault="00F17EE6" w:rsidP="00494802">
      <w:pPr>
        <w:spacing w:line="264" w:lineRule="auto"/>
        <w:ind w:firstLine="851"/>
        <w:jc w:val="both"/>
        <w:rPr>
          <w:sz w:val="26"/>
          <w:szCs w:val="26"/>
        </w:rPr>
      </w:pPr>
    </w:p>
    <w:p w:rsidR="00F17EE6" w:rsidRPr="00BD02A1" w:rsidRDefault="00F17EE6" w:rsidP="00494802">
      <w:pPr>
        <w:spacing w:line="264" w:lineRule="auto"/>
        <w:ind w:firstLine="709"/>
        <w:jc w:val="both"/>
        <w:rPr>
          <w:sz w:val="26"/>
          <w:szCs w:val="26"/>
        </w:rPr>
      </w:pPr>
      <w:r w:rsidRPr="00BD02A1">
        <w:rPr>
          <w:sz w:val="26"/>
          <w:szCs w:val="26"/>
        </w:rPr>
        <w:t>Выполненная студентом выпускная квалификационная работа, а также иллюстр</w:t>
      </w:r>
      <w:r w:rsidRPr="00BD02A1">
        <w:rPr>
          <w:sz w:val="26"/>
          <w:szCs w:val="26"/>
        </w:rPr>
        <w:t>а</w:t>
      </w:r>
      <w:r w:rsidRPr="00BD02A1">
        <w:rPr>
          <w:sz w:val="26"/>
          <w:szCs w:val="26"/>
        </w:rPr>
        <w:t xml:space="preserve">тивный материал к работе представляется для прохождения </w:t>
      </w:r>
      <w:proofErr w:type="spellStart"/>
      <w:r w:rsidRPr="00BD02A1">
        <w:rPr>
          <w:sz w:val="26"/>
          <w:szCs w:val="26"/>
        </w:rPr>
        <w:t>нормоконтроля</w:t>
      </w:r>
      <w:proofErr w:type="spellEnd"/>
      <w:r w:rsidRPr="00BD02A1">
        <w:rPr>
          <w:sz w:val="26"/>
          <w:szCs w:val="26"/>
        </w:rPr>
        <w:t xml:space="preserve"> на выпу</w:t>
      </w:r>
      <w:r w:rsidRPr="00BD02A1">
        <w:rPr>
          <w:sz w:val="26"/>
          <w:szCs w:val="26"/>
        </w:rPr>
        <w:t>с</w:t>
      </w:r>
      <w:r w:rsidRPr="00BD02A1">
        <w:rPr>
          <w:sz w:val="26"/>
          <w:szCs w:val="26"/>
        </w:rPr>
        <w:t xml:space="preserve">кающую кафедру. </w:t>
      </w:r>
    </w:p>
    <w:p w:rsidR="00F17EE6" w:rsidRPr="00BD02A1" w:rsidRDefault="00F17EE6" w:rsidP="00494802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BD02A1">
        <w:rPr>
          <w:sz w:val="26"/>
          <w:szCs w:val="26"/>
        </w:rPr>
        <w:t>Ответственный</w:t>
      </w:r>
      <w:proofErr w:type="gramEnd"/>
      <w:r w:rsidRPr="00BD02A1">
        <w:rPr>
          <w:sz w:val="26"/>
          <w:szCs w:val="26"/>
        </w:rPr>
        <w:t xml:space="preserve"> за </w:t>
      </w:r>
      <w:proofErr w:type="spellStart"/>
      <w:r w:rsidRPr="00BD02A1">
        <w:rPr>
          <w:sz w:val="26"/>
          <w:szCs w:val="26"/>
        </w:rPr>
        <w:t>нормоконтроль</w:t>
      </w:r>
      <w:proofErr w:type="spellEnd"/>
      <w:r w:rsidRPr="00BD02A1">
        <w:rPr>
          <w:sz w:val="26"/>
          <w:szCs w:val="26"/>
        </w:rPr>
        <w:t xml:space="preserve"> выпускных квалификационных работ назнач</w:t>
      </w:r>
      <w:r w:rsidRPr="00BD02A1">
        <w:rPr>
          <w:sz w:val="26"/>
          <w:szCs w:val="26"/>
        </w:rPr>
        <w:t>а</w:t>
      </w:r>
      <w:r w:rsidRPr="00BD02A1">
        <w:rPr>
          <w:sz w:val="26"/>
          <w:szCs w:val="26"/>
        </w:rPr>
        <w:t>ется заведующим кафедрой из числа сотрудников или преподавателей кафедры. В об</w:t>
      </w:r>
      <w:r w:rsidRPr="00BD02A1">
        <w:rPr>
          <w:sz w:val="26"/>
          <w:szCs w:val="26"/>
        </w:rPr>
        <w:t>я</w:t>
      </w:r>
      <w:r w:rsidRPr="00BD02A1">
        <w:rPr>
          <w:sz w:val="26"/>
          <w:szCs w:val="26"/>
        </w:rPr>
        <w:t xml:space="preserve">занности лица, являющегося ответственным за </w:t>
      </w:r>
      <w:proofErr w:type="spellStart"/>
      <w:r w:rsidRPr="00BD02A1">
        <w:rPr>
          <w:sz w:val="26"/>
          <w:szCs w:val="26"/>
        </w:rPr>
        <w:t>нормоконтроль</w:t>
      </w:r>
      <w:proofErr w:type="spellEnd"/>
      <w:r w:rsidRPr="00BD02A1">
        <w:rPr>
          <w:sz w:val="26"/>
          <w:szCs w:val="26"/>
        </w:rPr>
        <w:t>, входит проверка в</w:t>
      </w:r>
      <w:r w:rsidRPr="00BD02A1">
        <w:rPr>
          <w:sz w:val="26"/>
          <w:szCs w:val="26"/>
        </w:rPr>
        <w:t>ы</w:t>
      </w:r>
      <w:r w:rsidRPr="00BD02A1">
        <w:rPr>
          <w:sz w:val="26"/>
          <w:szCs w:val="26"/>
        </w:rPr>
        <w:t>пускной квалификационной работы на соответствие требованиям, предъявляемым к ее оформлению.</w:t>
      </w:r>
    </w:p>
    <w:p w:rsidR="00F17EE6" w:rsidRPr="00BD02A1" w:rsidRDefault="00F17EE6" w:rsidP="00494802">
      <w:pPr>
        <w:spacing w:line="264" w:lineRule="auto"/>
        <w:ind w:firstLine="709"/>
        <w:jc w:val="both"/>
        <w:rPr>
          <w:sz w:val="26"/>
          <w:szCs w:val="26"/>
        </w:rPr>
      </w:pPr>
      <w:r w:rsidRPr="00BD02A1">
        <w:rPr>
          <w:sz w:val="26"/>
          <w:szCs w:val="26"/>
        </w:rPr>
        <w:t xml:space="preserve">Выпускная работа для </w:t>
      </w:r>
      <w:proofErr w:type="spellStart"/>
      <w:r w:rsidRPr="00BD02A1">
        <w:rPr>
          <w:sz w:val="26"/>
          <w:szCs w:val="26"/>
        </w:rPr>
        <w:t>нормоконтроля</w:t>
      </w:r>
      <w:proofErr w:type="spellEnd"/>
      <w:r w:rsidRPr="00BD02A1">
        <w:rPr>
          <w:sz w:val="26"/>
          <w:szCs w:val="26"/>
        </w:rPr>
        <w:t xml:space="preserve"> должна предоставляться в печатном или электронном вариантах. Все недостатки и замечания по ВКР, выявленные в ходе ос</w:t>
      </w:r>
      <w:r w:rsidRPr="00BD02A1">
        <w:rPr>
          <w:sz w:val="26"/>
          <w:szCs w:val="26"/>
        </w:rPr>
        <w:t>у</w:t>
      </w:r>
      <w:r w:rsidRPr="00BD02A1">
        <w:rPr>
          <w:sz w:val="26"/>
          <w:szCs w:val="26"/>
        </w:rPr>
        <w:t xml:space="preserve">ществления </w:t>
      </w:r>
      <w:proofErr w:type="spellStart"/>
      <w:r w:rsidRPr="00BD02A1">
        <w:rPr>
          <w:sz w:val="26"/>
          <w:szCs w:val="26"/>
        </w:rPr>
        <w:t>нормоконтроля</w:t>
      </w:r>
      <w:proofErr w:type="spellEnd"/>
      <w:r w:rsidRPr="00BD02A1">
        <w:rPr>
          <w:sz w:val="26"/>
          <w:szCs w:val="26"/>
        </w:rPr>
        <w:t>, студент обязан устранить в установленный срок.</w:t>
      </w:r>
    </w:p>
    <w:p w:rsidR="00F17EE6" w:rsidRPr="00BD02A1" w:rsidRDefault="00F17EE6" w:rsidP="00494802">
      <w:pPr>
        <w:spacing w:line="264" w:lineRule="auto"/>
        <w:ind w:firstLine="851"/>
        <w:jc w:val="both"/>
        <w:rPr>
          <w:sz w:val="26"/>
          <w:szCs w:val="26"/>
        </w:rPr>
      </w:pPr>
      <w:r w:rsidRPr="00BD02A1">
        <w:rPr>
          <w:sz w:val="26"/>
          <w:szCs w:val="26"/>
        </w:rPr>
        <w:t xml:space="preserve">После прохождения </w:t>
      </w:r>
      <w:proofErr w:type="spellStart"/>
      <w:r w:rsidRPr="00BD02A1">
        <w:rPr>
          <w:sz w:val="26"/>
          <w:szCs w:val="26"/>
        </w:rPr>
        <w:t>нормоконтроля</w:t>
      </w:r>
      <w:proofErr w:type="spellEnd"/>
      <w:r w:rsidRPr="00BD02A1">
        <w:rPr>
          <w:sz w:val="26"/>
          <w:szCs w:val="26"/>
        </w:rPr>
        <w:t xml:space="preserve"> и получения отзыва научного руководителя и внешней рецензии выпускная квалификационная работа должна быть переплетена в твердый переплет и, не </w:t>
      </w:r>
      <w:proofErr w:type="gramStart"/>
      <w:r w:rsidRPr="00BD02A1">
        <w:rPr>
          <w:sz w:val="26"/>
          <w:szCs w:val="26"/>
        </w:rPr>
        <w:t>позднее</w:t>
      </w:r>
      <w:proofErr w:type="gramEnd"/>
      <w:r w:rsidRPr="00BD02A1">
        <w:rPr>
          <w:sz w:val="26"/>
          <w:szCs w:val="26"/>
        </w:rPr>
        <w:t xml:space="preserve"> чем за три дня до защиты, передана секретарю госуда</w:t>
      </w:r>
      <w:r w:rsidRPr="00BD02A1">
        <w:rPr>
          <w:sz w:val="26"/>
          <w:szCs w:val="26"/>
        </w:rPr>
        <w:t>р</w:t>
      </w:r>
      <w:r w:rsidRPr="00BD02A1">
        <w:rPr>
          <w:sz w:val="26"/>
          <w:szCs w:val="26"/>
        </w:rPr>
        <w:t>ственной аттестационной комиссии для ознакомления с ее содержанием членами ГАК.</w:t>
      </w:r>
    </w:p>
    <w:p w:rsidR="004C61F1" w:rsidRPr="00BD02A1" w:rsidRDefault="004C61F1" w:rsidP="00494802">
      <w:pPr>
        <w:spacing w:line="264" w:lineRule="auto"/>
        <w:ind w:firstLine="851"/>
        <w:jc w:val="both"/>
        <w:rPr>
          <w:sz w:val="26"/>
          <w:szCs w:val="26"/>
        </w:rPr>
      </w:pPr>
    </w:p>
    <w:p w:rsidR="00F17EE6" w:rsidRPr="00BD02A1" w:rsidRDefault="00567496" w:rsidP="0049480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BD02A1">
        <w:rPr>
          <w:rFonts w:eastAsiaTheme="minorHAnsi"/>
          <w:b/>
          <w:bCs/>
          <w:sz w:val="26"/>
          <w:szCs w:val="26"/>
          <w:lang w:eastAsia="en-US"/>
        </w:rPr>
        <w:t>ОРГАНИЗАЦИЯ ЗАЩИТЫ ВЫПУСКНОЙ КВАЛИФИКАЦИОННОЙ РАБОТЫ</w:t>
      </w:r>
    </w:p>
    <w:p w:rsidR="00F17EE6" w:rsidRPr="00BD02A1" w:rsidRDefault="00F17EE6" w:rsidP="00494802">
      <w:pPr>
        <w:pStyle w:val="a3"/>
        <w:autoSpaceDE w:val="0"/>
        <w:autoSpaceDN w:val="0"/>
        <w:adjustRightInd w:val="0"/>
        <w:spacing w:line="264" w:lineRule="auto"/>
        <w:rPr>
          <w:rFonts w:eastAsiaTheme="minorHAnsi"/>
          <w:b/>
          <w:bCs/>
          <w:sz w:val="26"/>
          <w:szCs w:val="26"/>
          <w:lang w:eastAsia="en-US"/>
        </w:rPr>
      </w:pPr>
    </w:p>
    <w:p w:rsidR="00F17EE6" w:rsidRPr="00BD02A1" w:rsidRDefault="00F17EE6" w:rsidP="00494802">
      <w:pPr>
        <w:pStyle w:val="a3"/>
        <w:numPr>
          <w:ilvl w:val="1"/>
          <w:numId w:val="5"/>
        </w:numPr>
        <w:autoSpaceDE w:val="0"/>
        <w:autoSpaceDN w:val="0"/>
        <w:adjustRightInd w:val="0"/>
        <w:spacing w:line="264" w:lineRule="auto"/>
        <w:ind w:left="0"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BD02A1">
        <w:rPr>
          <w:rFonts w:eastAsiaTheme="minorHAnsi"/>
          <w:b/>
          <w:bCs/>
          <w:sz w:val="26"/>
          <w:szCs w:val="26"/>
          <w:lang w:eastAsia="en-US"/>
        </w:rPr>
        <w:t xml:space="preserve">Руководство выпускной квалификационной работой и </w:t>
      </w:r>
      <w:r w:rsidR="006010F0" w:rsidRPr="00BD02A1">
        <w:rPr>
          <w:rFonts w:eastAsiaTheme="minorHAnsi"/>
          <w:b/>
          <w:bCs/>
          <w:sz w:val="26"/>
          <w:szCs w:val="26"/>
          <w:lang w:eastAsia="en-US"/>
        </w:rPr>
        <w:br/>
      </w:r>
      <w:r w:rsidRPr="00BD02A1">
        <w:rPr>
          <w:rFonts w:eastAsiaTheme="minorHAnsi"/>
          <w:b/>
          <w:bCs/>
          <w:sz w:val="26"/>
          <w:szCs w:val="26"/>
          <w:lang w:eastAsia="en-US"/>
        </w:rPr>
        <w:t>контроль ее выполнения</w:t>
      </w:r>
    </w:p>
    <w:p w:rsidR="003F489A" w:rsidRPr="00BD02A1" w:rsidRDefault="003F489A" w:rsidP="00494802">
      <w:pPr>
        <w:pStyle w:val="a3"/>
        <w:autoSpaceDE w:val="0"/>
        <w:autoSpaceDN w:val="0"/>
        <w:adjustRightInd w:val="0"/>
        <w:spacing w:line="264" w:lineRule="auto"/>
        <w:ind w:left="1080"/>
        <w:rPr>
          <w:rFonts w:eastAsiaTheme="minorHAnsi"/>
          <w:b/>
          <w:bCs/>
          <w:sz w:val="26"/>
          <w:szCs w:val="26"/>
          <w:lang w:eastAsia="en-US"/>
        </w:rPr>
      </w:pPr>
    </w:p>
    <w:p w:rsidR="00F17EE6" w:rsidRPr="00BD02A1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02A1">
        <w:rPr>
          <w:rFonts w:eastAsiaTheme="minorHAnsi"/>
          <w:sz w:val="26"/>
          <w:szCs w:val="26"/>
          <w:lang w:eastAsia="en-US"/>
        </w:rPr>
        <w:t>Общее руководство выпускной квалификационной работой  и контроль ее разр</w:t>
      </w:r>
      <w:r w:rsidRPr="00BD02A1">
        <w:rPr>
          <w:rFonts w:eastAsiaTheme="minorHAnsi"/>
          <w:sz w:val="26"/>
          <w:szCs w:val="26"/>
          <w:lang w:eastAsia="en-US"/>
        </w:rPr>
        <w:t>а</w:t>
      </w:r>
      <w:r w:rsidRPr="00BD02A1">
        <w:rPr>
          <w:rFonts w:eastAsiaTheme="minorHAnsi"/>
          <w:sz w:val="26"/>
          <w:szCs w:val="26"/>
          <w:lang w:eastAsia="en-US"/>
        </w:rPr>
        <w:t>ботки осуществляет кафедра «Экономика и менеджмент». Заведующий кафедрой назн</w:t>
      </w:r>
      <w:r w:rsidRPr="00BD02A1">
        <w:rPr>
          <w:rFonts w:eastAsiaTheme="minorHAnsi"/>
          <w:sz w:val="26"/>
          <w:szCs w:val="26"/>
          <w:lang w:eastAsia="en-US"/>
        </w:rPr>
        <w:t>а</w:t>
      </w:r>
      <w:r w:rsidRPr="00BD02A1">
        <w:rPr>
          <w:rFonts w:eastAsiaTheme="minorHAnsi"/>
          <w:sz w:val="26"/>
          <w:szCs w:val="26"/>
          <w:lang w:eastAsia="en-US"/>
        </w:rPr>
        <w:t>чает руководителями выпускных квалификационных работ  преподавателей кафедры, а также привлекает для руководства и консультирования высококвалифицированных сп</w:t>
      </w:r>
      <w:r w:rsidRPr="00BD02A1">
        <w:rPr>
          <w:rFonts w:eastAsiaTheme="minorHAnsi"/>
          <w:sz w:val="26"/>
          <w:szCs w:val="26"/>
          <w:lang w:eastAsia="en-US"/>
        </w:rPr>
        <w:t>е</w:t>
      </w:r>
      <w:r w:rsidRPr="00BD02A1">
        <w:rPr>
          <w:rFonts w:eastAsiaTheme="minorHAnsi"/>
          <w:sz w:val="26"/>
          <w:szCs w:val="26"/>
          <w:lang w:eastAsia="en-US"/>
        </w:rPr>
        <w:t>циалистов сторонних организаций.</w:t>
      </w:r>
    </w:p>
    <w:p w:rsidR="00F17EE6" w:rsidRPr="00BD02A1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02A1">
        <w:rPr>
          <w:rFonts w:eastAsiaTheme="minorHAnsi"/>
          <w:sz w:val="26"/>
          <w:szCs w:val="26"/>
          <w:lang w:eastAsia="en-US"/>
        </w:rPr>
        <w:t xml:space="preserve">В период прохождения студентами преддипломной практики кафедра назначает ответственного преподавателя, который организует </w:t>
      </w:r>
      <w:r w:rsidR="00A33812" w:rsidRPr="00BD02A1">
        <w:rPr>
          <w:rFonts w:eastAsiaTheme="minorHAnsi"/>
          <w:sz w:val="26"/>
          <w:szCs w:val="26"/>
          <w:lang w:eastAsia="en-US"/>
        </w:rPr>
        <w:t>производствен</w:t>
      </w:r>
      <w:r w:rsidRPr="00BD02A1">
        <w:rPr>
          <w:rFonts w:eastAsiaTheme="minorHAnsi"/>
          <w:sz w:val="26"/>
          <w:szCs w:val="26"/>
          <w:lang w:eastAsia="en-US"/>
        </w:rPr>
        <w:t>ную практику и ос</w:t>
      </w:r>
      <w:r w:rsidRPr="00BD02A1">
        <w:rPr>
          <w:rFonts w:eastAsiaTheme="minorHAnsi"/>
          <w:sz w:val="26"/>
          <w:szCs w:val="26"/>
          <w:lang w:eastAsia="en-US"/>
        </w:rPr>
        <w:t>у</w:t>
      </w:r>
      <w:r w:rsidRPr="00BD02A1">
        <w:rPr>
          <w:rFonts w:eastAsiaTheme="minorHAnsi"/>
          <w:sz w:val="26"/>
          <w:szCs w:val="26"/>
          <w:lang w:eastAsia="en-US"/>
        </w:rPr>
        <w:t xml:space="preserve">ществляет общий </w:t>
      </w:r>
      <w:proofErr w:type="gramStart"/>
      <w:r w:rsidRPr="00BD02A1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BD02A1">
        <w:rPr>
          <w:rFonts w:eastAsiaTheme="minorHAnsi"/>
          <w:sz w:val="26"/>
          <w:szCs w:val="26"/>
          <w:lang w:eastAsia="en-US"/>
        </w:rPr>
        <w:t xml:space="preserve"> ее прохождением. </w:t>
      </w:r>
      <w:r w:rsidR="00A33812" w:rsidRPr="00BD02A1">
        <w:rPr>
          <w:rFonts w:eastAsiaTheme="minorHAnsi"/>
          <w:sz w:val="26"/>
          <w:szCs w:val="26"/>
          <w:lang w:eastAsia="en-US"/>
        </w:rPr>
        <w:t>Производствен</w:t>
      </w:r>
      <w:r w:rsidRPr="00BD02A1">
        <w:rPr>
          <w:rFonts w:eastAsiaTheme="minorHAnsi"/>
          <w:sz w:val="26"/>
          <w:szCs w:val="26"/>
          <w:lang w:eastAsia="en-US"/>
        </w:rPr>
        <w:t>ная практика является завершающим этапом подготовки бакалавров по направлению «</w:t>
      </w:r>
      <w:r w:rsidR="00A33812" w:rsidRPr="00BD02A1">
        <w:rPr>
          <w:rFonts w:eastAsiaTheme="minorHAnsi"/>
          <w:sz w:val="26"/>
          <w:szCs w:val="26"/>
          <w:lang w:eastAsia="en-US"/>
        </w:rPr>
        <w:t>Экономика</w:t>
      </w:r>
      <w:r w:rsidRPr="00BD02A1">
        <w:rPr>
          <w:rFonts w:eastAsiaTheme="minorHAnsi"/>
          <w:sz w:val="26"/>
          <w:szCs w:val="26"/>
          <w:lang w:eastAsia="en-US"/>
        </w:rPr>
        <w:t>» и пров</w:t>
      </w:r>
      <w:r w:rsidRPr="00BD02A1">
        <w:rPr>
          <w:rFonts w:eastAsiaTheme="minorHAnsi"/>
          <w:sz w:val="26"/>
          <w:szCs w:val="26"/>
          <w:lang w:eastAsia="en-US"/>
        </w:rPr>
        <w:t>о</w:t>
      </w:r>
      <w:r w:rsidRPr="00BD02A1">
        <w:rPr>
          <w:rFonts w:eastAsiaTheme="minorHAnsi"/>
          <w:sz w:val="26"/>
          <w:szCs w:val="26"/>
          <w:lang w:eastAsia="en-US"/>
        </w:rPr>
        <w:t>дится для овладения выпускником первоначальным профессиональным опытом, пр</w:t>
      </w:r>
      <w:r w:rsidRPr="00BD02A1">
        <w:rPr>
          <w:rFonts w:eastAsiaTheme="minorHAnsi"/>
          <w:sz w:val="26"/>
          <w:szCs w:val="26"/>
          <w:lang w:eastAsia="en-US"/>
        </w:rPr>
        <w:t>о</w:t>
      </w:r>
      <w:r w:rsidRPr="00BD02A1">
        <w:rPr>
          <w:rFonts w:eastAsiaTheme="minorHAnsi"/>
          <w:sz w:val="26"/>
          <w:szCs w:val="26"/>
          <w:lang w:eastAsia="en-US"/>
        </w:rPr>
        <w:t xml:space="preserve">верки профессиональной готовности будущего специалиста к самостоятельной трудовой </w:t>
      </w:r>
      <w:r w:rsidRPr="00BD02A1">
        <w:rPr>
          <w:rFonts w:eastAsiaTheme="minorHAnsi"/>
          <w:sz w:val="26"/>
          <w:szCs w:val="26"/>
          <w:lang w:eastAsia="en-US"/>
        </w:rPr>
        <w:lastRenderedPageBreak/>
        <w:t>деятельности и сбора материалов для выполнения выпускной квалификационной раб</w:t>
      </w:r>
      <w:r w:rsidRPr="00BD02A1">
        <w:rPr>
          <w:rFonts w:eastAsiaTheme="minorHAnsi"/>
          <w:sz w:val="26"/>
          <w:szCs w:val="26"/>
          <w:lang w:eastAsia="en-US"/>
        </w:rPr>
        <w:t>о</w:t>
      </w:r>
      <w:r w:rsidRPr="00BD02A1">
        <w:rPr>
          <w:rFonts w:eastAsiaTheme="minorHAnsi"/>
          <w:sz w:val="26"/>
          <w:szCs w:val="26"/>
          <w:lang w:eastAsia="en-US"/>
        </w:rPr>
        <w:t xml:space="preserve">ты. Консультации по содержанию собираемого материала проводит руководитель </w:t>
      </w:r>
      <w:r w:rsidR="00A33812" w:rsidRPr="00BD02A1">
        <w:rPr>
          <w:rFonts w:eastAsiaTheme="minorHAnsi"/>
          <w:sz w:val="26"/>
          <w:szCs w:val="26"/>
          <w:lang w:eastAsia="en-US"/>
        </w:rPr>
        <w:t>в</w:t>
      </w:r>
      <w:r w:rsidR="00A33812" w:rsidRPr="00BD02A1">
        <w:rPr>
          <w:rFonts w:eastAsiaTheme="minorHAnsi"/>
          <w:sz w:val="26"/>
          <w:szCs w:val="26"/>
          <w:lang w:eastAsia="en-US"/>
        </w:rPr>
        <w:t>ы</w:t>
      </w:r>
      <w:r w:rsidR="00A33812" w:rsidRPr="00BD02A1">
        <w:rPr>
          <w:rFonts w:eastAsiaTheme="minorHAnsi"/>
          <w:sz w:val="26"/>
          <w:szCs w:val="26"/>
          <w:lang w:eastAsia="en-US"/>
        </w:rPr>
        <w:t>пускной квалификационной работы</w:t>
      </w:r>
      <w:r w:rsidRPr="00BD02A1">
        <w:rPr>
          <w:rFonts w:eastAsiaTheme="minorHAnsi"/>
          <w:sz w:val="26"/>
          <w:szCs w:val="26"/>
          <w:lang w:eastAsia="en-US"/>
        </w:rPr>
        <w:t>.</w:t>
      </w:r>
    </w:p>
    <w:p w:rsidR="00F17EE6" w:rsidRPr="00BD02A1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02A1">
        <w:rPr>
          <w:rFonts w:eastAsiaTheme="minorHAnsi"/>
          <w:sz w:val="26"/>
          <w:szCs w:val="26"/>
          <w:lang w:eastAsia="en-US"/>
        </w:rPr>
        <w:t xml:space="preserve">Основные обязанности руководителя </w:t>
      </w:r>
      <w:r w:rsidR="00A33812" w:rsidRPr="00BD02A1">
        <w:rPr>
          <w:rFonts w:eastAsiaTheme="minorHAnsi"/>
          <w:sz w:val="26"/>
          <w:szCs w:val="26"/>
          <w:lang w:eastAsia="en-US"/>
        </w:rPr>
        <w:t xml:space="preserve">выпускной квалификационной работы </w:t>
      </w:r>
      <w:r w:rsidRPr="00BD02A1">
        <w:rPr>
          <w:rFonts w:eastAsiaTheme="minorHAnsi"/>
          <w:sz w:val="26"/>
          <w:szCs w:val="26"/>
          <w:lang w:eastAsia="en-US"/>
        </w:rPr>
        <w:t>св</w:t>
      </w:r>
      <w:r w:rsidRPr="00BD02A1">
        <w:rPr>
          <w:rFonts w:eastAsiaTheme="minorHAnsi"/>
          <w:sz w:val="26"/>
          <w:szCs w:val="26"/>
          <w:lang w:eastAsia="en-US"/>
        </w:rPr>
        <w:t>о</w:t>
      </w:r>
      <w:r w:rsidRPr="00BD02A1">
        <w:rPr>
          <w:rFonts w:eastAsiaTheme="minorHAnsi"/>
          <w:sz w:val="26"/>
          <w:szCs w:val="26"/>
          <w:lang w:eastAsia="en-US"/>
        </w:rPr>
        <w:t>дятся к следующему:</w:t>
      </w:r>
    </w:p>
    <w:p w:rsidR="00F17EE6" w:rsidRPr="00BD02A1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02A1">
        <w:rPr>
          <w:rFonts w:eastAsiaTheme="minorHAnsi"/>
          <w:sz w:val="26"/>
          <w:szCs w:val="26"/>
          <w:lang w:eastAsia="en-US"/>
        </w:rPr>
        <w:t>– оказать помощь студенту в выборе темы выпускной квалификационной работы  и в определении и формулировке ее целей и задач;</w:t>
      </w:r>
    </w:p>
    <w:p w:rsidR="00F17EE6" w:rsidRPr="00BD02A1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02A1">
        <w:rPr>
          <w:rFonts w:eastAsiaTheme="minorHAnsi"/>
          <w:sz w:val="26"/>
          <w:szCs w:val="26"/>
          <w:lang w:eastAsia="en-US"/>
        </w:rPr>
        <w:t>– наметить календарные сроки выполнения отдельных частей выпускной квал</w:t>
      </w:r>
      <w:r w:rsidRPr="00BD02A1">
        <w:rPr>
          <w:rFonts w:eastAsiaTheme="minorHAnsi"/>
          <w:sz w:val="26"/>
          <w:szCs w:val="26"/>
          <w:lang w:eastAsia="en-US"/>
        </w:rPr>
        <w:t>и</w:t>
      </w:r>
      <w:r w:rsidRPr="00BD02A1">
        <w:rPr>
          <w:rFonts w:eastAsiaTheme="minorHAnsi"/>
          <w:sz w:val="26"/>
          <w:szCs w:val="26"/>
          <w:lang w:eastAsia="en-US"/>
        </w:rPr>
        <w:t>фикационной работы,  помочь студенту в определении библиографии по избранной т</w:t>
      </w:r>
      <w:r w:rsidRPr="00BD02A1">
        <w:rPr>
          <w:rFonts w:eastAsiaTheme="minorHAnsi"/>
          <w:sz w:val="26"/>
          <w:szCs w:val="26"/>
          <w:lang w:eastAsia="en-US"/>
        </w:rPr>
        <w:t>е</w:t>
      </w:r>
      <w:r w:rsidRPr="00BD02A1">
        <w:rPr>
          <w:rFonts w:eastAsiaTheme="minorHAnsi"/>
          <w:sz w:val="26"/>
          <w:szCs w:val="26"/>
          <w:lang w:eastAsia="en-US"/>
        </w:rPr>
        <w:t>ме;</w:t>
      </w:r>
    </w:p>
    <w:p w:rsidR="00F17EE6" w:rsidRPr="00BD02A1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02A1">
        <w:rPr>
          <w:rFonts w:eastAsiaTheme="minorHAnsi"/>
          <w:sz w:val="26"/>
          <w:szCs w:val="26"/>
          <w:lang w:eastAsia="en-US"/>
        </w:rPr>
        <w:t>– регулярно (как правило, еженедельно) консультировать студента по всем вопр</w:t>
      </w:r>
      <w:r w:rsidRPr="00BD02A1">
        <w:rPr>
          <w:rFonts w:eastAsiaTheme="minorHAnsi"/>
          <w:sz w:val="26"/>
          <w:szCs w:val="26"/>
          <w:lang w:eastAsia="en-US"/>
        </w:rPr>
        <w:t>о</w:t>
      </w:r>
      <w:r w:rsidRPr="00BD02A1">
        <w:rPr>
          <w:rFonts w:eastAsiaTheme="minorHAnsi"/>
          <w:sz w:val="26"/>
          <w:szCs w:val="26"/>
          <w:lang w:eastAsia="en-US"/>
        </w:rPr>
        <w:t>сам, связанным с выполнением выпускной квалификационной работы, систематически контролировать ход работы, при необходимости информировать заведующего кафедрой о степени ее готовности;</w:t>
      </w:r>
    </w:p>
    <w:p w:rsidR="00F17EE6" w:rsidRPr="00BD02A1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02A1">
        <w:rPr>
          <w:rFonts w:eastAsiaTheme="minorHAnsi"/>
          <w:sz w:val="26"/>
          <w:szCs w:val="26"/>
          <w:lang w:eastAsia="en-US"/>
        </w:rPr>
        <w:t>– оценить качество законченно</w:t>
      </w:r>
      <w:r w:rsidR="005321A5" w:rsidRPr="00BD02A1">
        <w:rPr>
          <w:rFonts w:eastAsiaTheme="minorHAnsi"/>
          <w:sz w:val="26"/>
          <w:szCs w:val="26"/>
          <w:lang w:eastAsia="en-US"/>
        </w:rPr>
        <w:t>й</w:t>
      </w:r>
      <w:r w:rsidR="00BA44D3">
        <w:rPr>
          <w:rFonts w:eastAsiaTheme="minorHAnsi"/>
          <w:sz w:val="26"/>
          <w:szCs w:val="26"/>
          <w:lang w:eastAsia="en-US"/>
        </w:rPr>
        <w:t xml:space="preserve"> </w:t>
      </w:r>
      <w:r w:rsidR="005321A5" w:rsidRPr="00BD02A1">
        <w:rPr>
          <w:rFonts w:eastAsiaTheme="minorHAnsi"/>
          <w:sz w:val="26"/>
          <w:szCs w:val="26"/>
          <w:lang w:eastAsia="en-US"/>
        </w:rPr>
        <w:t>выпускной квалификационной работы</w:t>
      </w:r>
      <w:r w:rsidRPr="00BD02A1">
        <w:rPr>
          <w:rFonts w:eastAsiaTheme="minorHAnsi"/>
          <w:sz w:val="26"/>
          <w:szCs w:val="26"/>
          <w:lang w:eastAsia="en-US"/>
        </w:rPr>
        <w:t xml:space="preserve"> и подг</w:t>
      </w:r>
      <w:r w:rsidRPr="00BD02A1">
        <w:rPr>
          <w:rFonts w:eastAsiaTheme="minorHAnsi"/>
          <w:sz w:val="26"/>
          <w:szCs w:val="26"/>
          <w:lang w:eastAsia="en-US"/>
        </w:rPr>
        <w:t>о</w:t>
      </w:r>
      <w:r w:rsidRPr="00BD02A1">
        <w:rPr>
          <w:rFonts w:eastAsiaTheme="minorHAnsi"/>
          <w:sz w:val="26"/>
          <w:szCs w:val="26"/>
          <w:lang w:eastAsia="en-US"/>
        </w:rPr>
        <w:t>товить отзыв на выпускную квалификационную работу;</w:t>
      </w:r>
    </w:p>
    <w:p w:rsidR="00F17EE6" w:rsidRPr="00BD02A1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2352C">
        <w:rPr>
          <w:rFonts w:eastAsiaTheme="minorHAnsi"/>
          <w:sz w:val="26"/>
          <w:szCs w:val="26"/>
          <w:lang w:eastAsia="en-US"/>
        </w:rPr>
        <w:t>– оказать студенту методическую помощь при подготовке доклада на защите в ГАК.</w:t>
      </w:r>
    </w:p>
    <w:p w:rsidR="00F17EE6" w:rsidRPr="00BD02A1" w:rsidRDefault="00A33812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sz w:val="26"/>
          <w:szCs w:val="26"/>
          <w:lang w:eastAsia="en-US"/>
        </w:rPr>
        <w:t>Выпускнику</w:t>
      </w:r>
      <w:r w:rsidR="00F17EE6" w:rsidRPr="00BD02A1">
        <w:rPr>
          <w:rFonts w:eastAsiaTheme="minorHAnsi"/>
          <w:sz w:val="26"/>
          <w:szCs w:val="26"/>
          <w:lang w:eastAsia="en-US"/>
        </w:rPr>
        <w:t xml:space="preserve"> следует иметь в виду, что </w:t>
      </w:r>
      <w:r w:rsidR="00F17EE6" w:rsidRPr="00BD02A1">
        <w:rPr>
          <w:rFonts w:eastAsiaTheme="minorHAnsi"/>
          <w:bCs/>
          <w:sz w:val="26"/>
          <w:szCs w:val="26"/>
          <w:lang w:eastAsia="en-US"/>
        </w:rPr>
        <w:t xml:space="preserve">руководитель </w:t>
      </w:r>
      <w:r w:rsidR="00F17EE6" w:rsidRPr="00BD02A1">
        <w:rPr>
          <w:rFonts w:eastAsiaTheme="minorHAnsi"/>
          <w:sz w:val="26"/>
          <w:szCs w:val="26"/>
          <w:lang w:eastAsia="en-US"/>
        </w:rPr>
        <w:t>выпускной квалификацио</w:t>
      </w:r>
      <w:r w:rsidR="00F17EE6" w:rsidRPr="00BD02A1">
        <w:rPr>
          <w:rFonts w:eastAsiaTheme="minorHAnsi"/>
          <w:sz w:val="26"/>
          <w:szCs w:val="26"/>
          <w:lang w:eastAsia="en-US"/>
        </w:rPr>
        <w:t>н</w:t>
      </w:r>
      <w:r w:rsidR="00F17EE6" w:rsidRPr="00BD02A1">
        <w:rPr>
          <w:rFonts w:eastAsiaTheme="minorHAnsi"/>
          <w:sz w:val="26"/>
          <w:szCs w:val="26"/>
          <w:lang w:eastAsia="en-US"/>
        </w:rPr>
        <w:t xml:space="preserve">ной работы </w:t>
      </w:r>
      <w:r w:rsidR="00F17EE6" w:rsidRPr="00BD02A1">
        <w:rPr>
          <w:rFonts w:eastAsiaTheme="minorHAnsi"/>
          <w:bCs/>
          <w:sz w:val="26"/>
          <w:szCs w:val="26"/>
          <w:lang w:eastAsia="en-US"/>
        </w:rPr>
        <w:t xml:space="preserve">не является ни соавтором, ни редактором </w:t>
      </w:r>
      <w:r w:rsidR="00F17EE6" w:rsidRPr="00BD02A1">
        <w:rPr>
          <w:rFonts w:eastAsiaTheme="minorHAnsi"/>
          <w:sz w:val="26"/>
          <w:szCs w:val="26"/>
          <w:lang w:eastAsia="en-US"/>
        </w:rPr>
        <w:t>выпускной квалификационной р</w:t>
      </w:r>
      <w:r w:rsidR="00F17EE6" w:rsidRPr="00BD02A1">
        <w:rPr>
          <w:rFonts w:eastAsiaTheme="minorHAnsi"/>
          <w:sz w:val="26"/>
          <w:szCs w:val="26"/>
          <w:lang w:eastAsia="en-US"/>
        </w:rPr>
        <w:t>а</w:t>
      </w:r>
      <w:r w:rsidR="00F17EE6" w:rsidRPr="00BD02A1">
        <w:rPr>
          <w:rFonts w:eastAsiaTheme="minorHAnsi"/>
          <w:sz w:val="26"/>
          <w:szCs w:val="26"/>
          <w:lang w:eastAsia="en-US"/>
        </w:rPr>
        <w:t xml:space="preserve">боты  </w:t>
      </w:r>
      <w:r w:rsidR="00F17EE6" w:rsidRPr="00BD02A1">
        <w:rPr>
          <w:rFonts w:eastAsiaTheme="minorHAnsi"/>
          <w:bCs/>
          <w:sz w:val="26"/>
          <w:szCs w:val="26"/>
          <w:lang w:eastAsia="en-US"/>
        </w:rPr>
        <w:t>и поэтому не должен поправлять все имеющиеся в ней теоретические, методол</w:t>
      </w:r>
      <w:r w:rsidR="00F17EE6" w:rsidRPr="00BD02A1">
        <w:rPr>
          <w:rFonts w:eastAsiaTheme="minorHAnsi"/>
          <w:bCs/>
          <w:sz w:val="26"/>
          <w:szCs w:val="26"/>
          <w:lang w:eastAsia="en-US"/>
        </w:rPr>
        <w:t>о</w:t>
      </w:r>
      <w:r w:rsidR="00F17EE6" w:rsidRPr="00BD02A1">
        <w:rPr>
          <w:rFonts w:eastAsiaTheme="minorHAnsi"/>
          <w:bCs/>
          <w:sz w:val="26"/>
          <w:szCs w:val="26"/>
          <w:lang w:eastAsia="en-US"/>
        </w:rPr>
        <w:t>гические, стилистические и другие ошибки.</w:t>
      </w:r>
    </w:p>
    <w:p w:rsidR="00F17EE6" w:rsidRPr="00BD02A1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sz w:val="26"/>
          <w:szCs w:val="26"/>
          <w:lang w:eastAsia="en-US"/>
        </w:rPr>
        <w:t xml:space="preserve">Выпускная квалификационная работа </w:t>
      </w:r>
      <w:r w:rsidRPr="00BD02A1">
        <w:rPr>
          <w:rFonts w:eastAsiaTheme="minorHAnsi"/>
          <w:bCs/>
          <w:sz w:val="26"/>
          <w:szCs w:val="26"/>
          <w:lang w:eastAsia="en-US"/>
        </w:rPr>
        <w:t>выполняется студентом самостоятельно, а не совместно с руководителем! Руководитель ответствен за соблюдение графика ко</w:t>
      </w:r>
      <w:r w:rsidRPr="00BD02A1">
        <w:rPr>
          <w:rFonts w:eastAsiaTheme="minorHAnsi"/>
          <w:bCs/>
          <w:sz w:val="26"/>
          <w:szCs w:val="26"/>
          <w:lang w:eastAsia="en-US"/>
        </w:rPr>
        <w:t>н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сультаций и за объективность оценки, которую он дает работе и студенту в отзыве. </w:t>
      </w:r>
    </w:p>
    <w:p w:rsidR="00F17EE6" w:rsidRPr="00BD02A1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Форма отзыва представлена в </w:t>
      </w:r>
      <w:r w:rsidRPr="00253393">
        <w:rPr>
          <w:rFonts w:eastAsiaTheme="minorHAnsi"/>
          <w:bCs/>
          <w:sz w:val="26"/>
          <w:szCs w:val="26"/>
          <w:lang w:eastAsia="en-US"/>
        </w:rPr>
        <w:t xml:space="preserve">Приложении </w:t>
      </w:r>
      <w:r w:rsidR="00A101D3" w:rsidRPr="00253393">
        <w:rPr>
          <w:rFonts w:eastAsiaTheme="minorHAnsi"/>
          <w:bCs/>
          <w:sz w:val="26"/>
          <w:szCs w:val="26"/>
          <w:lang w:eastAsia="en-US"/>
        </w:rPr>
        <w:t>2</w:t>
      </w:r>
      <w:r w:rsidRPr="00253393">
        <w:rPr>
          <w:rFonts w:eastAsiaTheme="minorHAnsi"/>
          <w:bCs/>
          <w:sz w:val="26"/>
          <w:szCs w:val="26"/>
          <w:lang w:eastAsia="en-US"/>
        </w:rPr>
        <w:t>.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 В отзыве руководитель дает оценку тому, как решены поставленные задачи, и приводит свои рекомендации по применению результатов работы.</w:t>
      </w:r>
    </w:p>
    <w:p w:rsidR="00F17EE6" w:rsidRPr="00BD02A1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При составлении отзыва руководитель особое внимание должен обратить на то, что в нем не следует пересказывать содержание глав работы.</w:t>
      </w:r>
    </w:p>
    <w:p w:rsidR="00F17EE6" w:rsidRPr="00BD02A1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Отзыв завершается изложением мнения руководителя о возможности допуска </w:t>
      </w:r>
      <w:r w:rsidRPr="00BD02A1">
        <w:rPr>
          <w:rFonts w:eastAsiaTheme="minorHAnsi"/>
          <w:sz w:val="26"/>
          <w:szCs w:val="26"/>
          <w:lang w:eastAsia="en-US"/>
        </w:rPr>
        <w:t>в</w:t>
      </w:r>
      <w:r w:rsidRPr="00BD02A1">
        <w:rPr>
          <w:rFonts w:eastAsiaTheme="minorHAnsi"/>
          <w:sz w:val="26"/>
          <w:szCs w:val="26"/>
          <w:lang w:eastAsia="en-US"/>
        </w:rPr>
        <w:t>ы</w:t>
      </w:r>
      <w:r w:rsidRPr="00BD02A1">
        <w:rPr>
          <w:rFonts w:eastAsiaTheme="minorHAnsi"/>
          <w:sz w:val="26"/>
          <w:szCs w:val="26"/>
          <w:lang w:eastAsia="en-US"/>
        </w:rPr>
        <w:t xml:space="preserve">пускной квалификационной работы  </w:t>
      </w:r>
      <w:r w:rsidRPr="00BD02A1">
        <w:rPr>
          <w:rFonts w:eastAsiaTheme="minorHAnsi"/>
          <w:bCs/>
          <w:sz w:val="26"/>
          <w:szCs w:val="26"/>
          <w:lang w:eastAsia="en-US"/>
        </w:rPr>
        <w:t>к защите. Руководитель обязан оценить работу о</w:t>
      </w:r>
      <w:r w:rsidRPr="00BD02A1">
        <w:rPr>
          <w:rFonts w:eastAsiaTheme="minorHAnsi"/>
          <w:bCs/>
          <w:sz w:val="26"/>
          <w:szCs w:val="26"/>
          <w:lang w:eastAsia="en-US"/>
        </w:rPr>
        <w:t>д</w:t>
      </w:r>
      <w:r w:rsidRPr="00BD02A1">
        <w:rPr>
          <w:rFonts w:eastAsiaTheme="minorHAnsi"/>
          <w:bCs/>
          <w:sz w:val="26"/>
          <w:szCs w:val="26"/>
          <w:lang w:eastAsia="en-US"/>
        </w:rPr>
        <w:t>ной из оценок: «неудовлетворительно», «удовлетворительно», «хорошо», «отлично».</w:t>
      </w:r>
    </w:p>
    <w:p w:rsidR="00F17EE6" w:rsidRPr="00BD02A1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Перед сдачей </w:t>
      </w:r>
      <w:r w:rsidRPr="00BD02A1">
        <w:rPr>
          <w:rFonts w:eastAsiaTheme="minorHAnsi"/>
          <w:sz w:val="26"/>
          <w:szCs w:val="26"/>
          <w:lang w:eastAsia="en-US"/>
        </w:rPr>
        <w:t xml:space="preserve">выпускной квалификационной работы  </w:t>
      </w:r>
      <w:r w:rsidRPr="00BD02A1">
        <w:rPr>
          <w:rFonts w:eastAsiaTheme="minorHAnsi"/>
          <w:bCs/>
          <w:sz w:val="26"/>
          <w:szCs w:val="26"/>
          <w:lang w:eastAsia="en-US"/>
        </w:rPr>
        <w:t>руководителю студент до</w:t>
      </w:r>
      <w:r w:rsidRPr="00BD02A1">
        <w:rPr>
          <w:rFonts w:eastAsiaTheme="minorHAnsi"/>
          <w:bCs/>
          <w:sz w:val="26"/>
          <w:szCs w:val="26"/>
          <w:lang w:eastAsia="en-US"/>
        </w:rPr>
        <w:t>л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жен поставить на титульном листе свою подпись и получить подпись специалиста по </w:t>
      </w:r>
      <w:proofErr w:type="spellStart"/>
      <w:r w:rsidRPr="00BD02A1">
        <w:rPr>
          <w:rFonts w:eastAsiaTheme="minorHAnsi"/>
          <w:bCs/>
          <w:sz w:val="26"/>
          <w:szCs w:val="26"/>
          <w:lang w:eastAsia="en-US"/>
        </w:rPr>
        <w:t>нормоконтролю</w:t>
      </w:r>
      <w:proofErr w:type="spellEnd"/>
      <w:r w:rsidRPr="00BD02A1">
        <w:rPr>
          <w:rFonts w:eastAsiaTheme="minorHAnsi"/>
          <w:bCs/>
          <w:sz w:val="26"/>
          <w:szCs w:val="26"/>
          <w:lang w:eastAsia="en-US"/>
        </w:rPr>
        <w:t xml:space="preserve">. После проверки </w:t>
      </w:r>
      <w:r w:rsidRPr="00BD02A1">
        <w:rPr>
          <w:rFonts w:eastAsiaTheme="minorHAnsi"/>
          <w:sz w:val="26"/>
          <w:szCs w:val="26"/>
          <w:lang w:eastAsia="en-US"/>
        </w:rPr>
        <w:t xml:space="preserve">выпускной квалификационной работы  </w:t>
      </w:r>
      <w:r w:rsidRPr="00BD02A1">
        <w:rPr>
          <w:rFonts w:eastAsiaTheme="minorHAnsi"/>
          <w:bCs/>
          <w:sz w:val="26"/>
          <w:szCs w:val="26"/>
          <w:lang w:eastAsia="en-US"/>
        </w:rPr>
        <w:t>руководитель подписывает титульный лист и представляет работу заведующему кафедрой на утве</w:t>
      </w:r>
      <w:r w:rsidRPr="00BD02A1">
        <w:rPr>
          <w:rFonts w:eastAsiaTheme="minorHAnsi"/>
          <w:bCs/>
          <w:sz w:val="26"/>
          <w:szCs w:val="26"/>
          <w:lang w:eastAsia="en-US"/>
        </w:rPr>
        <w:t>р</w:t>
      </w:r>
      <w:r w:rsidRPr="00BD02A1">
        <w:rPr>
          <w:rFonts w:eastAsiaTheme="minorHAnsi"/>
          <w:bCs/>
          <w:sz w:val="26"/>
          <w:szCs w:val="26"/>
          <w:lang w:eastAsia="en-US"/>
        </w:rPr>
        <w:t>ждение.</w:t>
      </w:r>
    </w:p>
    <w:p w:rsidR="00F17EE6" w:rsidRPr="0072352C" w:rsidRDefault="00F17EE6" w:rsidP="0049480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Руководитель </w:t>
      </w:r>
      <w:r w:rsidRPr="00BD02A1">
        <w:rPr>
          <w:rFonts w:eastAsiaTheme="minorHAnsi"/>
          <w:sz w:val="26"/>
          <w:szCs w:val="26"/>
          <w:lang w:eastAsia="en-US"/>
        </w:rPr>
        <w:t xml:space="preserve">выпускной квалификационной работы  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может принимать участие в заседании </w:t>
      </w:r>
      <w:r w:rsidRPr="0072352C">
        <w:rPr>
          <w:rFonts w:eastAsiaTheme="minorHAnsi"/>
          <w:bCs/>
          <w:sz w:val="26"/>
          <w:szCs w:val="26"/>
          <w:lang w:eastAsia="en-US"/>
        </w:rPr>
        <w:t xml:space="preserve">ГАК при защите </w:t>
      </w:r>
      <w:r w:rsidR="00A33812" w:rsidRPr="0072352C">
        <w:rPr>
          <w:rFonts w:eastAsiaTheme="minorHAnsi"/>
          <w:sz w:val="26"/>
          <w:szCs w:val="26"/>
          <w:lang w:eastAsia="en-US"/>
        </w:rPr>
        <w:t>выпускной квалификационной работы</w:t>
      </w:r>
      <w:r w:rsidRPr="0072352C">
        <w:rPr>
          <w:rFonts w:eastAsiaTheme="minorHAnsi"/>
          <w:bCs/>
          <w:sz w:val="26"/>
          <w:szCs w:val="26"/>
          <w:lang w:eastAsia="en-US"/>
        </w:rPr>
        <w:t>. Руководитель может быть членом ГАК.</w:t>
      </w:r>
    </w:p>
    <w:p w:rsidR="00F17EE6" w:rsidRPr="0072352C" w:rsidRDefault="00F17EE6" w:rsidP="00BD02A1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494802" w:rsidRDefault="00494802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pacing w:val="-6"/>
          <w:sz w:val="26"/>
          <w:szCs w:val="26"/>
          <w:lang w:eastAsia="en-US"/>
        </w:rPr>
      </w:pPr>
    </w:p>
    <w:p w:rsidR="006D7ED5" w:rsidRDefault="006D7ED5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pacing w:val="-6"/>
          <w:sz w:val="26"/>
          <w:szCs w:val="26"/>
          <w:lang w:eastAsia="en-US"/>
        </w:rPr>
      </w:pPr>
    </w:p>
    <w:p w:rsidR="00F17EE6" w:rsidRPr="0072352C" w:rsidRDefault="003F489A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pacing w:val="-6"/>
          <w:sz w:val="26"/>
          <w:szCs w:val="26"/>
          <w:lang w:eastAsia="en-US"/>
        </w:rPr>
      </w:pPr>
      <w:r w:rsidRPr="0072352C">
        <w:rPr>
          <w:rFonts w:eastAsiaTheme="minorHAnsi"/>
          <w:b/>
          <w:bCs/>
          <w:spacing w:val="-6"/>
          <w:sz w:val="26"/>
          <w:szCs w:val="26"/>
          <w:lang w:eastAsia="en-US"/>
        </w:rPr>
        <w:lastRenderedPageBreak/>
        <w:t>7</w:t>
      </w:r>
      <w:r w:rsidR="00F17EE6" w:rsidRPr="0072352C">
        <w:rPr>
          <w:rFonts w:eastAsiaTheme="minorHAnsi"/>
          <w:b/>
          <w:bCs/>
          <w:spacing w:val="-6"/>
          <w:sz w:val="26"/>
          <w:szCs w:val="26"/>
          <w:lang w:eastAsia="en-US"/>
        </w:rPr>
        <w:t>.</w:t>
      </w:r>
      <w:r w:rsidR="00626746" w:rsidRPr="0072352C">
        <w:rPr>
          <w:rFonts w:eastAsiaTheme="minorHAnsi"/>
          <w:b/>
          <w:bCs/>
          <w:spacing w:val="-6"/>
          <w:sz w:val="26"/>
          <w:szCs w:val="26"/>
          <w:lang w:eastAsia="en-US"/>
        </w:rPr>
        <w:t>2</w:t>
      </w:r>
      <w:r w:rsidR="00F17EE6" w:rsidRPr="0072352C">
        <w:rPr>
          <w:rFonts w:eastAsiaTheme="minorHAnsi"/>
          <w:b/>
          <w:bCs/>
          <w:spacing w:val="-6"/>
          <w:sz w:val="26"/>
          <w:szCs w:val="26"/>
          <w:lang w:eastAsia="en-US"/>
        </w:rPr>
        <w:t xml:space="preserve">. Предварительная защита </w:t>
      </w:r>
      <w:r w:rsidR="00F17EE6" w:rsidRPr="0072352C">
        <w:rPr>
          <w:rFonts w:eastAsiaTheme="minorHAnsi"/>
          <w:b/>
          <w:spacing w:val="-6"/>
          <w:sz w:val="26"/>
          <w:szCs w:val="26"/>
          <w:lang w:eastAsia="en-US"/>
        </w:rPr>
        <w:t>выпускной квалификационной работы</w:t>
      </w:r>
    </w:p>
    <w:p w:rsidR="00F17EE6" w:rsidRPr="0072352C" w:rsidRDefault="00F17EE6" w:rsidP="00BD02A1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F17EE6" w:rsidRPr="0072352C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2352C">
        <w:rPr>
          <w:rFonts w:eastAsiaTheme="minorHAnsi"/>
          <w:bCs/>
          <w:sz w:val="26"/>
          <w:szCs w:val="26"/>
          <w:lang w:eastAsia="en-US"/>
        </w:rPr>
        <w:t xml:space="preserve">Состав членов ГАК и график ее работы утверждаются ректором </w:t>
      </w:r>
      <w:proofErr w:type="spellStart"/>
      <w:r w:rsidRPr="0072352C">
        <w:rPr>
          <w:rFonts w:eastAsiaTheme="minorHAnsi"/>
          <w:bCs/>
          <w:sz w:val="26"/>
          <w:szCs w:val="26"/>
          <w:lang w:eastAsia="en-US"/>
        </w:rPr>
        <w:t>ИжГТУ</w:t>
      </w:r>
      <w:proofErr w:type="spellEnd"/>
      <w:r w:rsidRPr="0072352C">
        <w:rPr>
          <w:rFonts w:eastAsiaTheme="minorHAnsi"/>
          <w:bCs/>
          <w:sz w:val="26"/>
          <w:szCs w:val="26"/>
          <w:lang w:eastAsia="en-US"/>
        </w:rPr>
        <w:t xml:space="preserve"> не поз</w:t>
      </w:r>
      <w:r w:rsidRPr="0072352C">
        <w:rPr>
          <w:rFonts w:eastAsiaTheme="minorHAnsi"/>
          <w:bCs/>
          <w:sz w:val="26"/>
          <w:szCs w:val="26"/>
          <w:lang w:eastAsia="en-US"/>
        </w:rPr>
        <w:t>д</w:t>
      </w:r>
      <w:r w:rsidRPr="0072352C">
        <w:rPr>
          <w:rFonts w:eastAsiaTheme="minorHAnsi"/>
          <w:bCs/>
          <w:sz w:val="26"/>
          <w:szCs w:val="26"/>
          <w:lang w:eastAsia="en-US"/>
        </w:rPr>
        <w:t>нее</w:t>
      </w:r>
      <w:r w:rsidR="004E4672" w:rsidRPr="0072352C">
        <w:rPr>
          <w:rFonts w:eastAsiaTheme="minorHAnsi"/>
          <w:bCs/>
          <w:sz w:val="26"/>
          <w:szCs w:val="26"/>
          <w:lang w:eastAsia="en-US"/>
        </w:rPr>
        <w:t>,</w:t>
      </w:r>
      <w:r w:rsidRPr="0072352C">
        <w:rPr>
          <w:rFonts w:eastAsiaTheme="minorHAnsi"/>
          <w:bCs/>
          <w:sz w:val="26"/>
          <w:szCs w:val="26"/>
          <w:lang w:eastAsia="en-US"/>
        </w:rPr>
        <w:t xml:space="preserve"> чем за месяц до начала работы комиссии, период работы ГАК предусматривается учебным планом.</w:t>
      </w:r>
    </w:p>
    <w:p w:rsidR="00F17EE6" w:rsidRPr="0072352C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2352C">
        <w:rPr>
          <w:rFonts w:eastAsiaTheme="minorHAnsi"/>
          <w:bCs/>
          <w:sz w:val="26"/>
          <w:szCs w:val="26"/>
          <w:lang w:eastAsia="en-US"/>
        </w:rPr>
        <w:t xml:space="preserve">Защита </w:t>
      </w:r>
      <w:r w:rsidR="004E4672" w:rsidRPr="0072352C">
        <w:rPr>
          <w:rFonts w:eastAsiaTheme="minorHAnsi"/>
          <w:sz w:val="26"/>
          <w:szCs w:val="26"/>
          <w:lang w:eastAsia="en-US"/>
        </w:rPr>
        <w:t>выпускной квалификационной работы</w:t>
      </w:r>
      <w:r w:rsidRPr="0072352C">
        <w:rPr>
          <w:rFonts w:eastAsiaTheme="minorHAnsi"/>
          <w:bCs/>
          <w:sz w:val="26"/>
          <w:szCs w:val="26"/>
          <w:lang w:eastAsia="en-US"/>
        </w:rPr>
        <w:t xml:space="preserve"> проходит на заседании ГАК в ср</w:t>
      </w:r>
      <w:r w:rsidRPr="0072352C">
        <w:rPr>
          <w:rFonts w:eastAsiaTheme="minorHAnsi"/>
          <w:bCs/>
          <w:sz w:val="26"/>
          <w:szCs w:val="26"/>
          <w:lang w:eastAsia="en-US"/>
        </w:rPr>
        <w:t>о</w:t>
      </w:r>
      <w:r w:rsidRPr="0072352C">
        <w:rPr>
          <w:rFonts w:eastAsiaTheme="minorHAnsi"/>
          <w:bCs/>
          <w:sz w:val="26"/>
          <w:szCs w:val="26"/>
          <w:lang w:eastAsia="en-US"/>
        </w:rPr>
        <w:t xml:space="preserve">ки, установленные в графике </w:t>
      </w:r>
      <w:r w:rsidR="00650A84" w:rsidRPr="0072352C">
        <w:rPr>
          <w:rFonts w:eastAsiaTheme="minorHAnsi"/>
          <w:bCs/>
          <w:sz w:val="26"/>
          <w:szCs w:val="26"/>
          <w:lang w:eastAsia="en-US"/>
        </w:rPr>
        <w:t xml:space="preserve">выполнения </w:t>
      </w:r>
      <w:r w:rsidR="00650A84" w:rsidRPr="0072352C">
        <w:rPr>
          <w:rFonts w:eastAsiaTheme="minorHAnsi"/>
          <w:sz w:val="26"/>
          <w:szCs w:val="26"/>
          <w:lang w:eastAsia="en-US"/>
        </w:rPr>
        <w:t>выпускной квалификационной работы</w:t>
      </w:r>
      <w:r w:rsidRPr="0072352C">
        <w:rPr>
          <w:rFonts w:eastAsiaTheme="minorHAnsi"/>
          <w:bCs/>
          <w:sz w:val="26"/>
          <w:szCs w:val="26"/>
          <w:lang w:eastAsia="en-US"/>
        </w:rPr>
        <w:t>.</w:t>
      </w:r>
    </w:p>
    <w:p w:rsidR="00F17EE6" w:rsidRPr="0072352C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2352C">
        <w:rPr>
          <w:rFonts w:eastAsiaTheme="minorHAnsi"/>
          <w:bCs/>
          <w:sz w:val="26"/>
          <w:szCs w:val="26"/>
          <w:lang w:eastAsia="en-US"/>
        </w:rPr>
        <w:t xml:space="preserve">Для четкой организации работы ГАК студенты записываются на защиту </w:t>
      </w:r>
      <w:r w:rsidRPr="0072352C">
        <w:rPr>
          <w:rFonts w:eastAsiaTheme="minorHAnsi"/>
          <w:sz w:val="26"/>
          <w:szCs w:val="26"/>
          <w:lang w:eastAsia="en-US"/>
        </w:rPr>
        <w:t>выпус</w:t>
      </w:r>
      <w:r w:rsidRPr="0072352C">
        <w:rPr>
          <w:rFonts w:eastAsiaTheme="minorHAnsi"/>
          <w:sz w:val="26"/>
          <w:szCs w:val="26"/>
          <w:lang w:eastAsia="en-US"/>
        </w:rPr>
        <w:t>к</w:t>
      </w:r>
      <w:r w:rsidRPr="0072352C">
        <w:rPr>
          <w:rFonts w:eastAsiaTheme="minorHAnsi"/>
          <w:sz w:val="26"/>
          <w:szCs w:val="26"/>
          <w:lang w:eastAsia="en-US"/>
        </w:rPr>
        <w:t>ной квалификационной работы</w:t>
      </w:r>
      <w:r w:rsidRPr="0072352C">
        <w:rPr>
          <w:rFonts w:eastAsiaTheme="minorHAnsi"/>
          <w:bCs/>
          <w:sz w:val="26"/>
          <w:szCs w:val="26"/>
          <w:lang w:eastAsia="en-US"/>
        </w:rPr>
        <w:t>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2352C">
        <w:rPr>
          <w:rFonts w:eastAsiaTheme="minorHAnsi"/>
          <w:bCs/>
          <w:sz w:val="26"/>
          <w:szCs w:val="26"/>
          <w:lang w:eastAsia="en-US"/>
        </w:rPr>
        <w:t>Запись на очередность защиты проводит секретарь ГАК (преподаватель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 кафедры) при наличии у студента допуска к защите от заведующего кафедрой (подписанного з</w:t>
      </w:r>
      <w:r w:rsidRPr="00BD02A1">
        <w:rPr>
          <w:rFonts w:eastAsiaTheme="minorHAnsi"/>
          <w:bCs/>
          <w:sz w:val="26"/>
          <w:szCs w:val="26"/>
          <w:lang w:eastAsia="en-US"/>
        </w:rPr>
        <w:t>а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ведующим кафедрой </w:t>
      </w:r>
      <w:r w:rsidR="00650A84" w:rsidRPr="00BD02A1">
        <w:rPr>
          <w:rFonts w:eastAsiaTheme="minorHAnsi"/>
          <w:sz w:val="26"/>
          <w:szCs w:val="26"/>
          <w:lang w:eastAsia="en-US"/>
        </w:rPr>
        <w:t>выпускной квалификационной работы</w:t>
      </w:r>
      <w:r w:rsidRPr="00BD02A1">
        <w:rPr>
          <w:rFonts w:eastAsiaTheme="minorHAnsi"/>
          <w:bCs/>
          <w:sz w:val="26"/>
          <w:szCs w:val="26"/>
          <w:lang w:eastAsia="en-US"/>
        </w:rPr>
        <w:t>). График защиты составл</w:t>
      </w:r>
      <w:r w:rsidRPr="00BD02A1">
        <w:rPr>
          <w:rFonts w:eastAsiaTheme="minorHAnsi"/>
          <w:bCs/>
          <w:sz w:val="26"/>
          <w:szCs w:val="26"/>
          <w:lang w:eastAsia="en-US"/>
        </w:rPr>
        <w:t>я</w:t>
      </w:r>
      <w:r w:rsidRPr="00BD02A1">
        <w:rPr>
          <w:rFonts w:eastAsiaTheme="minorHAnsi"/>
          <w:bCs/>
          <w:sz w:val="26"/>
          <w:szCs w:val="26"/>
          <w:lang w:eastAsia="en-US"/>
        </w:rPr>
        <w:t>ется кафедрой и доводится до сведения студентов.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Законченная работа, прежде всего, подписывается студентом – автором работы.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Далее студент должен получить подпись специалиста по </w:t>
      </w:r>
      <w:proofErr w:type="spellStart"/>
      <w:r w:rsidRPr="00BD02A1">
        <w:rPr>
          <w:rFonts w:eastAsiaTheme="minorHAnsi"/>
          <w:bCs/>
          <w:sz w:val="26"/>
          <w:szCs w:val="26"/>
          <w:lang w:eastAsia="en-US"/>
        </w:rPr>
        <w:t>нормоконтролю</w:t>
      </w:r>
      <w:proofErr w:type="spellEnd"/>
      <w:r w:rsidRPr="00BD02A1">
        <w:rPr>
          <w:rFonts w:eastAsiaTheme="minorHAnsi"/>
          <w:bCs/>
          <w:sz w:val="26"/>
          <w:szCs w:val="26"/>
          <w:lang w:eastAsia="en-US"/>
        </w:rPr>
        <w:t>. Затем работа передается руководителю, который после проверки ставит свою подпись на т</w:t>
      </w:r>
      <w:r w:rsidRPr="00BD02A1">
        <w:rPr>
          <w:rFonts w:eastAsiaTheme="minorHAnsi"/>
          <w:bCs/>
          <w:sz w:val="26"/>
          <w:szCs w:val="26"/>
          <w:lang w:eastAsia="en-US"/>
        </w:rPr>
        <w:t>и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тульном листе </w:t>
      </w:r>
      <w:r w:rsidRPr="00BD02A1">
        <w:rPr>
          <w:rFonts w:eastAsiaTheme="minorHAnsi"/>
          <w:sz w:val="26"/>
          <w:szCs w:val="26"/>
          <w:lang w:eastAsia="en-US"/>
        </w:rPr>
        <w:t>выпускной квалификационной</w:t>
      </w:r>
      <w:r w:rsidRPr="00BD02A1">
        <w:rPr>
          <w:rFonts w:eastAsiaTheme="minorHAnsi"/>
          <w:bCs/>
          <w:sz w:val="26"/>
          <w:szCs w:val="26"/>
          <w:lang w:eastAsia="en-US"/>
        </w:rPr>
        <w:t>. И только после этого студент представл</w:t>
      </w:r>
      <w:r w:rsidRPr="00BD02A1">
        <w:rPr>
          <w:rFonts w:eastAsiaTheme="minorHAnsi"/>
          <w:bCs/>
          <w:sz w:val="26"/>
          <w:szCs w:val="26"/>
          <w:lang w:eastAsia="en-US"/>
        </w:rPr>
        <w:t>я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ет работу заведующему кафедрой на предварительную защиту и утверждение </w:t>
      </w:r>
      <w:r w:rsidRPr="00BD02A1">
        <w:rPr>
          <w:rFonts w:eastAsiaTheme="minorHAnsi"/>
          <w:b/>
          <w:bCs/>
          <w:sz w:val="26"/>
          <w:szCs w:val="26"/>
          <w:lang w:eastAsia="en-US"/>
        </w:rPr>
        <w:t>не поз</w:t>
      </w:r>
      <w:r w:rsidRPr="00BD02A1">
        <w:rPr>
          <w:rFonts w:eastAsiaTheme="minorHAnsi"/>
          <w:b/>
          <w:bCs/>
          <w:sz w:val="26"/>
          <w:szCs w:val="26"/>
          <w:lang w:eastAsia="en-US"/>
        </w:rPr>
        <w:t>д</w:t>
      </w:r>
      <w:r w:rsidRPr="00BD02A1">
        <w:rPr>
          <w:rFonts w:eastAsiaTheme="minorHAnsi"/>
          <w:b/>
          <w:bCs/>
          <w:sz w:val="26"/>
          <w:szCs w:val="26"/>
          <w:lang w:eastAsia="en-US"/>
        </w:rPr>
        <w:t>нее</w:t>
      </w:r>
      <w:r w:rsidR="00650A84" w:rsidRPr="00BD02A1">
        <w:rPr>
          <w:rFonts w:eastAsiaTheme="minorHAnsi"/>
          <w:b/>
          <w:bCs/>
          <w:sz w:val="26"/>
          <w:szCs w:val="26"/>
          <w:lang w:eastAsia="en-US"/>
        </w:rPr>
        <w:t>,</w:t>
      </w:r>
      <w:r w:rsidRPr="00BD02A1">
        <w:rPr>
          <w:rFonts w:eastAsiaTheme="minorHAnsi"/>
          <w:b/>
          <w:bCs/>
          <w:sz w:val="26"/>
          <w:szCs w:val="26"/>
          <w:lang w:eastAsia="en-US"/>
        </w:rPr>
        <w:t xml:space="preserve"> чем за 7 дней до дня защиты</w:t>
      </w:r>
      <w:r w:rsidRPr="00BD02A1">
        <w:rPr>
          <w:rFonts w:eastAsiaTheme="minorHAnsi"/>
          <w:bCs/>
          <w:sz w:val="26"/>
          <w:szCs w:val="26"/>
          <w:lang w:eastAsia="en-US"/>
        </w:rPr>
        <w:t>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Предварительная защита имеет целью проверку готовности студента к защите выпускной квалификационной работы.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Процедуру предзащиты осуществляет заведующий кафедрой, который проверяет </w:t>
      </w:r>
      <w:r w:rsidRPr="00BD02A1">
        <w:rPr>
          <w:rFonts w:eastAsiaTheme="minorHAnsi"/>
          <w:sz w:val="26"/>
          <w:szCs w:val="26"/>
          <w:lang w:eastAsia="en-US"/>
        </w:rPr>
        <w:t xml:space="preserve">выпускную квалификационную работу  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 на соответствие следующим формальным тр</w:t>
      </w:r>
      <w:r w:rsidRPr="00BD02A1">
        <w:rPr>
          <w:rFonts w:eastAsiaTheme="minorHAnsi"/>
          <w:bCs/>
          <w:sz w:val="26"/>
          <w:szCs w:val="26"/>
          <w:lang w:eastAsia="en-US"/>
        </w:rPr>
        <w:t>е</w:t>
      </w:r>
      <w:r w:rsidRPr="00BD02A1">
        <w:rPr>
          <w:rFonts w:eastAsiaTheme="minorHAnsi"/>
          <w:bCs/>
          <w:sz w:val="26"/>
          <w:szCs w:val="26"/>
          <w:lang w:eastAsia="en-US"/>
        </w:rPr>
        <w:t>бованиям: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– наличие подписи студента, руководителя </w:t>
      </w:r>
      <w:r w:rsidRPr="00BD02A1">
        <w:rPr>
          <w:rFonts w:eastAsiaTheme="minorHAnsi"/>
          <w:sz w:val="26"/>
          <w:szCs w:val="26"/>
          <w:lang w:eastAsia="en-US"/>
        </w:rPr>
        <w:t>выпускной квалификационной работы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, </w:t>
      </w:r>
      <w:proofErr w:type="spellStart"/>
      <w:r w:rsidRPr="00BD02A1">
        <w:rPr>
          <w:rFonts w:eastAsiaTheme="minorHAnsi"/>
          <w:bCs/>
          <w:sz w:val="26"/>
          <w:szCs w:val="26"/>
          <w:lang w:eastAsia="en-US"/>
        </w:rPr>
        <w:t>нормоконтролера</w:t>
      </w:r>
      <w:proofErr w:type="spellEnd"/>
      <w:r w:rsidRPr="00BD02A1">
        <w:rPr>
          <w:rFonts w:eastAsiaTheme="minorHAnsi"/>
          <w:bCs/>
          <w:sz w:val="26"/>
          <w:szCs w:val="26"/>
          <w:lang w:eastAsia="en-US"/>
        </w:rPr>
        <w:t>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наличие рецензии и отзыва руководителя;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наличие всех типовых разделов работы: введения, основных частей, заключ</w:t>
      </w:r>
      <w:r w:rsidRPr="00BD02A1">
        <w:rPr>
          <w:rFonts w:eastAsiaTheme="minorHAnsi"/>
          <w:bCs/>
          <w:sz w:val="26"/>
          <w:szCs w:val="26"/>
          <w:lang w:eastAsia="en-US"/>
        </w:rPr>
        <w:t>е</w:t>
      </w:r>
      <w:r w:rsidRPr="00BD02A1">
        <w:rPr>
          <w:rFonts w:eastAsiaTheme="minorHAnsi"/>
          <w:bCs/>
          <w:sz w:val="26"/>
          <w:szCs w:val="26"/>
          <w:lang w:eastAsia="en-US"/>
        </w:rPr>
        <w:t>ния, списка использованных источников, приложений;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наличие иллюстративно-графического материала по работе;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соблюдение требований к объему работы (объем работы не должен выходить за рамки установленных в настоящем руководстве границ).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Переплет работы в типографии производится после прохождения студентом предзащиты. Результатом прохождения процедуры предзащиты является подпись зав</w:t>
      </w:r>
      <w:r w:rsidRPr="00BD02A1">
        <w:rPr>
          <w:rFonts w:eastAsiaTheme="minorHAnsi"/>
          <w:bCs/>
          <w:sz w:val="26"/>
          <w:szCs w:val="26"/>
          <w:lang w:eastAsia="en-US"/>
        </w:rPr>
        <w:t>е</w:t>
      </w:r>
      <w:r w:rsidRPr="00BD02A1">
        <w:rPr>
          <w:rFonts w:eastAsiaTheme="minorHAnsi"/>
          <w:bCs/>
          <w:sz w:val="26"/>
          <w:szCs w:val="26"/>
          <w:lang w:eastAsia="en-US"/>
        </w:rPr>
        <w:t>дующего кафедрой о допуске студента к защите.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Студент, не прошедший процедуру предзащиты, до защиты </w:t>
      </w:r>
      <w:r w:rsidRPr="00BD02A1">
        <w:rPr>
          <w:rFonts w:eastAsiaTheme="minorHAnsi"/>
          <w:sz w:val="26"/>
          <w:szCs w:val="26"/>
          <w:lang w:eastAsia="en-US"/>
        </w:rPr>
        <w:t>выпускной квалиф</w:t>
      </w:r>
      <w:r w:rsidRPr="00BD02A1">
        <w:rPr>
          <w:rFonts w:eastAsiaTheme="minorHAnsi"/>
          <w:sz w:val="26"/>
          <w:szCs w:val="26"/>
          <w:lang w:eastAsia="en-US"/>
        </w:rPr>
        <w:t>и</w:t>
      </w:r>
      <w:r w:rsidRPr="00BD02A1">
        <w:rPr>
          <w:rFonts w:eastAsiaTheme="minorHAnsi"/>
          <w:sz w:val="26"/>
          <w:szCs w:val="26"/>
          <w:lang w:eastAsia="en-US"/>
        </w:rPr>
        <w:t xml:space="preserve">кационной работы  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 не допускается.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F17EE6" w:rsidRPr="00BD02A1" w:rsidRDefault="003F489A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BD02A1">
        <w:rPr>
          <w:rFonts w:eastAsiaTheme="minorHAnsi"/>
          <w:b/>
          <w:bCs/>
          <w:sz w:val="26"/>
          <w:szCs w:val="26"/>
          <w:lang w:eastAsia="en-US"/>
        </w:rPr>
        <w:t>7</w:t>
      </w:r>
      <w:r w:rsidR="003D081B">
        <w:rPr>
          <w:rFonts w:eastAsiaTheme="minorHAnsi"/>
          <w:b/>
          <w:bCs/>
          <w:sz w:val="26"/>
          <w:szCs w:val="26"/>
          <w:lang w:eastAsia="en-US"/>
        </w:rPr>
        <w:t>.3</w:t>
      </w:r>
      <w:r w:rsidR="00F17EE6" w:rsidRPr="00BD02A1">
        <w:rPr>
          <w:rFonts w:eastAsiaTheme="minorHAnsi"/>
          <w:b/>
          <w:bCs/>
          <w:sz w:val="26"/>
          <w:szCs w:val="26"/>
          <w:lang w:eastAsia="en-US"/>
        </w:rPr>
        <w:t xml:space="preserve">. Защита </w:t>
      </w:r>
      <w:r w:rsidR="00F17EE6" w:rsidRPr="00BD02A1">
        <w:rPr>
          <w:rFonts w:eastAsiaTheme="minorHAnsi"/>
          <w:b/>
          <w:sz w:val="26"/>
          <w:szCs w:val="26"/>
          <w:lang w:eastAsia="en-US"/>
        </w:rPr>
        <w:t>выпускной квалификационной работы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При подготовке к защите </w:t>
      </w:r>
      <w:r w:rsidRPr="00BD02A1">
        <w:rPr>
          <w:rFonts w:eastAsiaTheme="minorHAnsi"/>
          <w:sz w:val="26"/>
          <w:szCs w:val="26"/>
          <w:lang w:eastAsia="en-US"/>
        </w:rPr>
        <w:t xml:space="preserve">выпускной квалификационной работы  </w:t>
      </w:r>
      <w:r w:rsidRPr="00BD02A1">
        <w:rPr>
          <w:rFonts w:eastAsiaTheme="minorHAnsi"/>
          <w:bCs/>
          <w:sz w:val="26"/>
          <w:szCs w:val="26"/>
          <w:lang w:eastAsia="en-US"/>
        </w:rPr>
        <w:t>студент должен составить тезисы доклада или доклад и согласовать его с руководителем работы, доклад должен включать: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– полное наименование темы </w:t>
      </w:r>
      <w:r w:rsidRPr="00BD02A1">
        <w:rPr>
          <w:rFonts w:eastAsiaTheme="minorHAnsi"/>
          <w:sz w:val="26"/>
          <w:szCs w:val="26"/>
          <w:lang w:eastAsia="en-US"/>
        </w:rPr>
        <w:t xml:space="preserve">выпускной квалификационной работы  </w:t>
      </w:r>
      <w:r w:rsidRPr="00BD02A1">
        <w:rPr>
          <w:rFonts w:eastAsiaTheme="minorHAnsi"/>
          <w:bCs/>
          <w:sz w:val="26"/>
          <w:szCs w:val="26"/>
          <w:lang w:eastAsia="en-US"/>
        </w:rPr>
        <w:t>и обоснов</w:t>
      </w:r>
      <w:r w:rsidRPr="00BD02A1">
        <w:rPr>
          <w:rFonts w:eastAsiaTheme="minorHAnsi"/>
          <w:bCs/>
          <w:sz w:val="26"/>
          <w:szCs w:val="26"/>
          <w:lang w:eastAsia="en-US"/>
        </w:rPr>
        <w:t>а</w:t>
      </w:r>
      <w:r w:rsidRPr="00BD02A1">
        <w:rPr>
          <w:rFonts w:eastAsiaTheme="minorHAnsi"/>
          <w:bCs/>
          <w:sz w:val="26"/>
          <w:szCs w:val="26"/>
          <w:lang w:eastAsia="en-US"/>
        </w:rPr>
        <w:t>ние ее актуальности;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– цели и задачи, поставленные студентом при разработке </w:t>
      </w:r>
      <w:r w:rsidRPr="00BD02A1">
        <w:rPr>
          <w:rFonts w:eastAsiaTheme="minorHAnsi"/>
          <w:sz w:val="26"/>
          <w:szCs w:val="26"/>
          <w:lang w:eastAsia="en-US"/>
        </w:rPr>
        <w:t>выпускной квалифик</w:t>
      </w:r>
      <w:r w:rsidRPr="00BD02A1">
        <w:rPr>
          <w:rFonts w:eastAsiaTheme="minorHAnsi"/>
          <w:sz w:val="26"/>
          <w:szCs w:val="26"/>
          <w:lang w:eastAsia="en-US"/>
        </w:rPr>
        <w:t>а</w:t>
      </w:r>
      <w:r w:rsidRPr="00BD02A1">
        <w:rPr>
          <w:rFonts w:eastAsiaTheme="minorHAnsi"/>
          <w:sz w:val="26"/>
          <w:szCs w:val="26"/>
          <w:lang w:eastAsia="en-US"/>
        </w:rPr>
        <w:t>ционной работы</w:t>
      </w:r>
      <w:r w:rsidRPr="00BD02A1">
        <w:rPr>
          <w:rFonts w:eastAsiaTheme="minorHAnsi"/>
          <w:bCs/>
          <w:sz w:val="26"/>
          <w:szCs w:val="26"/>
          <w:lang w:eastAsia="en-US"/>
        </w:rPr>
        <w:t>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краткий анализ экономического состояния объекта исследования;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lastRenderedPageBreak/>
        <w:t xml:space="preserve">– проблему, на решение которой направлена </w:t>
      </w:r>
      <w:r w:rsidRPr="00BD02A1">
        <w:rPr>
          <w:rFonts w:eastAsiaTheme="minorHAnsi"/>
          <w:sz w:val="26"/>
          <w:szCs w:val="26"/>
          <w:lang w:eastAsia="en-US"/>
        </w:rPr>
        <w:t>выпускная квалификационная раб</w:t>
      </w:r>
      <w:r w:rsidRPr="00BD02A1">
        <w:rPr>
          <w:rFonts w:eastAsiaTheme="minorHAnsi"/>
          <w:sz w:val="26"/>
          <w:szCs w:val="26"/>
          <w:lang w:eastAsia="en-US"/>
        </w:rPr>
        <w:t>о</w:t>
      </w:r>
      <w:r w:rsidRPr="00BD02A1">
        <w:rPr>
          <w:rFonts w:eastAsiaTheme="minorHAnsi"/>
          <w:sz w:val="26"/>
          <w:szCs w:val="26"/>
          <w:lang w:eastAsia="en-US"/>
        </w:rPr>
        <w:t>та</w:t>
      </w:r>
      <w:r w:rsidRPr="00BD02A1">
        <w:rPr>
          <w:rFonts w:eastAsiaTheme="minorHAnsi"/>
          <w:bCs/>
          <w:sz w:val="26"/>
          <w:szCs w:val="26"/>
          <w:lang w:eastAsia="en-US"/>
        </w:rPr>
        <w:t>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обоснование предложений по решению поставленной проблемы их эффекти</w:t>
      </w:r>
      <w:r w:rsidRPr="00BD02A1">
        <w:rPr>
          <w:rFonts w:eastAsiaTheme="minorHAnsi"/>
          <w:bCs/>
          <w:sz w:val="26"/>
          <w:szCs w:val="26"/>
          <w:lang w:eastAsia="en-US"/>
        </w:rPr>
        <w:t>в</w:t>
      </w:r>
      <w:r w:rsidRPr="00BD02A1">
        <w:rPr>
          <w:rFonts w:eastAsiaTheme="minorHAnsi"/>
          <w:bCs/>
          <w:sz w:val="26"/>
          <w:szCs w:val="26"/>
          <w:lang w:eastAsia="en-US"/>
        </w:rPr>
        <w:t>ности;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– заключение о возможности реализации предложений </w:t>
      </w:r>
      <w:r w:rsidRPr="00BD02A1">
        <w:rPr>
          <w:rFonts w:eastAsiaTheme="minorHAnsi"/>
          <w:sz w:val="26"/>
          <w:szCs w:val="26"/>
          <w:lang w:eastAsia="en-US"/>
        </w:rPr>
        <w:t>выпускной квалификац</w:t>
      </w:r>
      <w:r w:rsidRPr="00BD02A1">
        <w:rPr>
          <w:rFonts w:eastAsiaTheme="minorHAnsi"/>
          <w:sz w:val="26"/>
          <w:szCs w:val="26"/>
          <w:lang w:eastAsia="en-US"/>
        </w:rPr>
        <w:t>и</w:t>
      </w:r>
      <w:r w:rsidRPr="00BD02A1">
        <w:rPr>
          <w:rFonts w:eastAsiaTheme="minorHAnsi"/>
          <w:sz w:val="26"/>
          <w:szCs w:val="26"/>
          <w:lang w:eastAsia="en-US"/>
        </w:rPr>
        <w:t xml:space="preserve">онной работы  </w:t>
      </w:r>
      <w:r w:rsidRPr="00BD02A1">
        <w:rPr>
          <w:rFonts w:eastAsiaTheme="minorHAnsi"/>
          <w:bCs/>
          <w:sz w:val="26"/>
          <w:szCs w:val="26"/>
          <w:lang w:eastAsia="en-US"/>
        </w:rPr>
        <w:t>и их дальнейшее развитие.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На выступление студента-выпускника отводится до 10 минут. Для иллюстрации основных положений работы необходимо подготовить раздаточный </w:t>
      </w:r>
      <w:r w:rsidRPr="00104488">
        <w:rPr>
          <w:rFonts w:eastAsiaTheme="minorHAnsi"/>
          <w:bCs/>
          <w:sz w:val="26"/>
          <w:szCs w:val="26"/>
          <w:lang w:eastAsia="en-US"/>
        </w:rPr>
        <w:t>иллюстративный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 материал </w:t>
      </w:r>
      <w:r w:rsidRPr="00253393">
        <w:rPr>
          <w:rFonts w:eastAsiaTheme="minorHAnsi"/>
          <w:bCs/>
          <w:sz w:val="26"/>
          <w:szCs w:val="26"/>
          <w:lang w:eastAsia="en-US"/>
        </w:rPr>
        <w:t>(5…10 страниц формата А</w:t>
      </w:r>
      <w:proofErr w:type="gramStart"/>
      <w:r w:rsidRPr="00253393">
        <w:rPr>
          <w:rFonts w:eastAsiaTheme="minorHAnsi"/>
          <w:bCs/>
          <w:sz w:val="26"/>
          <w:szCs w:val="26"/>
          <w:lang w:eastAsia="en-US"/>
        </w:rPr>
        <w:t>4</w:t>
      </w:r>
      <w:proofErr w:type="gramEnd"/>
      <w:r w:rsidRPr="00253393">
        <w:rPr>
          <w:rFonts w:eastAsiaTheme="minorHAnsi"/>
          <w:bCs/>
          <w:sz w:val="26"/>
          <w:szCs w:val="26"/>
          <w:lang w:eastAsia="en-US"/>
        </w:rPr>
        <w:t xml:space="preserve">) в количестве экземпляров по числу членов ГАК (Приложение </w:t>
      </w:r>
      <w:r w:rsidR="00F030F5" w:rsidRPr="00253393">
        <w:rPr>
          <w:rFonts w:eastAsiaTheme="minorHAnsi"/>
          <w:bCs/>
          <w:sz w:val="26"/>
          <w:szCs w:val="26"/>
          <w:lang w:eastAsia="en-US"/>
        </w:rPr>
        <w:t>1</w:t>
      </w:r>
      <w:r w:rsidR="002B252D" w:rsidRPr="00253393">
        <w:rPr>
          <w:rFonts w:eastAsiaTheme="minorHAnsi"/>
          <w:bCs/>
          <w:sz w:val="26"/>
          <w:szCs w:val="26"/>
          <w:lang w:eastAsia="en-US"/>
        </w:rPr>
        <w:t>1</w:t>
      </w:r>
      <w:r w:rsidRPr="00253393">
        <w:rPr>
          <w:rFonts w:eastAsiaTheme="minorHAnsi"/>
          <w:bCs/>
          <w:sz w:val="26"/>
          <w:szCs w:val="26"/>
          <w:lang w:eastAsia="en-US"/>
        </w:rPr>
        <w:t>). Раздаточный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 материал должен отражать основные положения </w:t>
      </w:r>
      <w:r w:rsidR="00650A84" w:rsidRPr="00BD02A1">
        <w:rPr>
          <w:rFonts w:eastAsiaTheme="minorHAnsi"/>
          <w:sz w:val="26"/>
          <w:szCs w:val="26"/>
          <w:lang w:eastAsia="en-US"/>
        </w:rPr>
        <w:t>в</w:t>
      </w:r>
      <w:r w:rsidR="00650A84" w:rsidRPr="00BD02A1">
        <w:rPr>
          <w:rFonts w:eastAsiaTheme="minorHAnsi"/>
          <w:sz w:val="26"/>
          <w:szCs w:val="26"/>
          <w:lang w:eastAsia="en-US"/>
        </w:rPr>
        <w:t>ы</w:t>
      </w:r>
      <w:r w:rsidR="00650A84" w:rsidRPr="00BD02A1">
        <w:rPr>
          <w:rFonts w:eastAsiaTheme="minorHAnsi"/>
          <w:sz w:val="26"/>
          <w:szCs w:val="26"/>
          <w:lang w:eastAsia="en-US"/>
        </w:rPr>
        <w:t>пускной квалификационной работы</w:t>
      </w:r>
      <w:r w:rsidRPr="00BD02A1">
        <w:rPr>
          <w:rFonts w:eastAsiaTheme="minorHAnsi"/>
          <w:bCs/>
          <w:sz w:val="26"/>
          <w:szCs w:val="26"/>
          <w:lang w:eastAsia="en-US"/>
        </w:rPr>
        <w:t>, иллюстрировать основные выводы и предложения автора.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Кроме того, необходимо оформление иллюстративного материала в виде презе</w:t>
      </w:r>
      <w:r w:rsidRPr="00BD02A1">
        <w:rPr>
          <w:rFonts w:eastAsiaTheme="minorHAnsi"/>
          <w:bCs/>
          <w:sz w:val="26"/>
          <w:szCs w:val="26"/>
          <w:lang w:eastAsia="en-US"/>
        </w:rPr>
        <w:t>н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тации, выполненной с помощью компьютерной программы MS </w:t>
      </w:r>
      <w:proofErr w:type="spellStart"/>
      <w:r w:rsidRPr="00BD02A1">
        <w:rPr>
          <w:rFonts w:eastAsiaTheme="minorHAnsi"/>
          <w:bCs/>
          <w:sz w:val="26"/>
          <w:szCs w:val="26"/>
          <w:lang w:eastAsia="en-US"/>
        </w:rPr>
        <w:t>PowerPoint</w:t>
      </w:r>
      <w:proofErr w:type="spellEnd"/>
      <w:r w:rsidRPr="00BD02A1">
        <w:rPr>
          <w:rFonts w:eastAsiaTheme="minorHAnsi"/>
          <w:bCs/>
          <w:sz w:val="26"/>
          <w:szCs w:val="26"/>
          <w:lang w:eastAsia="en-US"/>
        </w:rPr>
        <w:t>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Распоряжением учебного отдела определяется список студентов, допущенных к защите в установленные в графике даты.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Защита </w:t>
      </w:r>
      <w:r w:rsidRPr="00BD02A1">
        <w:rPr>
          <w:rFonts w:eastAsiaTheme="minorHAnsi"/>
          <w:sz w:val="26"/>
          <w:szCs w:val="26"/>
          <w:lang w:eastAsia="en-US"/>
        </w:rPr>
        <w:t xml:space="preserve">выпускной квалификационной работы  </w:t>
      </w:r>
      <w:r w:rsidRPr="00BD02A1">
        <w:rPr>
          <w:rFonts w:eastAsiaTheme="minorHAnsi"/>
          <w:bCs/>
          <w:sz w:val="26"/>
          <w:szCs w:val="26"/>
          <w:lang w:eastAsia="en-US"/>
        </w:rPr>
        <w:t>проводится в торжественной о</w:t>
      </w:r>
      <w:r w:rsidRPr="00BD02A1">
        <w:rPr>
          <w:rFonts w:eastAsiaTheme="minorHAnsi"/>
          <w:bCs/>
          <w:sz w:val="26"/>
          <w:szCs w:val="26"/>
          <w:lang w:eastAsia="en-US"/>
        </w:rPr>
        <w:t>б</w:t>
      </w:r>
      <w:r w:rsidRPr="00BD02A1">
        <w:rPr>
          <w:rFonts w:eastAsiaTheme="minorHAnsi"/>
          <w:bCs/>
          <w:sz w:val="26"/>
          <w:szCs w:val="26"/>
          <w:lang w:eastAsia="en-US"/>
        </w:rPr>
        <w:t>становке с приглашением на заседания ГАК преподавателей, представителей эконом</w:t>
      </w:r>
      <w:r w:rsidRPr="00BD02A1">
        <w:rPr>
          <w:rFonts w:eastAsiaTheme="minorHAnsi"/>
          <w:bCs/>
          <w:sz w:val="26"/>
          <w:szCs w:val="26"/>
          <w:lang w:eastAsia="en-US"/>
        </w:rPr>
        <w:t>и</w:t>
      </w:r>
      <w:r w:rsidRPr="00BD02A1">
        <w:rPr>
          <w:rFonts w:eastAsiaTheme="minorHAnsi"/>
          <w:bCs/>
          <w:sz w:val="26"/>
          <w:szCs w:val="26"/>
          <w:lang w:eastAsia="en-US"/>
        </w:rPr>
        <w:t>ческой и научной общественности, руководителей и работников предприятий, студе</w:t>
      </w:r>
      <w:r w:rsidRPr="00BD02A1">
        <w:rPr>
          <w:rFonts w:eastAsiaTheme="minorHAnsi"/>
          <w:bCs/>
          <w:sz w:val="26"/>
          <w:szCs w:val="26"/>
          <w:lang w:eastAsia="en-US"/>
        </w:rPr>
        <w:t>н</w:t>
      </w:r>
      <w:r w:rsidRPr="00BD02A1">
        <w:rPr>
          <w:rFonts w:eastAsiaTheme="minorHAnsi"/>
          <w:bCs/>
          <w:sz w:val="26"/>
          <w:szCs w:val="26"/>
          <w:lang w:eastAsia="en-US"/>
        </w:rPr>
        <w:t>тов.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До защиты студент передает секретарю ГАК следующие материал и документы: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– законченную </w:t>
      </w:r>
      <w:r w:rsidRPr="00BD02A1">
        <w:rPr>
          <w:rFonts w:eastAsiaTheme="minorHAnsi"/>
          <w:sz w:val="26"/>
          <w:szCs w:val="26"/>
          <w:lang w:eastAsia="en-US"/>
        </w:rPr>
        <w:t>выпускную квалификационную работу</w:t>
      </w:r>
      <w:r w:rsidRPr="00BD02A1">
        <w:rPr>
          <w:rFonts w:eastAsiaTheme="minorHAnsi"/>
          <w:bCs/>
          <w:sz w:val="26"/>
          <w:szCs w:val="26"/>
          <w:lang w:eastAsia="en-US"/>
        </w:rPr>
        <w:t>, подписанную автором, р</w:t>
      </w:r>
      <w:r w:rsidRPr="00BD02A1">
        <w:rPr>
          <w:rFonts w:eastAsiaTheme="minorHAnsi"/>
          <w:bCs/>
          <w:sz w:val="26"/>
          <w:szCs w:val="26"/>
          <w:lang w:eastAsia="en-US"/>
        </w:rPr>
        <w:t>у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ководителем, </w:t>
      </w:r>
      <w:proofErr w:type="spellStart"/>
      <w:r w:rsidRPr="00BD02A1">
        <w:rPr>
          <w:rFonts w:eastAsiaTheme="minorHAnsi"/>
          <w:bCs/>
          <w:sz w:val="26"/>
          <w:szCs w:val="26"/>
          <w:lang w:eastAsia="en-US"/>
        </w:rPr>
        <w:t>нормоконтролером</w:t>
      </w:r>
      <w:proofErr w:type="spellEnd"/>
      <w:r w:rsidRPr="00BD02A1">
        <w:rPr>
          <w:rFonts w:eastAsiaTheme="minorHAnsi"/>
          <w:bCs/>
          <w:sz w:val="26"/>
          <w:szCs w:val="26"/>
          <w:lang w:eastAsia="en-US"/>
        </w:rPr>
        <w:t xml:space="preserve"> и заведующим кафедрой о допуске работы к защите;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– рецензию и отзыв руководителя на </w:t>
      </w:r>
      <w:r w:rsidRPr="00BD02A1">
        <w:rPr>
          <w:rFonts w:eastAsiaTheme="minorHAnsi"/>
          <w:sz w:val="26"/>
          <w:szCs w:val="26"/>
          <w:lang w:eastAsia="en-US"/>
        </w:rPr>
        <w:t>выпускную квалификационную работу</w:t>
      </w:r>
      <w:r w:rsidRPr="00BD02A1">
        <w:rPr>
          <w:rFonts w:eastAsiaTheme="minorHAnsi"/>
          <w:bCs/>
          <w:sz w:val="26"/>
          <w:szCs w:val="26"/>
          <w:lang w:eastAsia="en-US"/>
        </w:rPr>
        <w:t>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Студент может представить в ГАК материалы, характеризующие практическую ценность работы: печатные статьи по теме ВКР, документы, указывающие на практич</w:t>
      </w:r>
      <w:r w:rsidRPr="00BD02A1">
        <w:rPr>
          <w:rFonts w:eastAsiaTheme="minorHAnsi"/>
          <w:bCs/>
          <w:sz w:val="26"/>
          <w:szCs w:val="26"/>
          <w:lang w:eastAsia="en-US"/>
        </w:rPr>
        <w:t>е</w:t>
      </w:r>
      <w:r w:rsidRPr="00BD02A1">
        <w:rPr>
          <w:rFonts w:eastAsiaTheme="minorHAnsi"/>
          <w:bCs/>
          <w:sz w:val="26"/>
          <w:szCs w:val="26"/>
          <w:lang w:eastAsia="en-US"/>
        </w:rPr>
        <w:t>ское применение результатов работы и т.п.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Процедура защиты следующая: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– секретарь ГАК объявляет о защите ВКР студента (называется номер группы, фамилия, имя, отчество студента), выполненного на тему (называется тема </w:t>
      </w:r>
      <w:r w:rsidRPr="00BD02A1">
        <w:rPr>
          <w:rFonts w:eastAsiaTheme="minorHAnsi"/>
          <w:sz w:val="26"/>
          <w:szCs w:val="26"/>
          <w:lang w:eastAsia="en-US"/>
        </w:rPr>
        <w:t>выпускной квалификационной работы</w:t>
      </w:r>
      <w:r w:rsidRPr="00BD02A1">
        <w:rPr>
          <w:rFonts w:eastAsiaTheme="minorHAnsi"/>
          <w:bCs/>
          <w:sz w:val="26"/>
          <w:szCs w:val="26"/>
          <w:lang w:eastAsia="en-US"/>
        </w:rPr>
        <w:t>);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называется руководитель работы, его ученое звание, степень, должность, место работы;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председатель ГАК предоставляет студенту слово для доклада.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Далее объявляется дискуссия, в течение которой члены ГАК задают студенту в</w:t>
      </w:r>
      <w:r w:rsidRPr="00BD02A1">
        <w:rPr>
          <w:rFonts w:eastAsiaTheme="minorHAnsi"/>
          <w:bCs/>
          <w:sz w:val="26"/>
          <w:szCs w:val="26"/>
          <w:lang w:eastAsia="en-US"/>
        </w:rPr>
        <w:t>о</w:t>
      </w:r>
      <w:r w:rsidRPr="00BD02A1">
        <w:rPr>
          <w:rFonts w:eastAsiaTheme="minorHAnsi"/>
          <w:bCs/>
          <w:sz w:val="26"/>
          <w:szCs w:val="26"/>
          <w:lang w:eastAsia="en-US"/>
        </w:rPr>
        <w:t>просы по выполненной работе, на которые он обязан дать полные и исчерпывающие о</w:t>
      </w:r>
      <w:r w:rsidRPr="00BD02A1">
        <w:rPr>
          <w:rFonts w:eastAsiaTheme="minorHAnsi"/>
          <w:bCs/>
          <w:sz w:val="26"/>
          <w:szCs w:val="26"/>
          <w:lang w:eastAsia="en-US"/>
        </w:rPr>
        <w:t>т</w:t>
      </w:r>
      <w:r w:rsidRPr="00BD02A1">
        <w:rPr>
          <w:rFonts w:eastAsiaTheme="minorHAnsi"/>
          <w:bCs/>
          <w:sz w:val="26"/>
          <w:szCs w:val="26"/>
          <w:lang w:eastAsia="en-US"/>
        </w:rPr>
        <w:t>веты, демонстрируя умение быстро ориентироваться в различных вопросах и уровень профессиональной подготовки, при этом студенту разрешается пользоваться текстом доклада и иллюстративными материалами. Вопросы могут быть заданы как членами ГАК, так и другими лицами, присутствующими на защите.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Председатель ГАК выясняет, есть ли замечания по процедуре защиты (при нал</w:t>
      </w:r>
      <w:r w:rsidRPr="00BD02A1">
        <w:rPr>
          <w:rFonts w:eastAsiaTheme="minorHAnsi"/>
          <w:bCs/>
          <w:sz w:val="26"/>
          <w:szCs w:val="26"/>
          <w:lang w:eastAsia="en-US"/>
        </w:rPr>
        <w:t>и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чии они вносятся в протокол заседания ГАК), после чего объявляет окончание защиты работы. 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После защиты работы на закрытом заседании ГАК обсуждаются результаты з</w:t>
      </w:r>
      <w:r w:rsidRPr="00BD02A1">
        <w:rPr>
          <w:rFonts w:eastAsiaTheme="minorHAnsi"/>
          <w:bCs/>
          <w:sz w:val="26"/>
          <w:szCs w:val="26"/>
          <w:lang w:eastAsia="en-US"/>
        </w:rPr>
        <w:t>а</w:t>
      </w:r>
      <w:r w:rsidRPr="00BD02A1">
        <w:rPr>
          <w:rFonts w:eastAsiaTheme="minorHAnsi"/>
          <w:bCs/>
          <w:sz w:val="26"/>
          <w:szCs w:val="26"/>
          <w:lang w:eastAsia="en-US"/>
        </w:rPr>
        <w:t>щиты, и выносится решение ГАК об оценке выполненной и защищенной работы, пр</w:t>
      </w:r>
      <w:r w:rsidRPr="00BD02A1">
        <w:rPr>
          <w:rFonts w:eastAsiaTheme="minorHAnsi"/>
          <w:bCs/>
          <w:sz w:val="26"/>
          <w:szCs w:val="26"/>
          <w:lang w:eastAsia="en-US"/>
        </w:rPr>
        <w:t>и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своении квалификации бакалавра </w:t>
      </w:r>
      <w:r w:rsidR="00650A84" w:rsidRPr="00BD02A1">
        <w:rPr>
          <w:rFonts w:eastAsiaTheme="minorHAnsi"/>
          <w:bCs/>
          <w:sz w:val="26"/>
          <w:szCs w:val="26"/>
          <w:lang w:eastAsia="en-US"/>
        </w:rPr>
        <w:t xml:space="preserve">Экономики </w:t>
      </w:r>
      <w:r w:rsidRPr="00BD02A1">
        <w:rPr>
          <w:rFonts w:eastAsiaTheme="minorHAnsi"/>
          <w:bCs/>
          <w:sz w:val="26"/>
          <w:szCs w:val="26"/>
          <w:lang w:eastAsia="en-US"/>
        </w:rPr>
        <w:t>и о выдаче диплома.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При выставлении оценки ГАК учитывает: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lastRenderedPageBreak/>
        <w:t>– научно-теоретический, практический уровень подготовки студента (на основе ответов на вопросы членов ГАК, отзывов руководителя, данных об успеваемости ст</w:t>
      </w:r>
      <w:r w:rsidRPr="00BD02A1">
        <w:rPr>
          <w:rFonts w:eastAsiaTheme="minorHAnsi"/>
          <w:bCs/>
          <w:sz w:val="26"/>
          <w:szCs w:val="26"/>
          <w:lang w:eastAsia="en-US"/>
        </w:rPr>
        <w:t>у</w:t>
      </w:r>
      <w:r w:rsidRPr="00BD02A1">
        <w:rPr>
          <w:rFonts w:eastAsiaTheme="minorHAnsi"/>
          <w:bCs/>
          <w:sz w:val="26"/>
          <w:szCs w:val="26"/>
          <w:lang w:eastAsia="en-US"/>
        </w:rPr>
        <w:t>дента за время обучения);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соответствие содержания и объема выполненной работы требованиям к д</w:t>
      </w:r>
      <w:r w:rsidRPr="00BD02A1">
        <w:rPr>
          <w:rFonts w:eastAsiaTheme="minorHAnsi"/>
          <w:bCs/>
          <w:sz w:val="26"/>
          <w:szCs w:val="26"/>
          <w:lang w:eastAsia="en-US"/>
        </w:rPr>
        <w:t>и</w:t>
      </w:r>
      <w:r w:rsidRPr="00BD02A1">
        <w:rPr>
          <w:rFonts w:eastAsiaTheme="minorHAnsi"/>
          <w:bCs/>
          <w:sz w:val="26"/>
          <w:szCs w:val="26"/>
          <w:lang w:eastAsia="en-US"/>
        </w:rPr>
        <w:t>пломным проектам;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– качество выполненных исследований, качество оформления </w:t>
      </w:r>
      <w:r w:rsidRPr="00BD02A1">
        <w:rPr>
          <w:rFonts w:eastAsiaTheme="minorHAnsi"/>
          <w:sz w:val="26"/>
          <w:szCs w:val="26"/>
          <w:lang w:eastAsia="en-US"/>
        </w:rPr>
        <w:t>выпускной квал</w:t>
      </w:r>
      <w:r w:rsidRPr="00BD02A1">
        <w:rPr>
          <w:rFonts w:eastAsiaTheme="minorHAnsi"/>
          <w:sz w:val="26"/>
          <w:szCs w:val="26"/>
          <w:lang w:eastAsia="en-US"/>
        </w:rPr>
        <w:t>и</w:t>
      </w:r>
      <w:r w:rsidRPr="00BD02A1">
        <w:rPr>
          <w:rFonts w:eastAsiaTheme="minorHAnsi"/>
          <w:sz w:val="26"/>
          <w:szCs w:val="26"/>
          <w:lang w:eastAsia="en-US"/>
        </w:rPr>
        <w:t>фикационной работы</w:t>
      </w:r>
      <w:r w:rsidRPr="00BD02A1">
        <w:rPr>
          <w:rFonts w:eastAsiaTheme="minorHAnsi"/>
          <w:bCs/>
          <w:sz w:val="26"/>
          <w:szCs w:val="26"/>
          <w:lang w:eastAsia="en-US"/>
        </w:rPr>
        <w:t>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использование государственных стандартов и другой нормативно-технической документации;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качество технико-экономических расчетов и обоснованность выбранных реш</w:t>
      </w:r>
      <w:r w:rsidRPr="00BD02A1">
        <w:rPr>
          <w:rFonts w:eastAsiaTheme="minorHAnsi"/>
          <w:bCs/>
          <w:sz w:val="26"/>
          <w:szCs w:val="26"/>
          <w:lang w:eastAsia="en-US"/>
        </w:rPr>
        <w:t>е</w:t>
      </w:r>
      <w:r w:rsidRPr="00BD02A1">
        <w:rPr>
          <w:rFonts w:eastAsiaTheme="minorHAnsi"/>
          <w:bCs/>
          <w:sz w:val="26"/>
          <w:szCs w:val="26"/>
          <w:lang w:eastAsia="en-US"/>
        </w:rPr>
        <w:t>ний, объем использования ЭВМ;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использование достижений отечественной и зарубежной науки;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отзыв научного руководителя.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На заключительном открытом заседании ГАК в день защиты председатель ГАК торжественно оглашает результаты защиты.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При выборе оценок ГАК руководствуется следующим: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оценка «неудовлетворительно» выставляется студенту, допустившему при в</w:t>
      </w:r>
      <w:r w:rsidRPr="00BD02A1">
        <w:rPr>
          <w:rFonts w:eastAsiaTheme="minorHAnsi"/>
          <w:bCs/>
          <w:sz w:val="26"/>
          <w:szCs w:val="26"/>
          <w:lang w:eastAsia="en-US"/>
        </w:rPr>
        <w:t>ы</w:t>
      </w:r>
      <w:r w:rsidRPr="00BD02A1">
        <w:rPr>
          <w:rFonts w:eastAsiaTheme="minorHAnsi"/>
          <w:bCs/>
          <w:sz w:val="26"/>
          <w:szCs w:val="26"/>
          <w:lang w:eastAsia="en-US"/>
        </w:rPr>
        <w:t>полнении или защите выпускной работы грубые ошибки, обусловленные недостато</w:t>
      </w:r>
      <w:r w:rsidRPr="00BD02A1">
        <w:rPr>
          <w:rFonts w:eastAsiaTheme="minorHAnsi"/>
          <w:bCs/>
          <w:sz w:val="26"/>
          <w:szCs w:val="26"/>
          <w:lang w:eastAsia="en-US"/>
        </w:rPr>
        <w:t>ч</w:t>
      </w:r>
      <w:r w:rsidRPr="00BD02A1">
        <w:rPr>
          <w:rFonts w:eastAsiaTheme="minorHAnsi"/>
          <w:bCs/>
          <w:sz w:val="26"/>
          <w:szCs w:val="26"/>
          <w:lang w:eastAsia="en-US"/>
        </w:rPr>
        <w:t>ными знаниями изучаемых дисциплин;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оценки «удовлетворительно» заслуживает работа, полностью соответствующая требованиям, предъявляемым к выпускным квалификационным работам, демонстрир</w:t>
      </w:r>
      <w:r w:rsidRPr="00BD02A1">
        <w:rPr>
          <w:rFonts w:eastAsiaTheme="minorHAnsi"/>
          <w:bCs/>
          <w:sz w:val="26"/>
          <w:szCs w:val="26"/>
          <w:lang w:eastAsia="en-US"/>
        </w:rPr>
        <w:t>у</w:t>
      </w:r>
      <w:r w:rsidRPr="00BD02A1">
        <w:rPr>
          <w:rFonts w:eastAsiaTheme="minorHAnsi"/>
          <w:bCs/>
          <w:sz w:val="26"/>
          <w:szCs w:val="26"/>
          <w:lang w:eastAsia="en-US"/>
        </w:rPr>
        <w:t>ющая удачное применение отдельных концепций, моделей и методик изучаемых дисц</w:t>
      </w:r>
      <w:r w:rsidRPr="00BD02A1">
        <w:rPr>
          <w:rFonts w:eastAsiaTheme="minorHAnsi"/>
          <w:bCs/>
          <w:sz w:val="26"/>
          <w:szCs w:val="26"/>
          <w:lang w:eastAsia="en-US"/>
        </w:rPr>
        <w:t>и</w:t>
      </w:r>
      <w:r w:rsidRPr="00BD02A1">
        <w:rPr>
          <w:rFonts w:eastAsiaTheme="minorHAnsi"/>
          <w:bCs/>
          <w:sz w:val="26"/>
          <w:szCs w:val="26"/>
          <w:lang w:eastAsia="en-US"/>
        </w:rPr>
        <w:t>плин;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оценки «хорошо» заслуживает работа, выполненная в полном соответствии с организационными решениями на основе типовых методик. Как правило, оценка «х</w:t>
      </w:r>
      <w:r w:rsidRPr="00BD02A1">
        <w:rPr>
          <w:rFonts w:eastAsiaTheme="minorHAnsi"/>
          <w:bCs/>
          <w:sz w:val="26"/>
          <w:szCs w:val="26"/>
          <w:lang w:eastAsia="en-US"/>
        </w:rPr>
        <w:t>о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рошо» выставляется студенту, показавшему в ходе </w:t>
      </w:r>
      <w:r w:rsidR="00650A84" w:rsidRPr="00BD02A1">
        <w:rPr>
          <w:rFonts w:eastAsiaTheme="minorHAnsi"/>
          <w:bCs/>
          <w:sz w:val="26"/>
          <w:szCs w:val="26"/>
          <w:lang w:eastAsia="en-US"/>
        </w:rPr>
        <w:t xml:space="preserve">подготовки </w:t>
      </w:r>
      <w:r w:rsidR="00650A84" w:rsidRPr="00BD02A1">
        <w:rPr>
          <w:rFonts w:eastAsiaTheme="minorHAnsi"/>
          <w:sz w:val="26"/>
          <w:szCs w:val="26"/>
          <w:lang w:eastAsia="en-US"/>
        </w:rPr>
        <w:t>выпускной квалифик</w:t>
      </w:r>
      <w:r w:rsidR="00650A84" w:rsidRPr="00BD02A1">
        <w:rPr>
          <w:rFonts w:eastAsiaTheme="minorHAnsi"/>
          <w:sz w:val="26"/>
          <w:szCs w:val="26"/>
          <w:lang w:eastAsia="en-US"/>
        </w:rPr>
        <w:t>а</w:t>
      </w:r>
      <w:r w:rsidR="00650A84" w:rsidRPr="00BD02A1">
        <w:rPr>
          <w:rFonts w:eastAsiaTheme="minorHAnsi"/>
          <w:sz w:val="26"/>
          <w:szCs w:val="26"/>
          <w:lang w:eastAsia="en-US"/>
        </w:rPr>
        <w:t>ционной работы</w:t>
      </w:r>
      <w:r w:rsidRPr="00BD02A1">
        <w:rPr>
          <w:rFonts w:eastAsiaTheme="minorHAnsi"/>
          <w:bCs/>
          <w:sz w:val="26"/>
          <w:szCs w:val="26"/>
          <w:lang w:eastAsia="en-US"/>
        </w:rPr>
        <w:t xml:space="preserve"> систематический характер знаний и умений в решении типовых задач и способности к их самостоятельному обновлению и развитию в ходе дальнейшей пр</w:t>
      </w:r>
      <w:r w:rsidRPr="00BD02A1">
        <w:rPr>
          <w:rFonts w:eastAsiaTheme="minorHAnsi"/>
          <w:bCs/>
          <w:sz w:val="26"/>
          <w:szCs w:val="26"/>
          <w:lang w:eastAsia="en-US"/>
        </w:rPr>
        <w:t>о</w:t>
      </w:r>
      <w:r w:rsidRPr="00BD02A1">
        <w:rPr>
          <w:rFonts w:eastAsiaTheme="minorHAnsi"/>
          <w:bCs/>
          <w:sz w:val="26"/>
          <w:szCs w:val="26"/>
          <w:lang w:eastAsia="en-US"/>
        </w:rPr>
        <w:t>фессиональной деятельности;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– оценки «отлично» заслуживает работа, выполненная в полном соответствии с заданием, демонстрирующая систематический характер знаний и умений в решении т</w:t>
      </w:r>
      <w:r w:rsidRPr="00BD02A1">
        <w:rPr>
          <w:rFonts w:eastAsiaTheme="minorHAnsi"/>
          <w:bCs/>
          <w:sz w:val="26"/>
          <w:szCs w:val="26"/>
          <w:lang w:eastAsia="en-US"/>
        </w:rPr>
        <w:t>и</w:t>
      </w:r>
      <w:r w:rsidRPr="00BD02A1">
        <w:rPr>
          <w:rFonts w:eastAsiaTheme="minorHAnsi"/>
          <w:bCs/>
          <w:sz w:val="26"/>
          <w:szCs w:val="26"/>
          <w:lang w:eastAsia="en-US"/>
        </w:rPr>
        <w:t>повых профессиональных задач и отличающаяся творческим подходом при поиске, обосновании и выборе оптимальных экономических и управленческих решений. Как правило, «отличная» работа должна быть либо внедренной, либо рекомендованной к внедрению на предприятии, а часть полученных результатов полностью или частично опубликованы в научно-технических отчетах, докладах на конференциях или в других официальных сообщениях.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Студент, не выполнивший или не представивший ВКР в установленный срок по неуважительной причине, а также получивший после защиты неудовлетворительную оценку, отчисляется из университета. Студенту выдается справка о том, что он просл</w:t>
      </w:r>
      <w:r w:rsidRPr="00BD02A1">
        <w:rPr>
          <w:rFonts w:eastAsiaTheme="minorHAnsi"/>
          <w:bCs/>
          <w:sz w:val="26"/>
          <w:szCs w:val="26"/>
          <w:lang w:eastAsia="en-US"/>
        </w:rPr>
        <w:t>у</w:t>
      </w:r>
      <w:r w:rsidRPr="00BD02A1">
        <w:rPr>
          <w:rFonts w:eastAsiaTheme="minorHAnsi"/>
          <w:bCs/>
          <w:sz w:val="26"/>
          <w:szCs w:val="26"/>
          <w:lang w:eastAsia="en-US"/>
        </w:rPr>
        <w:t>шал теоретический курс обучения в университете, причем в справке указываются из</w:t>
      </w:r>
      <w:r w:rsidRPr="00BD02A1">
        <w:rPr>
          <w:rFonts w:eastAsiaTheme="minorHAnsi"/>
          <w:bCs/>
          <w:sz w:val="26"/>
          <w:szCs w:val="26"/>
          <w:lang w:eastAsia="en-US"/>
        </w:rPr>
        <w:t>у</w:t>
      </w:r>
      <w:r w:rsidRPr="00BD02A1">
        <w:rPr>
          <w:rFonts w:eastAsiaTheme="minorHAnsi"/>
          <w:bCs/>
          <w:sz w:val="26"/>
          <w:szCs w:val="26"/>
          <w:lang w:eastAsia="en-US"/>
        </w:rPr>
        <w:t>ченные дисциплины, оценки и зачеты, полученные по этим дисциплинам.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При неудовлетворительной оценке по результатам защиты ГАК выносит решение о возможности защиты той же работы (с доработкой, определяемой комиссией) или о выдаче нового задания.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Студент, не защитивший дипломный проект, допускается к повторной защите в течение трех лет после окончания вуза.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lastRenderedPageBreak/>
        <w:t>Студентам, не защитившим дипломный проект по уважительным причинам, по</w:t>
      </w:r>
      <w:r w:rsidRPr="00BD02A1">
        <w:rPr>
          <w:rFonts w:eastAsiaTheme="minorHAnsi"/>
          <w:bCs/>
          <w:sz w:val="26"/>
          <w:szCs w:val="26"/>
          <w:lang w:eastAsia="en-US"/>
        </w:rPr>
        <w:t>д</w:t>
      </w:r>
      <w:r w:rsidRPr="00BD02A1">
        <w:rPr>
          <w:rFonts w:eastAsiaTheme="minorHAnsi"/>
          <w:bCs/>
          <w:sz w:val="26"/>
          <w:szCs w:val="26"/>
          <w:lang w:eastAsia="en-US"/>
        </w:rPr>
        <w:t>твержденным документами, в сроки, установленные для работы ГАК, может быть назначено специальное заседание комиссии в течение того периода, на который утве</w:t>
      </w:r>
      <w:r w:rsidRPr="00BD02A1">
        <w:rPr>
          <w:rFonts w:eastAsiaTheme="minorHAnsi"/>
          <w:bCs/>
          <w:sz w:val="26"/>
          <w:szCs w:val="26"/>
          <w:lang w:eastAsia="en-US"/>
        </w:rPr>
        <w:t>р</w:t>
      </w:r>
      <w:r w:rsidRPr="00BD02A1">
        <w:rPr>
          <w:rFonts w:eastAsiaTheme="minorHAnsi"/>
          <w:bCs/>
          <w:sz w:val="26"/>
          <w:szCs w:val="26"/>
          <w:lang w:eastAsia="en-US"/>
        </w:rPr>
        <w:t>ждены составы ГАК.</w:t>
      </w:r>
    </w:p>
    <w:p w:rsidR="00F17EE6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>После защиты иллюстративный материал и дипломный проект сдаются отве</w:t>
      </w:r>
      <w:r w:rsidRPr="00BD02A1">
        <w:rPr>
          <w:rFonts w:eastAsiaTheme="minorHAnsi"/>
          <w:bCs/>
          <w:sz w:val="26"/>
          <w:szCs w:val="26"/>
          <w:lang w:eastAsia="en-US"/>
        </w:rPr>
        <w:t>т</w:t>
      </w:r>
      <w:r w:rsidRPr="00BD02A1">
        <w:rPr>
          <w:rFonts w:eastAsiaTheme="minorHAnsi"/>
          <w:bCs/>
          <w:sz w:val="26"/>
          <w:szCs w:val="26"/>
          <w:lang w:eastAsia="en-US"/>
        </w:rPr>
        <w:t>ственному лицу кафедры, которое передает их в архив на хранение в течение 5 лет.</w:t>
      </w:r>
    </w:p>
    <w:p w:rsidR="00C35640" w:rsidRPr="00BD02A1" w:rsidRDefault="00F17EE6" w:rsidP="00BA44D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t xml:space="preserve">Решение ГАК о присвоении квалификации объявляется приказом ректора ФГБОУ ВО </w:t>
      </w:r>
      <w:proofErr w:type="spellStart"/>
      <w:r w:rsidRPr="00BD02A1">
        <w:rPr>
          <w:rFonts w:eastAsiaTheme="minorHAnsi"/>
          <w:bCs/>
          <w:sz w:val="26"/>
          <w:szCs w:val="26"/>
          <w:lang w:eastAsia="en-US"/>
        </w:rPr>
        <w:t>ИжГТУ</w:t>
      </w:r>
      <w:proofErr w:type="spellEnd"/>
      <w:r w:rsidRPr="00BD02A1">
        <w:rPr>
          <w:rFonts w:eastAsiaTheme="minorHAnsi"/>
          <w:bCs/>
          <w:sz w:val="26"/>
          <w:szCs w:val="26"/>
          <w:lang w:eastAsia="en-US"/>
        </w:rPr>
        <w:t>, после чего выпускнику вручается диплом (с установленным приложением).</w:t>
      </w:r>
    </w:p>
    <w:p w:rsidR="00C35640" w:rsidRPr="00BD02A1" w:rsidRDefault="00C35640" w:rsidP="00BD02A1">
      <w:pPr>
        <w:spacing w:after="200"/>
        <w:rPr>
          <w:rFonts w:eastAsiaTheme="minorHAnsi"/>
          <w:bCs/>
          <w:sz w:val="26"/>
          <w:szCs w:val="26"/>
          <w:lang w:eastAsia="en-US"/>
        </w:rPr>
      </w:pPr>
      <w:r w:rsidRPr="00BD02A1">
        <w:rPr>
          <w:rFonts w:eastAsiaTheme="minorHAnsi"/>
          <w:bCs/>
          <w:sz w:val="26"/>
          <w:szCs w:val="26"/>
          <w:lang w:eastAsia="en-US"/>
        </w:rPr>
        <w:br w:type="page"/>
      </w:r>
    </w:p>
    <w:p w:rsidR="005F5724" w:rsidRDefault="005F5724" w:rsidP="005F5724">
      <w:pPr>
        <w:jc w:val="center"/>
        <w:rPr>
          <w:rFonts w:eastAsiaTheme="minorHAnsi"/>
          <w:sz w:val="26"/>
          <w:szCs w:val="26"/>
          <w:lang w:eastAsia="en-US"/>
        </w:rPr>
      </w:pPr>
      <w:r w:rsidRPr="00534118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  <w:r>
        <w:rPr>
          <w:rFonts w:eastAsiaTheme="minorHAnsi"/>
          <w:sz w:val="26"/>
          <w:szCs w:val="26"/>
          <w:lang w:eastAsia="en-US"/>
        </w:rPr>
        <w:t>1</w:t>
      </w:r>
    </w:p>
    <w:p w:rsidR="00A101D3" w:rsidRDefault="00A101D3" w:rsidP="005F5724">
      <w:pPr>
        <w:jc w:val="center"/>
        <w:rPr>
          <w:rFonts w:eastAsiaTheme="minorHAnsi"/>
          <w:sz w:val="26"/>
          <w:szCs w:val="26"/>
          <w:lang w:eastAsia="en-US"/>
        </w:rPr>
      </w:pPr>
    </w:p>
    <w:p w:rsidR="00A101D3" w:rsidRPr="00A101D3" w:rsidRDefault="00A101D3" w:rsidP="005F5724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A101D3">
        <w:rPr>
          <w:rFonts w:eastAsiaTheme="minorHAnsi"/>
          <w:b/>
          <w:sz w:val="26"/>
          <w:szCs w:val="26"/>
          <w:lang w:eastAsia="en-US"/>
        </w:rPr>
        <w:t>Форма задания на выполнение выпускной квалификационной работы</w:t>
      </w:r>
    </w:p>
    <w:p w:rsidR="005F5724" w:rsidRDefault="005F5724" w:rsidP="005F5724">
      <w:pPr>
        <w:jc w:val="center"/>
        <w:rPr>
          <w:rFonts w:eastAsiaTheme="minorHAnsi"/>
          <w:lang w:eastAsia="en-US"/>
        </w:rPr>
      </w:pPr>
    </w:p>
    <w:p w:rsidR="005F5724" w:rsidRPr="00293864" w:rsidRDefault="005F5724" w:rsidP="005F5724">
      <w:pPr>
        <w:jc w:val="center"/>
        <w:rPr>
          <w:caps/>
        </w:rPr>
      </w:pPr>
      <w:r w:rsidRPr="00293864">
        <w:rPr>
          <w:caps/>
        </w:rPr>
        <w:t xml:space="preserve">Глазовский инженерно-экономический институт </w:t>
      </w:r>
    </w:p>
    <w:p w:rsidR="005F5724" w:rsidRPr="00293864" w:rsidRDefault="005F5724" w:rsidP="005F5724">
      <w:pPr>
        <w:jc w:val="center"/>
      </w:pPr>
      <w:r w:rsidRPr="00293864">
        <w:t>(филиал) (ГИЭИ (филиал) ФГБОУ ВО «</w:t>
      </w:r>
      <w:proofErr w:type="spellStart"/>
      <w:r w:rsidRPr="00293864">
        <w:t>ИжГТУ</w:t>
      </w:r>
      <w:proofErr w:type="spellEnd"/>
      <w:r w:rsidRPr="00293864">
        <w:t xml:space="preserve"> имени М.Т.</w:t>
      </w:r>
      <w:r w:rsidR="00AD2349">
        <w:t xml:space="preserve"> </w:t>
      </w:r>
      <w:r w:rsidRPr="00293864">
        <w:t>Калашникова»)</w:t>
      </w:r>
    </w:p>
    <w:p w:rsidR="005F5724" w:rsidRDefault="005F5724" w:rsidP="005F5724">
      <w:pPr>
        <w:pStyle w:val="af9"/>
        <w:jc w:val="center"/>
        <w:rPr>
          <w:rFonts w:ascii="Times New Roman" w:hAnsi="Times New Roman" w:cs="Times New Roman"/>
          <w:sz w:val="26"/>
        </w:rPr>
      </w:pPr>
    </w:p>
    <w:p w:rsidR="005F5724" w:rsidRDefault="005F5724" w:rsidP="005F5724">
      <w:pPr>
        <w:pStyle w:val="af9"/>
        <w:jc w:val="center"/>
        <w:rPr>
          <w:rFonts w:ascii="Times New Roman" w:hAnsi="Times New Roman" w:cs="Times New Roman"/>
          <w:sz w:val="26"/>
        </w:rPr>
      </w:pPr>
    </w:p>
    <w:p w:rsidR="005F5724" w:rsidRPr="007B3261" w:rsidRDefault="005F5724" w:rsidP="005F5724">
      <w:pPr>
        <w:pStyle w:val="af9"/>
        <w:jc w:val="center"/>
        <w:rPr>
          <w:rFonts w:ascii="Times New Roman" w:hAnsi="Times New Roman" w:cs="Times New Roman"/>
          <w:sz w:val="24"/>
        </w:rPr>
      </w:pPr>
      <w:r w:rsidRPr="00E05AE0">
        <w:rPr>
          <w:rFonts w:ascii="Times New Roman" w:hAnsi="Times New Roman" w:cs="Times New Roman"/>
          <w:sz w:val="24"/>
        </w:rPr>
        <w:t xml:space="preserve">КАФЕДРА </w:t>
      </w:r>
      <w:r>
        <w:rPr>
          <w:rFonts w:ascii="Times New Roman" w:hAnsi="Times New Roman" w:cs="Times New Roman"/>
          <w:sz w:val="24"/>
        </w:rPr>
        <w:t>«Экономика и менеджмент»</w:t>
      </w:r>
    </w:p>
    <w:p w:rsidR="005F5724" w:rsidRPr="00E05AE0" w:rsidRDefault="005F5724" w:rsidP="005F5724">
      <w:pPr>
        <w:pStyle w:val="af9"/>
        <w:rPr>
          <w:rFonts w:ascii="Times New Roman" w:hAnsi="Times New Roman" w:cs="Times New Roman"/>
          <w:sz w:val="24"/>
        </w:rPr>
      </w:pPr>
    </w:p>
    <w:p w:rsidR="005F5724" w:rsidRPr="00E05AE0" w:rsidRDefault="005F5724" w:rsidP="005F5724">
      <w:pPr>
        <w:pStyle w:val="af9"/>
        <w:ind w:left="6840"/>
        <w:rPr>
          <w:rFonts w:ascii="Times New Roman" w:hAnsi="Times New Roman" w:cs="Times New Roman"/>
          <w:caps/>
          <w:sz w:val="22"/>
        </w:rPr>
      </w:pPr>
      <w:r w:rsidRPr="00E05AE0">
        <w:rPr>
          <w:rFonts w:ascii="Times New Roman" w:hAnsi="Times New Roman" w:cs="Times New Roman"/>
          <w:caps/>
          <w:sz w:val="22"/>
        </w:rPr>
        <w:t xml:space="preserve">Утверждаю </w:t>
      </w:r>
    </w:p>
    <w:p w:rsidR="005F5724" w:rsidRPr="00E05AE0" w:rsidRDefault="005F5724" w:rsidP="005F5724">
      <w:pPr>
        <w:pStyle w:val="af9"/>
        <w:ind w:left="6840"/>
        <w:rPr>
          <w:rFonts w:ascii="Times New Roman" w:hAnsi="Times New Roman" w:cs="Times New Roman"/>
          <w:sz w:val="24"/>
        </w:rPr>
      </w:pPr>
      <w:r w:rsidRPr="00E05AE0">
        <w:rPr>
          <w:rFonts w:ascii="Times New Roman" w:hAnsi="Times New Roman" w:cs="Times New Roman"/>
          <w:sz w:val="24"/>
        </w:rPr>
        <w:t>Заведующий кафедрой</w:t>
      </w:r>
    </w:p>
    <w:p w:rsidR="005F5724" w:rsidRDefault="005F5724" w:rsidP="005F5724">
      <w:pPr>
        <w:pStyle w:val="af9"/>
        <w:ind w:left="6840"/>
        <w:rPr>
          <w:rFonts w:ascii="Times New Roman" w:hAnsi="Times New Roman" w:cs="Times New Roman"/>
          <w:sz w:val="22"/>
        </w:rPr>
      </w:pPr>
    </w:p>
    <w:p w:rsidR="005F5724" w:rsidRPr="00E05AE0" w:rsidRDefault="005F5724" w:rsidP="005F5724">
      <w:pPr>
        <w:pStyle w:val="af9"/>
        <w:ind w:left="68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______________ </w:t>
      </w:r>
      <w:r w:rsidR="007E3C55">
        <w:rPr>
          <w:rFonts w:ascii="Times New Roman" w:hAnsi="Times New Roman" w:cs="Times New Roman"/>
          <w:sz w:val="22"/>
        </w:rPr>
        <w:t>И.В. Пронина</w:t>
      </w:r>
    </w:p>
    <w:p w:rsidR="005F5724" w:rsidRDefault="005F5724" w:rsidP="005F5724">
      <w:pPr>
        <w:pStyle w:val="af9"/>
        <w:rPr>
          <w:rFonts w:ascii="Times New Roman" w:hAnsi="Times New Roman" w:cs="Times New Roman"/>
          <w:sz w:val="22"/>
        </w:rPr>
      </w:pPr>
    </w:p>
    <w:p w:rsidR="005F5724" w:rsidRPr="00E05AE0" w:rsidRDefault="005F5724" w:rsidP="005F5724">
      <w:pPr>
        <w:pStyle w:val="af9"/>
        <w:rPr>
          <w:rFonts w:ascii="Times New Roman" w:hAnsi="Times New Roman" w:cs="Times New Roman"/>
          <w:sz w:val="22"/>
        </w:rPr>
      </w:pPr>
    </w:p>
    <w:p w:rsidR="005F5724" w:rsidRPr="00E05AE0" w:rsidRDefault="005F5724" w:rsidP="005F5724">
      <w:pPr>
        <w:pStyle w:val="af9"/>
        <w:jc w:val="center"/>
        <w:rPr>
          <w:rFonts w:ascii="Times New Roman" w:hAnsi="Times New Roman" w:cs="Times New Roman"/>
          <w:b/>
          <w:sz w:val="25"/>
          <w:szCs w:val="21"/>
        </w:rPr>
      </w:pPr>
      <w:r w:rsidRPr="00E05AE0">
        <w:rPr>
          <w:rFonts w:ascii="Times New Roman" w:hAnsi="Times New Roman" w:cs="Times New Roman"/>
          <w:b/>
          <w:sz w:val="25"/>
          <w:szCs w:val="21"/>
        </w:rPr>
        <w:t xml:space="preserve">ЗАДАНИЕ НА ВЫПОЛНЕНИЕ </w:t>
      </w:r>
      <w:r>
        <w:rPr>
          <w:rFonts w:ascii="Times New Roman" w:hAnsi="Times New Roman" w:cs="Times New Roman"/>
          <w:b/>
          <w:sz w:val="25"/>
          <w:szCs w:val="21"/>
        </w:rPr>
        <w:t>ВЫПУСКНОЙ КВАЛИФИКАЦИОННОЙ</w:t>
      </w:r>
      <w:r w:rsidRPr="00E05AE0">
        <w:rPr>
          <w:rFonts w:ascii="Times New Roman" w:hAnsi="Times New Roman" w:cs="Times New Roman"/>
          <w:b/>
          <w:sz w:val="25"/>
          <w:szCs w:val="21"/>
        </w:rPr>
        <w:t xml:space="preserve"> РАБОТЫ</w:t>
      </w:r>
    </w:p>
    <w:p w:rsidR="005F5724" w:rsidRPr="00E05AE0" w:rsidRDefault="005F5724" w:rsidP="005F5724">
      <w:pPr>
        <w:pStyle w:val="af9"/>
        <w:jc w:val="center"/>
        <w:rPr>
          <w:rFonts w:ascii="Times New Roman" w:hAnsi="Times New Roman" w:cs="Times New Roman"/>
          <w:sz w:val="14"/>
          <w:szCs w:val="10"/>
        </w:rPr>
      </w:pPr>
    </w:p>
    <w:p w:rsidR="005F5724" w:rsidRPr="00E05AE0" w:rsidRDefault="005F5724" w:rsidP="005F5724">
      <w:pPr>
        <w:pStyle w:val="af9"/>
        <w:jc w:val="center"/>
        <w:rPr>
          <w:rFonts w:ascii="Times New Roman" w:hAnsi="Times New Roman" w:cs="Times New Roman"/>
          <w:sz w:val="24"/>
        </w:rPr>
      </w:pPr>
    </w:p>
    <w:p w:rsidR="005F5724" w:rsidRPr="00E05AE0" w:rsidRDefault="005F5724" w:rsidP="005F5724">
      <w:pPr>
        <w:pStyle w:val="af9"/>
        <w:rPr>
          <w:rFonts w:ascii="Times New Roman" w:hAnsi="Times New Roman" w:cs="Times New Roman"/>
          <w:sz w:val="24"/>
        </w:rPr>
      </w:pPr>
      <w:r w:rsidRPr="00E05AE0">
        <w:rPr>
          <w:rFonts w:ascii="Times New Roman" w:hAnsi="Times New Roman" w:cs="Times New Roman"/>
          <w:sz w:val="24"/>
        </w:rPr>
        <w:t>Студент __________________</w:t>
      </w:r>
      <w:r>
        <w:rPr>
          <w:rFonts w:ascii="Times New Roman" w:hAnsi="Times New Roman" w:cs="Times New Roman"/>
          <w:sz w:val="24"/>
        </w:rPr>
        <w:t>__</w:t>
      </w:r>
      <w:r w:rsidRPr="00E05AE0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___________________</w:t>
      </w:r>
      <w:r w:rsidRPr="00E05AE0">
        <w:rPr>
          <w:rFonts w:ascii="Times New Roman" w:hAnsi="Times New Roman" w:cs="Times New Roman"/>
          <w:sz w:val="24"/>
        </w:rPr>
        <w:t>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5F5724" w:rsidRDefault="005F5724" w:rsidP="005F5724">
      <w:pPr>
        <w:pStyle w:val="af9"/>
        <w:ind w:left="4956"/>
        <w:rPr>
          <w:rFonts w:ascii="Times New Roman" w:hAnsi="Times New Roman" w:cs="Times New Roman"/>
          <w:sz w:val="10"/>
          <w:szCs w:val="6"/>
        </w:rPr>
      </w:pPr>
      <w:r w:rsidRPr="00E05AE0">
        <w:rPr>
          <w:color w:val="000000"/>
          <w:sz w:val="18"/>
          <w:szCs w:val="14"/>
        </w:rPr>
        <w:t>(ФИ</w:t>
      </w:r>
      <w:r>
        <w:rPr>
          <w:color w:val="000000"/>
          <w:sz w:val="18"/>
          <w:szCs w:val="14"/>
        </w:rPr>
        <w:t>О)</w:t>
      </w:r>
    </w:p>
    <w:p w:rsidR="005F5724" w:rsidRDefault="005F5724" w:rsidP="005F5724">
      <w:pPr>
        <w:pStyle w:val="af9"/>
        <w:rPr>
          <w:rFonts w:ascii="Times New Roman" w:hAnsi="Times New Roman" w:cs="Times New Roman"/>
          <w:sz w:val="10"/>
          <w:szCs w:val="6"/>
        </w:rPr>
      </w:pPr>
    </w:p>
    <w:p w:rsidR="005F5724" w:rsidRPr="00E05AE0" w:rsidRDefault="005F5724" w:rsidP="005F5724">
      <w:pPr>
        <w:pStyle w:val="af9"/>
        <w:rPr>
          <w:rFonts w:ascii="Times New Roman" w:hAnsi="Times New Roman" w:cs="Times New Roman"/>
          <w:sz w:val="10"/>
          <w:szCs w:val="6"/>
        </w:rPr>
      </w:pPr>
    </w:p>
    <w:p w:rsidR="005F5724" w:rsidRPr="00E05AE0" w:rsidRDefault="005F5724" w:rsidP="005F5724">
      <w:pPr>
        <w:pStyle w:val="af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Направление ____________________ Профиль ________________________________________</w:t>
      </w:r>
    </w:p>
    <w:p w:rsidR="005F5724" w:rsidRPr="00E7745B" w:rsidRDefault="005F5724" w:rsidP="005F5724">
      <w:pPr>
        <w:pStyle w:val="af9"/>
        <w:rPr>
          <w:rFonts w:ascii="Times New Roman" w:hAnsi="Times New Roman" w:cs="Times New Roman"/>
          <w:sz w:val="16"/>
          <w:szCs w:val="16"/>
        </w:rPr>
      </w:pPr>
    </w:p>
    <w:p w:rsidR="005F5724" w:rsidRPr="00E05AE0" w:rsidRDefault="005F5724" w:rsidP="005F5724">
      <w:pPr>
        <w:pStyle w:val="af9"/>
        <w:rPr>
          <w:rFonts w:ascii="Times New Roman" w:hAnsi="Times New Roman" w:cs="Times New Roman"/>
          <w:sz w:val="24"/>
        </w:rPr>
      </w:pPr>
      <w:r w:rsidRPr="00E05AE0">
        <w:rPr>
          <w:rFonts w:ascii="Times New Roman" w:hAnsi="Times New Roman" w:cs="Times New Roman"/>
          <w:sz w:val="24"/>
        </w:rPr>
        <w:t xml:space="preserve">Тема </w:t>
      </w:r>
      <w:r>
        <w:rPr>
          <w:rFonts w:ascii="Times New Roman" w:hAnsi="Times New Roman" w:cs="Times New Roman"/>
          <w:sz w:val="24"/>
        </w:rPr>
        <w:t>выпускной квалификационной работы</w:t>
      </w:r>
      <w:r w:rsidRPr="00E05AE0">
        <w:rPr>
          <w:rFonts w:ascii="Times New Roman" w:hAnsi="Times New Roman" w:cs="Times New Roman"/>
          <w:sz w:val="24"/>
        </w:rPr>
        <w:t>: _____</w:t>
      </w:r>
      <w:r>
        <w:rPr>
          <w:rFonts w:ascii="Times New Roman" w:hAnsi="Times New Roman" w:cs="Times New Roman"/>
          <w:sz w:val="24"/>
        </w:rPr>
        <w:t>__</w:t>
      </w:r>
      <w:r w:rsidRPr="00E05AE0">
        <w:rPr>
          <w:rFonts w:ascii="Times New Roman" w:hAnsi="Times New Roman" w:cs="Times New Roman"/>
          <w:sz w:val="24"/>
        </w:rPr>
        <w:t>_____________________________</w:t>
      </w:r>
      <w:r>
        <w:rPr>
          <w:rFonts w:ascii="Times New Roman" w:hAnsi="Times New Roman" w:cs="Times New Roman"/>
          <w:sz w:val="24"/>
        </w:rPr>
        <w:t>__</w:t>
      </w:r>
      <w:r w:rsidRPr="00E05AE0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  <w:r w:rsidRPr="00E05AE0">
        <w:rPr>
          <w:rFonts w:ascii="Times New Roman" w:hAnsi="Times New Roman" w:cs="Times New Roman"/>
          <w:sz w:val="24"/>
        </w:rPr>
        <w:t xml:space="preserve"> </w:t>
      </w:r>
    </w:p>
    <w:p w:rsidR="005F5724" w:rsidRPr="00E05AE0" w:rsidRDefault="005F5724" w:rsidP="005F5724">
      <w:pPr>
        <w:pStyle w:val="af9"/>
        <w:rPr>
          <w:rFonts w:ascii="Times New Roman" w:hAnsi="Times New Roman" w:cs="Times New Roman"/>
          <w:sz w:val="10"/>
          <w:szCs w:val="6"/>
        </w:rPr>
      </w:pPr>
    </w:p>
    <w:p w:rsidR="005F5724" w:rsidRPr="00E05AE0" w:rsidRDefault="005F5724" w:rsidP="005F5724">
      <w:pPr>
        <w:pStyle w:val="af9"/>
        <w:rPr>
          <w:rFonts w:ascii="Times New Roman" w:hAnsi="Times New Roman" w:cs="Times New Roman"/>
          <w:sz w:val="24"/>
        </w:rPr>
      </w:pPr>
      <w:r w:rsidRPr="00E05AE0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</w:t>
      </w:r>
      <w:r w:rsidRPr="00E05AE0"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>__</w:t>
      </w:r>
      <w:r w:rsidRPr="00E05AE0">
        <w:rPr>
          <w:rFonts w:ascii="Times New Roman" w:hAnsi="Times New Roman" w:cs="Times New Roman"/>
          <w:sz w:val="24"/>
        </w:rPr>
        <w:t>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5F5724" w:rsidRPr="00E05AE0" w:rsidRDefault="005F5724" w:rsidP="005F5724">
      <w:pPr>
        <w:pStyle w:val="af9"/>
        <w:rPr>
          <w:rFonts w:ascii="Times New Roman" w:hAnsi="Times New Roman" w:cs="Times New Roman"/>
          <w:sz w:val="24"/>
        </w:rPr>
      </w:pPr>
    </w:p>
    <w:p w:rsidR="005F5724" w:rsidRPr="00E05AE0" w:rsidRDefault="005F5724" w:rsidP="005F5724">
      <w:pPr>
        <w:pStyle w:val="af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E05AE0">
        <w:rPr>
          <w:rFonts w:ascii="Times New Roman" w:hAnsi="Times New Roman" w:cs="Times New Roman"/>
          <w:sz w:val="24"/>
        </w:rPr>
        <w:t>уководитель _____</w:t>
      </w:r>
      <w:r>
        <w:rPr>
          <w:rFonts w:ascii="Times New Roman" w:hAnsi="Times New Roman" w:cs="Times New Roman"/>
          <w:sz w:val="24"/>
        </w:rPr>
        <w:t>__</w:t>
      </w:r>
      <w:r w:rsidRPr="00E05AE0">
        <w:rPr>
          <w:rFonts w:ascii="Times New Roman" w:hAnsi="Times New Roman" w:cs="Times New Roman"/>
          <w:sz w:val="24"/>
        </w:rPr>
        <w:t>__________________________________________________</w:t>
      </w:r>
    </w:p>
    <w:p w:rsidR="005F5724" w:rsidRPr="00E05AE0" w:rsidRDefault="005F5724" w:rsidP="005F5724">
      <w:pPr>
        <w:shd w:val="clear" w:color="auto" w:fill="FFFFFF"/>
        <w:ind w:left="3528" w:firstLine="720"/>
        <w:jc w:val="both"/>
        <w:rPr>
          <w:sz w:val="18"/>
          <w:szCs w:val="14"/>
        </w:rPr>
      </w:pPr>
      <w:r w:rsidRPr="00E05AE0">
        <w:rPr>
          <w:color w:val="000000"/>
          <w:sz w:val="18"/>
          <w:szCs w:val="14"/>
        </w:rPr>
        <w:t>(ФИО, ученая степень, ученое звание)</w:t>
      </w:r>
    </w:p>
    <w:p w:rsidR="005F5724" w:rsidRPr="00E05AE0" w:rsidRDefault="005F5724" w:rsidP="005F5724">
      <w:pPr>
        <w:pStyle w:val="af9"/>
        <w:rPr>
          <w:rFonts w:ascii="Times New Roman" w:hAnsi="Times New Roman" w:cs="Times New Roman"/>
          <w:sz w:val="16"/>
          <w:szCs w:val="12"/>
        </w:rPr>
      </w:pPr>
    </w:p>
    <w:p w:rsidR="005F5724" w:rsidRPr="00E05AE0" w:rsidRDefault="005F5724" w:rsidP="005F5724">
      <w:pPr>
        <w:pStyle w:val="af9"/>
        <w:rPr>
          <w:rFonts w:ascii="Times New Roman" w:hAnsi="Times New Roman" w:cs="Times New Roman"/>
          <w:sz w:val="22"/>
        </w:rPr>
      </w:pPr>
      <w:r w:rsidRPr="00E05AE0">
        <w:rPr>
          <w:rFonts w:ascii="Times New Roman" w:hAnsi="Times New Roman" w:cs="Times New Roman"/>
          <w:sz w:val="22"/>
        </w:rPr>
        <w:t xml:space="preserve">Сроки выполнения </w:t>
      </w:r>
      <w:r>
        <w:rPr>
          <w:rFonts w:ascii="Times New Roman" w:hAnsi="Times New Roman" w:cs="Times New Roman"/>
          <w:sz w:val="22"/>
        </w:rPr>
        <w:t>ВКР</w:t>
      </w:r>
      <w:r w:rsidRPr="00E05AE0">
        <w:rPr>
          <w:rFonts w:ascii="Times New Roman" w:hAnsi="Times New Roman" w:cs="Times New Roman"/>
          <w:sz w:val="22"/>
        </w:rPr>
        <w:t xml:space="preserve"> _______________________ Сроки защиты ________________</w:t>
      </w:r>
    </w:p>
    <w:p w:rsidR="005F5724" w:rsidRPr="00E7745B" w:rsidRDefault="005F5724" w:rsidP="005F5724">
      <w:pPr>
        <w:rPr>
          <w:b/>
          <w:sz w:val="16"/>
          <w:szCs w:val="16"/>
        </w:rPr>
      </w:pPr>
    </w:p>
    <w:p w:rsidR="005F5724" w:rsidRPr="0041133D" w:rsidRDefault="005F5724" w:rsidP="005F5724">
      <w:pPr>
        <w:rPr>
          <w:b/>
          <w:sz w:val="12"/>
          <w:szCs w:val="12"/>
        </w:rPr>
      </w:pPr>
    </w:p>
    <w:p w:rsidR="005F5724" w:rsidRPr="0041133D" w:rsidRDefault="005F5724" w:rsidP="005F5724">
      <w:pPr>
        <w:spacing w:line="360" w:lineRule="auto"/>
        <w:rPr>
          <w:sz w:val="26"/>
        </w:rPr>
      </w:pPr>
      <w:r w:rsidRPr="0041133D">
        <w:rPr>
          <w:sz w:val="26"/>
        </w:rPr>
        <w:t>________________________________________________________________________</w:t>
      </w:r>
    </w:p>
    <w:p w:rsidR="005F5724" w:rsidRPr="0041133D" w:rsidRDefault="005F5724" w:rsidP="005F5724">
      <w:pPr>
        <w:spacing w:line="360" w:lineRule="auto"/>
        <w:rPr>
          <w:sz w:val="26"/>
        </w:rPr>
      </w:pPr>
      <w:r w:rsidRPr="0041133D">
        <w:rPr>
          <w:sz w:val="26"/>
        </w:rPr>
        <w:t>________________________________________________________________________</w:t>
      </w:r>
    </w:p>
    <w:p w:rsidR="005F5724" w:rsidRPr="0041133D" w:rsidRDefault="005F5724" w:rsidP="005F5724">
      <w:pPr>
        <w:spacing w:line="360" w:lineRule="auto"/>
        <w:rPr>
          <w:sz w:val="26"/>
        </w:rPr>
      </w:pPr>
      <w:r w:rsidRPr="0041133D">
        <w:rPr>
          <w:sz w:val="26"/>
        </w:rPr>
        <w:t>________________________________________________________________________</w:t>
      </w:r>
    </w:p>
    <w:p w:rsidR="005F5724" w:rsidRPr="0041133D" w:rsidRDefault="005F5724" w:rsidP="005F5724">
      <w:pPr>
        <w:spacing w:line="360" w:lineRule="auto"/>
        <w:rPr>
          <w:sz w:val="26"/>
        </w:rPr>
      </w:pPr>
      <w:r w:rsidRPr="0041133D">
        <w:rPr>
          <w:sz w:val="26"/>
        </w:rPr>
        <w:t>________________________________________________________________________</w:t>
      </w:r>
    </w:p>
    <w:p w:rsidR="005F5724" w:rsidRPr="0041133D" w:rsidRDefault="005F5724" w:rsidP="005F5724">
      <w:pPr>
        <w:spacing w:line="360" w:lineRule="auto"/>
        <w:rPr>
          <w:sz w:val="26"/>
        </w:rPr>
      </w:pPr>
      <w:r w:rsidRPr="0041133D">
        <w:rPr>
          <w:sz w:val="26"/>
        </w:rPr>
        <w:t>________________________________________________________________________</w:t>
      </w:r>
    </w:p>
    <w:p w:rsidR="005F5724" w:rsidRPr="0041133D" w:rsidRDefault="005F5724" w:rsidP="005F5724">
      <w:pPr>
        <w:spacing w:line="360" w:lineRule="auto"/>
        <w:rPr>
          <w:sz w:val="26"/>
        </w:rPr>
      </w:pPr>
      <w:r w:rsidRPr="0041133D">
        <w:rPr>
          <w:sz w:val="26"/>
        </w:rPr>
        <w:t>________________________________________________________________________</w:t>
      </w:r>
    </w:p>
    <w:p w:rsidR="005F5724" w:rsidRPr="00E7745B" w:rsidRDefault="005F5724" w:rsidP="005F5724">
      <w:pPr>
        <w:rPr>
          <w:b/>
          <w:sz w:val="16"/>
          <w:szCs w:val="16"/>
        </w:rPr>
      </w:pPr>
    </w:p>
    <w:p w:rsidR="005F5724" w:rsidRPr="00E05AE0" w:rsidRDefault="005F5724" w:rsidP="005F5724">
      <w:pPr>
        <w:shd w:val="clear" w:color="auto" w:fill="FFFFFF"/>
        <w:ind w:firstLine="720"/>
        <w:rPr>
          <w:sz w:val="26"/>
        </w:rPr>
      </w:pPr>
    </w:p>
    <w:p w:rsidR="005F5724" w:rsidRPr="00E05AE0" w:rsidRDefault="005F5724" w:rsidP="005F5724">
      <w:pPr>
        <w:shd w:val="clear" w:color="auto" w:fill="FFFFFF"/>
        <w:jc w:val="both"/>
        <w:rPr>
          <w:color w:val="000000"/>
        </w:rPr>
      </w:pPr>
      <w:r w:rsidRPr="00E05AE0">
        <w:rPr>
          <w:color w:val="000000"/>
        </w:rPr>
        <w:t>Дата получения задания  ___________________                 _________________</w:t>
      </w:r>
      <w:r w:rsidRPr="00E05AE0">
        <w:rPr>
          <w:color w:val="000000"/>
        </w:rPr>
        <w:tab/>
      </w:r>
    </w:p>
    <w:p w:rsidR="005F5724" w:rsidRPr="00E05AE0" w:rsidRDefault="005F5724" w:rsidP="005F5724">
      <w:pPr>
        <w:shd w:val="clear" w:color="auto" w:fill="FFFFFF"/>
        <w:ind w:left="5664" w:firstLine="708"/>
        <w:jc w:val="both"/>
        <w:rPr>
          <w:color w:val="000000"/>
        </w:rPr>
      </w:pPr>
      <w:r w:rsidRPr="00E05AE0">
        <w:rPr>
          <w:color w:val="000000"/>
          <w:sz w:val="18"/>
          <w:szCs w:val="14"/>
        </w:rPr>
        <w:t>(</w:t>
      </w:r>
      <w:r>
        <w:rPr>
          <w:color w:val="000000"/>
          <w:sz w:val="18"/>
          <w:szCs w:val="14"/>
        </w:rPr>
        <w:t>п</w:t>
      </w:r>
      <w:r w:rsidRPr="00E05AE0">
        <w:rPr>
          <w:color w:val="000000"/>
          <w:sz w:val="18"/>
          <w:szCs w:val="14"/>
        </w:rPr>
        <w:t>одпись студента)</w:t>
      </w:r>
      <w:r w:rsidRPr="00E05AE0">
        <w:rPr>
          <w:color w:val="000000"/>
        </w:rPr>
        <w:t xml:space="preserve"> </w:t>
      </w:r>
      <w:r w:rsidRPr="00E05AE0">
        <w:rPr>
          <w:color w:val="000000"/>
        </w:rPr>
        <w:tab/>
      </w:r>
    </w:p>
    <w:p w:rsidR="005F5724" w:rsidRPr="00E05AE0" w:rsidRDefault="005F5724" w:rsidP="005F5724">
      <w:pPr>
        <w:shd w:val="clear" w:color="auto" w:fill="FFFFFF"/>
        <w:jc w:val="both"/>
        <w:rPr>
          <w:color w:val="000000"/>
        </w:rPr>
      </w:pPr>
    </w:p>
    <w:p w:rsidR="005F5724" w:rsidRPr="00E05AE0" w:rsidRDefault="005F5724" w:rsidP="005F5724">
      <w:pPr>
        <w:shd w:val="clear" w:color="auto" w:fill="FFFFFF"/>
        <w:jc w:val="both"/>
        <w:rPr>
          <w:color w:val="000000"/>
        </w:rPr>
      </w:pPr>
      <w:r w:rsidRPr="00E05AE0">
        <w:rPr>
          <w:color w:val="000000"/>
        </w:rPr>
        <w:t>Подпись руководителя ______________________</w:t>
      </w:r>
    </w:p>
    <w:p w:rsidR="005F5724" w:rsidRDefault="005F5724" w:rsidP="005F5724"/>
    <w:p w:rsidR="005F5724" w:rsidRDefault="005F5724" w:rsidP="005F5724">
      <w:pPr>
        <w:spacing w:after="200" w:line="276" w:lineRule="auto"/>
        <w:rPr>
          <w:rFonts w:eastAsiaTheme="minorHAnsi"/>
          <w:lang w:eastAsia="en-US"/>
        </w:rPr>
      </w:pPr>
    </w:p>
    <w:p w:rsidR="00B71637" w:rsidRDefault="00B71637" w:rsidP="00B7163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5F5724" w:rsidRDefault="005F5724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A101D3" w:rsidRDefault="00A101D3" w:rsidP="00A101D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ПРИЛОЖЕНИЕ </w:t>
      </w:r>
      <w:r>
        <w:rPr>
          <w:rFonts w:eastAsiaTheme="minorHAnsi"/>
          <w:color w:val="000000"/>
          <w:sz w:val="26"/>
          <w:szCs w:val="26"/>
          <w:lang w:eastAsia="en-US"/>
        </w:rPr>
        <w:t>2</w:t>
      </w:r>
    </w:p>
    <w:p w:rsidR="00A101D3" w:rsidRPr="005321A5" w:rsidRDefault="00A101D3" w:rsidP="00A101D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b/>
          <w:bCs/>
          <w:color w:val="000000"/>
          <w:sz w:val="26"/>
          <w:szCs w:val="26"/>
          <w:lang w:eastAsia="en-US"/>
        </w:rPr>
        <w:t>Форма отзыва руководителя выпускной квалификационной  работы</w:t>
      </w: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b/>
          <w:bCs/>
          <w:color w:val="000000"/>
          <w:sz w:val="26"/>
          <w:szCs w:val="26"/>
          <w:lang w:eastAsia="en-US"/>
        </w:rPr>
        <w:t>ОТЗЫВ</w:t>
      </w:r>
    </w:p>
    <w:p w:rsidR="00A101D3" w:rsidRPr="005321A5" w:rsidRDefault="00A101D3" w:rsidP="00A101D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на выпускную квалификационную работу</w:t>
      </w:r>
    </w:p>
    <w:p w:rsidR="00A101D3" w:rsidRPr="005321A5" w:rsidRDefault="00A101D3" w:rsidP="00A101D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 xml:space="preserve">студента </w:t>
      </w:r>
      <w:proofErr w:type="spellStart"/>
      <w:r w:rsidRPr="005321A5">
        <w:rPr>
          <w:rFonts w:eastAsiaTheme="minorHAnsi"/>
          <w:color w:val="000000"/>
          <w:sz w:val="26"/>
          <w:szCs w:val="26"/>
          <w:lang w:eastAsia="en-US"/>
        </w:rPr>
        <w:t>Глазовского</w:t>
      </w:r>
      <w:proofErr w:type="spellEnd"/>
      <w:r w:rsidRPr="005321A5">
        <w:rPr>
          <w:rFonts w:eastAsiaTheme="minorHAnsi"/>
          <w:color w:val="000000"/>
          <w:sz w:val="26"/>
          <w:szCs w:val="26"/>
          <w:lang w:eastAsia="en-US"/>
        </w:rPr>
        <w:t xml:space="preserve"> инженерно-экономического института (филиала)</w:t>
      </w:r>
    </w:p>
    <w:p w:rsidR="00A101D3" w:rsidRPr="005321A5" w:rsidRDefault="00A101D3" w:rsidP="00A101D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ФГБОУ ВО «</w:t>
      </w:r>
      <w:proofErr w:type="spellStart"/>
      <w:r w:rsidRPr="005321A5">
        <w:rPr>
          <w:rFonts w:eastAsiaTheme="minorHAnsi"/>
          <w:color w:val="000000"/>
          <w:sz w:val="26"/>
          <w:szCs w:val="26"/>
          <w:lang w:eastAsia="en-US"/>
        </w:rPr>
        <w:t>ИжГТУ</w:t>
      </w:r>
      <w:proofErr w:type="spellEnd"/>
      <w:r w:rsidRPr="005321A5">
        <w:rPr>
          <w:rFonts w:eastAsiaTheme="minorHAnsi"/>
          <w:color w:val="000000"/>
          <w:sz w:val="26"/>
          <w:szCs w:val="26"/>
          <w:lang w:eastAsia="en-US"/>
        </w:rPr>
        <w:t xml:space="preserve"> имени М.Т. Калашникова»</w:t>
      </w:r>
    </w:p>
    <w:p w:rsidR="00A101D3" w:rsidRPr="005321A5" w:rsidRDefault="00A101D3" w:rsidP="00A101D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b/>
          <w:bCs/>
          <w:color w:val="000000"/>
          <w:sz w:val="26"/>
          <w:szCs w:val="26"/>
          <w:lang w:eastAsia="en-US"/>
        </w:rPr>
        <w:t>Иванова Ивана Ивановича</w:t>
      </w:r>
    </w:p>
    <w:p w:rsidR="00A101D3" w:rsidRPr="005321A5" w:rsidRDefault="00A101D3" w:rsidP="00A101D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 xml:space="preserve">по направлению </w:t>
      </w:r>
      <w:r w:rsidR="007E3C55">
        <w:rPr>
          <w:rFonts w:eastAsiaTheme="minorHAnsi"/>
          <w:color w:val="000000"/>
          <w:sz w:val="26"/>
          <w:szCs w:val="26"/>
          <w:lang w:eastAsia="en-US"/>
        </w:rPr>
        <w:t>38.03.01</w:t>
      </w:r>
      <w:r w:rsidRPr="005321A5">
        <w:rPr>
          <w:rFonts w:eastAsiaTheme="minorHAnsi"/>
          <w:color w:val="000000"/>
          <w:sz w:val="26"/>
          <w:szCs w:val="26"/>
          <w:lang w:eastAsia="en-US"/>
        </w:rPr>
        <w:t xml:space="preserve"> «Экономика»</w:t>
      </w:r>
    </w:p>
    <w:p w:rsidR="00A101D3" w:rsidRPr="005321A5" w:rsidRDefault="00A101D3" w:rsidP="00A101D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профиль «Экономика предприятий (организаций)»</w:t>
      </w:r>
    </w:p>
    <w:p w:rsidR="00A101D3" w:rsidRPr="005321A5" w:rsidRDefault="00A101D3" w:rsidP="00A101D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Тема выпускной квалификационной работы</w:t>
      </w: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Объект и актуальность темы выпускной квалификационной работы</w:t>
      </w: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Соответствие работы заданию и уровень раскрытия плана работы</w:t>
      </w: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Самостоятельность и дисциплина студента-дипломника</w:t>
      </w: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Достоинства выпускной квалификационной работы</w:t>
      </w: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Недостатки выпускной квалификационной работы</w:t>
      </w: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Практическая значимость выпускной квалификационной работы</w:t>
      </w: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Предварительная оценка выпускной квалификационной работы и рекомендац</w:t>
      </w:r>
      <w:proofErr w:type="gramStart"/>
      <w:r w:rsidRPr="005321A5">
        <w:rPr>
          <w:rFonts w:eastAsiaTheme="minorHAnsi"/>
          <w:color w:val="000000"/>
          <w:sz w:val="26"/>
          <w:szCs w:val="26"/>
          <w:lang w:eastAsia="en-US"/>
        </w:rPr>
        <w:t>ии о ее</w:t>
      </w:r>
      <w:proofErr w:type="gramEnd"/>
      <w:r w:rsidRPr="005321A5">
        <w:rPr>
          <w:rFonts w:eastAsiaTheme="minorHAnsi"/>
          <w:color w:val="000000"/>
          <w:sz w:val="26"/>
          <w:szCs w:val="26"/>
          <w:lang w:eastAsia="en-US"/>
        </w:rPr>
        <w:t xml:space="preserve"> д</w:t>
      </w:r>
      <w:r w:rsidRPr="005321A5">
        <w:rPr>
          <w:rFonts w:eastAsiaTheme="minorHAnsi"/>
          <w:color w:val="000000"/>
          <w:sz w:val="26"/>
          <w:szCs w:val="26"/>
          <w:lang w:eastAsia="en-US"/>
        </w:rPr>
        <w:t>о</w:t>
      </w:r>
      <w:r w:rsidRPr="005321A5">
        <w:rPr>
          <w:rFonts w:eastAsiaTheme="minorHAnsi"/>
          <w:color w:val="000000"/>
          <w:sz w:val="26"/>
          <w:szCs w:val="26"/>
          <w:lang w:eastAsia="en-US"/>
        </w:rPr>
        <w:t>пуске на защиту</w:t>
      </w: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РУКОВОДИТЕЛЬ,</w:t>
      </w:r>
    </w:p>
    <w:p w:rsidR="00A101D3" w:rsidRPr="005321A5" w:rsidRDefault="00A101D3" w:rsidP="00A101D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к.э.н., доцент кафедры</w:t>
      </w:r>
    </w:p>
    <w:p w:rsidR="00A101D3" w:rsidRPr="005321A5" w:rsidRDefault="00A101D3" w:rsidP="00A101D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FFFFFF"/>
          <w:sz w:val="26"/>
          <w:szCs w:val="26"/>
          <w:lang w:eastAsia="en-US"/>
        </w:rPr>
      </w:pPr>
      <w:r w:rsidRPr="005321A5">
        <w:rPr>
          <w:rFonts w:eastAsiaTheme="minorHAnsi"/>
          <w:color w:val="000000"/>
          <w:sz w:val="26"/>
          <w:szCs w:val="26"/>
          <w:lang w:eastAsia="en-US"/>
        </w:rPr>
        <w:t>«Экономика и менеджмент»</w:t>
      </w:r>
      <w:r w:rsidRPr="005321A5">
        <w:rPr>
          <w:rFonts w:eastAsiaTheme="minorHAnsi"/>
          <w:color w:val="FFFFFF"/>
          <w:sz w:val="26"/>
          <w:szCs w:val="26"/>
          <w:lang w:eastAsia="en-US"/>
        </w:rPr>
        <w:t xml:space="preserve">.                                  </w:t>
      </w:r>
      <w:r w:rsidRPr="005321A5">
        <w:rPr>
          <w:rFonts w:eastAsiaTheme="minorHAnsi"/>
          <w:color w:val="000000"/>
          <w:sz w:val="26"/>
          <w:szCs w:val="26"/>
          <w:lang w:eastAsia="en-US"/>
        </w:rPr>
        <w:t>________________   И.В. Пронина</w:t>
      </w:r>
      <w:r w:rsidRPr="005321A5">
        <w:rPr>
          <w:rFonts w:eastAsiaTheme="minorHAnsi"/>
          <w:color w:val="FFFFFF"/>
          <w:sz w:val="26"/>
          <w:szCs w:val="26"/>
          <w:lang w:eastAsia="en-US"/>
        </w:rPr>
        <w:t>.</w:t>
      </w:r>
    </w:p>
    <w:p w:rsidR="00A101D3" w:rsidRPr="00462508" w:rsidRDefault="00A101D3" w:rsidP="00A101D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71637" w:rsidRDefault="00B71637" w:rsidP="00B7163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  <w:r w:rsidR="002B252D">
        <w:rPr>
          <w:rFonts w:eastAsiaTheme="minorHAnsi"/>
          <w:sz w:val="26"/>
          <w:szCs w:val="26"/>
          <w:lang w:eastAsia="en-US"/>
        </w:rPr>
        <w:t>3</w:t>
      </w:r>
    </w:p>
    <w:p w:rsidR="00B71637" w:rsidRPr="005321A5" w:rsidRDefault="00B71637" w:rsidP="00B7163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321A5">
        <w:rPr>
          <w:rFonts w:eastAsiaTheme="minorHAnsi"/>
          <w:b/>
          <w:bCs/>
          <w:sz w:val="26"/>
          <w:szCs w:val="26"/>
          <w:lang w:eastAsia="en-US"/>
        </w:rPr>
        <w:t xml:space="preserve">Форма заявления на утверждение </w:t>
      </w:r>
      <w:r w:rsidR="00EB7F5F">
        <w:rPr>
          <w:rFonts w:eastAsiaTheme="minorHAnsi"/>
          <w:b/>
          <w:bCs/>
          <w:sz w:val="26"/>
          <w:szCs w:val="26"/>
          <w:lang w:eastAsia="en-US"/>
        </w:rPr>
        <w:t xml:space="preserve">темы выпускной квалификационной </w:t>
      </w:r>
      <w:r w:rsidRPr="005321A5">
        <w:rPr>
          <w:rFonts w:eastAsiaTheme="minorHAnsi"/>
          <w:b/>
          <w:bCs/>
          <w:sz w:val="26"/>
          <w:szCs w:val="26"/>
          <w:lang w:eastAsia="en-US"/>
        </w:rPr>
        <w:t>работы</w:t>
      </w:r>
    </w:p>
    <w:p w:rsidR="00B71637" w:rsidRPr="005321A5" w:rsidRDefault="00B71637" w:rsidP="00B7163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B71637" w:rsidRPr="005321A5" w:rsidRDefault="00AD2349" w:rsidP="00AD2349">
      <w:pPr>
        <w:autoSpaceDE w:val="0"/>
        <w:autoSpaceDN w:val="0"/>
        <w:adjustRightInd w:val="0"/>
        <w:ind w:left="4111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И.о</w:t>
      </w:r>
      <w:proofErr w:type="spellEnd"/>
      <w:r>
        <w:rPr>
          <w:rFonts w:eastAsiaTheme="minorHAnsi"/>
          <w:sz w:val="26"/>
          <w:szCs w:val="26"/>
          <w:lang w:eastAsia="en-US"/>
        </w:rPr>
        <w:t>. заведующего</w:t>
      </w:r>
      <w:r w:rsidR="00B71637" w:rsidRPr="005321A5">
        <w:rPr>
          <w:rFonts w:eastAsiaTheme="minorHAnsi"/>
          <w:sz w:val="26"/>
          <w:szCs w:val="26"/>
          <w:lang w:eastAsia="en-US"/>
        </w:rPr>
        <w:t xml:space="preserve"> кафедрой «Экономика</w:t>
      </w:r>
    </w:p>
    <w:p w:rsidR="00B71637" w:rsidRPr="005321A5" w:rsidRDefault="00B71637" w:rsidP="00AD2349">
      <w:pPr>
        <w:autoSpaceDE w:val="0"/>
        <w:autoSpaceDN w:val="0"/>
        <w:adjustRightInd w:val="0"/>
        <w:ind w:left="4111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>и менеджмент» ГИЭИ (филиала)</w:t>
      </w:r>
    </w:p>
    <w:p w:rsidR="00B71637" w:rsidRPr="005321A5" w:rsidRDefault="00B71637" w:rsidP="00AD2349">
      <w:pPr>
        <w:autoSpaceDE w:val="0"/>
        <w:autoSpaceDN w:val="0"/>
        <w:adjustRightInd w:val="0"/>
        <w:ind w:left="4111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 xml:space="preserve">ГОУ ВО </w:t>
      </w:r>
      <w:proofErr w:type="spellStart"/>
      <w:r w:rsidRPr="005321A5">
        <w:rPr>
          <w:rFonts w:eastAsiaTheme="minorHAnsi"/>
          <w:sz w:val="26"/>
          <w:szCs w:val="26"/>
          <w:lang w:eastAsia="en-US"/>
        </w:rPr>
        <w:t>ИжГТУ</w:t>
      </w:r>
      <w:proofErr w:type="spellEnd"/>
      <w:r w:rsidRPr="005321A5">
        <w:rPr>
          <w:rFonts w:eastAsiaTheme="minorHAnsi"/>
          <w:sz w:val="26"/>
          <w:szCs w:val="26"/>
          <w:lang w:eastAsia="en-US"/>
        </w:rPr>
        <w:t>, к.э.н., доценту</w:t>
      </w:r>
    </w:p>
    <w:p w:rsidR="00B71637" w:rsidRPr="005321A5" w:rsidRDefault="00AD2349" w:rsidP="00AD2349">
      <w:pPr>
        <w:autoSpaceDE w:val="0"/>
        <w:autoSpaceDN w:val="0"/>
        <w:adjustRightInd w:val="0"/>
        <w:ind w:left="4111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И.В. Прониной</w:t>
      </w:r>
    </w:p>
    <w:p w:rsidR="00B71637" w:rsidRPr="005321A5" w:rsidRDefault="00B71637" w:rsidP="00AD2349">
      <w:pPr>
        <w:autoSpaceDE w:val="0"/>
        <w:autoSpaceDN w:val="0"/>
        <w:adjustRightInd w:val="0"/>
        <w:ind w:left="4111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>студента ________________________</w:t>
      </w:r>
    </w:p>
    <w:p w:rsidR="00B71637" w:rsidRPr="00B71637" w:rsidRDefault="00B71637" w:rsidP="00AD2349">
      <w:pPr>
        <w:autoSpaceDE w:val="0"/>
        <w:autoSpaceDN w:val="0"/>
        <w:adjustRightInd w:val="0"/>
        <w:ind w:left="4111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</w:t>
      </w:r>
      <w:r w:rsidRPr="00B71637">
        <w:rPr>
          <w:rFonts w:eastAsiaTheme="minorHAnsi"/>
          <w:sz w:val="20"/>
          <w:szCs w:val="20"/>
          <w:lang w:eastAsia="en-US"/>
        </w:rPr>
        <w:t>(Фамилия И.О.)</w:t>
      </w:r>
    </w:p>
    <w:p w:rsidR="00B71637" w:rsidRPr="005321A5" w:rsidRDefault="00B71637" w:rsidP="00AD2349">
      <w:pPr>
        <w:autoSpaceDE w:val="0"/>
        <w:autoSpaceDN w:val="0"/>
        <w:adjustRightInd w:val="0"/>
        <w:ind w:left="4111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>группа __________________________</w:t>
      </w:r>
    </w:p>
    <w:p w:rsidR="00B71637" w:rsidRPr="00B71637" w:rsidRDefault="00B71637" w:rsidP="00AD2349">
      <w:pPr>
        <w:autoSpaceDE w:val="0"/>
        <w:autoSpaceDN w:val="0"/>
        <w:adjustRightInd w:val="0"/>
        <w:ind w:left="4111"/>
        <w:rPr>
          <w:rFonts w:eastAsiaTheme="minorHAnsi"/>
          <w:sz w:val="20"/>
          <w:szCs w:val="20"/>
          <w:lang w:eastAsia="en-US"/>
        </w:rPr>
      </w:pPr>
      <w:r w:rsidRPr="00B71637">
        <w:rPr>
          <w:rFonts w:eastAsiaTheme="minorHAnsi"/>
          <w:sz w:val="20"/>
          <w:szCs w:val="20"/>
          <w:lang w:eastAsia="en-US"/>
        </w:rPr>
        <w:t xml:space="preserve">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</w:t>
      </w:r>
      <w:r w:rsidRPr="00B71637">
        <w:rPr>
          <w:rFonts w:eastAsiaTheme="minorHAnsi"/>
          <w:sz w:val="20"/>
          <w:szCs w:val="20"/>
          <w:lang w:eastAsia="en-US"/>
        </w:rPr>
        <w:t>(номер группы)</w:t>
      </w:r>
    </w:p>
    <w:p w:rsidR="00B71637" w:rsidRPr="005321A5" w:rsidRDefault="00B71637" w:rsidP="00AD2349">
      <w:pPr>
        <w:autoSpaceDE w:val="0"/>
        <w:autoSpaceDN w:val="0"/>
        <w:adjustRightInd w:val="0"/>
        <w:ind w:left="4111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 xml:space="preserve">Направление </w:t>
      </w:r>
      <w:r w:rsidR="00AD2349">
        <w:rPr>
          <w:rFonts w:eastAsiaTheme="minorHAnsi"/>
          <w:sz w:val="26"/>
          <w:szCs w:val="26"/>
          <w:lang w:eastAsia="en-US"/>
        </w:rPr>
        <w:t>38.03.01</w:t>
      </w:r>
      <w:r w:rsidRPr="005321A5">
        <w:rPr>
          <w:rFonts w:eastAsiaTheme="minorHAnsi"/>
          <w:sz w:val="26"/>
          <w:szCs w:val="26"/>
          <w:lang w:eastAsia="en-US"/>
        </w:rPr>
        <w:t xml:space="preserve"> «Экономика»</w:t>
      </w:r>
      <w:r w:rsidR="00AD2349">
        <w:rPr>
          <w:rFonts w:eastAsiaTheme="minorHAnsi"/>
          <w:sz w:val="26"/>
          <w:szCs w:val="26"/>
          <w:lang w:eastAsia="en-US"/>
        </w:rPr>
        <w:br/>
        <w:t>Профиль «Экономика предприятий (организаций)»</w:t>
      </w:r>
    </w:p>
    <w:p w:rsidR="00B71637" w:rsidRPr="005321A5" w:rsidRDefault="00B71637" w:rsidP="00B716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>ЗАЯВЛЕНИЕ</w:t>
      </w:r>
    </w:p>
    <w:p w:rsidR="00B71637" w:rsidRPr="005321A5" w:rsidRDefault="00B71637" w:rsidP="00B7163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 xml:space="preserve">Прошу разрешить выполнение </w:t>
      </w:r>
      <w:r w:rsidR="00EB7F5F">
        <w:rPr>
          <w:rFonts w:eastAsiaTheme="minorHAnsi"/>
          <w:sz w:val="26"/>
          <w:szCs w:val="26"/>
          <w:lang w:eastAsia="en-US"/>
        </w:rPr>
        <w:t>выпускной квалификационной работы</w:t>
      </w:r>
      <w:r w:rsidRPr="005321A5">
        <w:rPr>
          <w:rFonts w:eastAsiaTheme="minorHAnsi"/>
          <w:sz w:val="26"/>
          <w:szCs w:val="26"/>
          <w:lang w:eastAsia="en-US"/>
        </w:rPr>
        <w:t xml:space="preserve"> на тему:</w:t>
      </w: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>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_______________________________</w:t>
      </w: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>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_______________________________</w:t>
      </w: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>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_______________________________</w:t>
      </w:r>
    </w:p>
    <w:p w:rsidR="00B71637" w:rsidRPr="00B71637" w:rsidRDefault="00B71637" w:rsidP="00B71637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71637">
        <w:rPr>
          <w:rFonts w:eastAsiaTheme="minorHAnsi"/>
          <w:sz w:val="20"/>
          <w:szCs w:val="20"/>
          <w:lang w:eastAsia="en-US"/>
        </w:rPr>
        <w:t xml:space="preserve">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</w:t>
      </w:r>
      <w:r w:rsidRPr="00B71637">
        <w:rPr>
          <w:rFonts w:eastAsiaTheme="minorHAnsi"/>
          <w:sz w:val="20"/>
          <w:szCs w:val="20"/>
          <w:lang w:eastAsia="en-US"/>
        </w:rPr>
        <w:t xml:space="preserve">  (название дипломной работы)</w:t>
      </w: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 xml:space="preserve">Руководитель </w:t>
      </w:r>
      <w:r w:rsidR="00EB7F5F">
        <w:rPr>
          <w:rFonts w:eastAsiaTheme="minorHAnsi"/>
          <w:sz w:val="26"/>
          <w:szCs w:val="26"/>
          <w:lang w:eastAsia="en-US"/>
        </w:rPr>
        <w:t>выпускной квалификационной работы</w:t>
      </w: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>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_______________________________</w:t>
      </w: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>____________________________________________________________________</w:t>
      </w:r>
      <w:r>
        <w:rPr>
          <w:rFonts w:eastAsiaTheme="minorHAnsi"/>
          <w:sz w:val="26"/>
          <w:szCs w:val="26"/>
          <w:lang w:eastAsia="en-US"/>
        </w:rPr>
        <w:t>___</w:t>
      </w:r>
    </w:p>
    <w:p w:rsidR="00B71637" w:rsidRPr="00B71637" w:rsidRDefault="00B71637" w:rsidP="00B71637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B71637">
        <w:rPr>
          <w:rFonts w:eastAsiaTheme="minorHAnsi"/>
          <w:sz w:val="20"/>
          <w:szCs w:val="20"/>
          <w:lang w:eastAsia="en-US"/>
        </w:rPr>
        <w:t>(Фамилия И.О., учёная степень, учёное звание, должность)</w:t>
      </w: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>__________________</w:t>
      </w:r>
    </w:p>
    <w:p w:rsidR="00B71637" w:rsidRPr="00B71637" w:rsidRDefault="00B71637" w:rsidP="00B71637">
      <w:pPr>
        <w:autoSpaceDE w:val="0"/>
        <w:autoSpaceDN w:val="0"/>
        <w:adjustRightInd w:val="0"/>
        <w:ind w:firstLine="426"/>
        <w:rPr>
          <w:rFonts w:eastAsiaTheme="minorHAnsi"/>
          <w:sz w:val="20"/>
          <w:szCs w:val="20"/>
          <w:lang w:eastAsia="en-US"/>
        </w:rPr>
      </w:pPr>
      <w:r w:rsidRPr="00B71637">
        <w:rPr>
          <w:rFonts w:eastAsiaTheme="minorHAnsi"/>
          <w:sz w:val="20"/>
          <w:szCs w:val="20"/>
          <w:lang w:eastAsia="en-US"/>
        </w:rPr>
        <w:t>(подпись студента)</w:t>
      </w: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>«____» ____________ 20___ г. __________________</w:t>
      </w:r>
    </w:p>
    <w:p w:rsidR="00B71637" w:rsidRPr="00B71637" w:rsidRDefault="00B71637" w:rsidP="00B71637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</w:t>
      </w:r>
      <w:r w:rsidRPr="00B71637">
        <w:rPr>
          <w:rFonts w:eastAsiaTheme="minorHAnsi"/>
          <w:sz w:val="20"/>
          <w:szCs w:val="20"/>
          <w:lang w:eastAsia="en-US"/>
        </w:rPr>
        <w:t>(подпись руководителя)</w:t>
      </w: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71637" w:rsidRPr="005321A5" w:rsidRDefault="00B71637" w:rsidP="00B71637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321A5">
        <w:rPr>
          <w:rFonts w:eastAsiaTheme="minorHAnsi"/>
          <w:sz w:val="26"/>
          <w:szCs w:val="26"/>
          <w:lang w:eastAsia="en-US"/>
        </w:rPr>
        <w:t>«____» ____________ 20___ г. __________________</w:t>
      </w:r>
    </w:p>
    <w:p w:rsidR="00B71637" w:rsidRPr="00B71637" w:rsidRDefault="00B71637" w:rsidP="00B71637">
      <w:pPr>
        <w:autoSpaceDE w:val="0"/>
        <w:autoSpaceDN w:val="0"/>
        <w:adjustRightInd w:val="0"/>
        <w:ind w:left="851"/>
        <w:jc w:val="both"/>
        <w:rPr>
          <w:rFonts w:eastAsiaTheme="minorHAnsi"/>
          <w:bCs/>
          <w:color w:val="FF0000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</w:t>
      </w:r>
      <w:r w:rsidRPr="00B71637">
        <w:rPr>
          <w:rFonts w:eastAsiaTheme="minorHAnsi"/>
          <w:sz w:val="20"/>
          <w:szCs w:val="20"/>
          <w:lang w:eastAsia="en-US"/>
        </w:rPr>
        <w:t>(подпись зав. кафедрой)</w:t>
      </w:r>
    </w:p>
    <w:p w:rsidR="00B71637" w:rsidRPr="005321A5" w:rsidRDefault="00B71637" w:rsidP="00B71637">
      <w:pPr>
        <w:autoSpaceDE w:val="0"/>
        <w:autoSpaceDN w:val="0"/>
        <w:adjustRightInd w:val="0"/>
        <w:ind w:left="851"/>
        <w:jc w:val="both"/>
        <w:rPr>
          <w:rFonts w:eastAsiaTheme="minorHAnsi"/>
          <w:bCs/>
          <w:color w:val="FF0000"/>
          <w:sz w:val="26"/>
          <w:szCs w:val="26"/>
          <w:lang w:eastAsia="en-US"/>
        </w:rPr>
      </w:pPr>
    </w:p>
    <w:p w:rsidR="00B71637" w:rsidRDefault="00B71637" w:rsidP="006010F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71637" w:rsidRDefault="00B71637" w:rsidP="006010F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71637" w:rsidRDefault="00B71637" w:rsidP="006010F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6D7ED5" w:rsidRDefault="006D7ED5" w:rsidP="006010F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F30B35" w:rsidRPr="00650519" w:rsidRDefault="002B252D" w:rsidP="006010F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4</w:t>
      </w:r>
    </w:p>
    <w:p w:rsidR="00650519" w:rsidRPr="005321A5" w:rsidRDefault="00650519" w:rsidP="0065051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30B35" w:rsidRPr="005321A5" w:rsidRDefault="00F30B35" w:rsidP="00F30B3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321A5">
        <w:rPr>
          <w:rFonts w:eastAsiaTheme="minorHAnsi"/>
          <w:b/>
          <w:bCs/>
          <w:lang w:eastAsia="en-US"/>
        </w:rPr>
        <w:t>РЕГЛАМЕНТ</w:t>
      </w:r>
    </w:p>
    <w:p w:rsidR="00F30B35" w:rsidRPr="005321A5" w:rsidRDefault="00F30B35" w:rsidP="00F30B3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321A5">
        <w:rPr>
          <w:rFonts w:eastAsiaTheme="minorHAnsi"/>
          <w:b/>
          <w:bCs/>
          <w:lang w:eastAsia="en-US"/>
        </w:rPr>
        <w:t>допуска к защите выпускных квалификационных  работ</w:t>
      </w:r>
    </w:p>
    <w:p w:rsidR="00F30B35" w:rsidRPr="005321A5" w:rsidRDefault="00F30B35" w:rsidP="00F30B3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F30B35" w:rsidRPr="005321A5" w:rsidRDefault="00F30B35" w:rsidP="00F30B3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321A5">
        <w:rPr>
          <w:rFonts w:eastAsiaTheme="minorHAnsi"/>
          <w:lang w:eastAsia="en-US"/>
        </w:rPr>
        <w:t xml:space="preserve">1. К защите выпускной квалификационной работы допускаются студенты, успешно сдавшие итоговый экзамен и получившие на выпускающей кафедре допуск к защите. Допуск к защите оформляется приказом </w:t>
      </w:r>
      <w:r w:rsidR="004A3473" w:rsidRPr="005321A5">
        <w:rPr>
          <w:rFonts w:eastAsiaTheme="minorHAnsi"/>
          <w:lang w:eastAsia="en-US"/>
        </w:rPr>
        <w:t>ди</w:t>
      </w:r>
      <w:r w:rsidRPr="005321A5">
        <w:rPr>
          <w:rFonts w:eastAsiaTheme="minorHAnsi"/>
          <w:lang w:eastAsia="en-US"/>
        </w:rPr>
        <w:t xml:space="preserve">ректора </w:t>
      </w:r>
      <w:r w:rsidR="004A3473" w:rsidRPr="005321A5">
        <w:rPr>
          <w:rFonts w:eastAsiaTheme="minorHAnsi"/>
          <w:lang w:eastAsia="en-US"/>
        </w:rPr>
        <w:t xml:space="preserve">ГИЭИ (филиал) </w:t>
      </w:r>
      <w:proofErr w:type="spellStart"/>
      <w:r w:rsidRPr="005321A5">
        <w:rPr>
          <w:rFonts w:eastAsiaTheme="minorHAnsi"/>
          <w:lang w:eastAsia="en-US"/>
        </w:rPr>
        <w:t>ИжГТУ</w:t>
      </w:r>
      <w:proofErr w:type="spellEnd"/>
      <w:r w:rsidRPr="005321A5">
        <w:rPr>
          <w:rFonts w:eastAsiaTheme="minorHAnsi"/>
          <w:lang w:eastAsia="en-US"/>
        </w:rPr>
        <w:t>.</w:t>
      </w:r>
    </w:p>
    <w:p w:rsidR="00F30B35" w:rsidRPr="008E736E" w:rsidRDefault="00F30B35" w:rsidP="00F30B3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321A5">
        <w:rPr>
          <w:rFonts w:eastAsiaTheme="minorHAnsi"/>
          <w:lang w:eastAsia="en-US"/>
        </w:rPr>
        <w:t>2. В течение месяца после сдачи итогового экзамена</w:t>
      </w:r>
      <w:r w:rsidR="006A338F">
        <w:rPr>
          <w:rFonts w:eastAsiaTheme="minorHAnsi"/>
          <w:lang w:eastAsia="en-US"/>
        </w:rPr>
        <w:t xml:space="preserve"> </w:t>
      </w:r>
      <w:r w:rsidRPr="005321A5">
        <w:rPr>
          <w:rFonts w:eastAsiaTheme="minorHAnsi"/>
          <w:lang w:eastAsia="en-US"/>
        </w:rPr>
        <w:t xml:space="preserve">студент совместно с руководителем </w:t>
      </w:r>
      <w:r w:rsidR="004A3473" w:rsidRPr="005321A5">
        <w:rPr>
          <w:rFonts w:eastAsiaTheme="minorHAnsi"/>
          <w:lang w:eastAsia="en-US"/>
        </w:rPr>
        <w:t>выпускной квалификационной работы</w:t>
      </w:r>
      <w:r w:rsidRPr="005321A5">
        <w:rPr>
          <w:rFonts w:eastAsiaTheme="minorHAnsi"/>
          <w:lang w:eastAsia="en-US"/>
        </w:rPr>
        <w:t xml:space="preserve"> определяет рабочее</w:t>
      </w:r>
      <w:r w:rsidR="006A338F">
        <w:rPr>
          <w:rFonts w:eastAsiaTheme="minorHAnsi"/>
          <w:lang w:eastAsia="en-US"/>
        </w:rPr>
        <w:t xml:space="preserve"> </w:t>
      </w:r>
      <w:r w:rsidRPr="005321A5">
        <w:rPr>
          <w:rFonts w:eastAsiaTheme="minorHAnsi"/>
          <w:lang w:eastAsia="en-US"/>
        </w:rPr>
        <w:t xml:space="preserve">название темы </w:t>
      </w:r>
      <w:r w:rsidR="004A3473" w:rsidRPr="005321A5">
        <w:rPr>
          <w:rFonts w:eastAsiaTheme="minorHAnsi"/>
          <w:lang w:eastAsia="en-US"/>
        </w:rPr>
        <w:t>выпускной квалиф</w:t>
      </w:r>
      <w:r w:rsidR="004A3473" w:rsidRPr="005321A5">
        <w:rPr>
          <w:rFonts w:eastAsiaTheme="minorHAnsi"/>
          <w:lang w:eastAsia="en-US"/>
        </w:rPr>
        <w:t>и</w:t>
      </w:r>
      <w:r w:rsidR="004A3473" w:rsidRPr="005321A5">
        <w:rPr>
          <w:rFonts w:eastAsiaTheme="minorHAnsi"/>
          <w:lang w:eastAsia="en-US"/>
        </w:rPr>
        <w:t>кационной работы</w:t>
      </w:r>
      <w:r w:rsidRPr="005321A5">
        <w:rPr>
          <w:rFonts w:eastAsiaTheme="minorHAnsi"/>
          <w:lang w:eastAsia="en-US"/>
        </w:rPr>
        <w:t xml:space="preserve">. Далее студент заполняет бланк </w:t>
      </w:r>
      <w:r w:rsidRPr="008E736E">
        <w:rPr>
          <w:rFonts w:eastAsiaTheme="minorHAnsi"/>
          <w:lang w:eastAsia="en-US"/>
        </w:rPr>
        <w:t xml:space="preserve">заявления на утверждение темы </w:t>
      </w:r>
      <w:r w:rsidR="004A3473" w:rsidRPr="008E736E">
        <w:rPr>
          <w:rFonts w:eastAsiaTheme="minorHAnsi"/>
          <w:lang w:eastAsia="en-US"/>
        </w:rPr>
        <w:t xml:space="preserve">выпускной квалификационной работы </w:t>
      </w:r>
      <w:r w:rsidRPr="008E736E">
        <w:rPr>
          <w:rFonts w:eastAsiaTheme="minorHAnsi"/>
          <w:lang w:eastAsia="en-US"/>
        </w:rPr>
        <w:t xml:space="preserve">(Приложение </w:t>
      </w:r>
      <w:r w:rsidR="002B252D" w:rsidRPr="008E736E">
        <w:rPr>
          <w:rFonts w:eastAsiaTheme="minorHAnsi"/>
          <w:lang w:eastAsia="en-US"/>
        </w:rPr>
        <w:t>3</w:t>
      </w:r>
      <w:r w:rsidRPr="008E736E">
        <w:rPr>
          <w:rFonts w:eastAsiaTheme="minorHAnsi"/>
          <w:lang w:eastAsia="en-US"/>
        </w:rPr>
        <w:t xml:space="preserve">). Тема </w:t>
      </w:r>
      <w:r w:rsidR="004A3473" w:rsidRPr="008E736E">
        <w:rPr>
          <w:rFonts w:eastAsiaTheme="minorHAnsi"/>
          <w:lang w:eastAsia="en-US"/>
        </w:rPr>
        <w:t xml:space="preserve">выпускной квалификационной работы </w:t>
      </w:r>
      <w:r w:rsidRPr="008E736E">
        <w:rPr>
          <w:rFonts w:eastAsiaTheme="minorHAnsi"/>
          <w:lang w:eastAsia="en-US"/>
        </w:rPr>
        <w:t xml:space="preserve">оформляется приказом ректора </w:t>
      </w:r>
      <w:proofErr w:type="spellStart"/>
      <w:r w:rsidRPr="008E736E">
        <w:rPr>
          <w:rFonts w:eastAsiaTheme="minorHAnsi"/>
          <w:lang w:eastAsia="en-US"/>
        </w:rPr>
        <w:t>ИжГТУ</w:t>
      </w:r>
      <w:proofErr w:type="spellEnd"/>
      <w:r w:rsidRPr="008E736E">
        <w:rPr>
          <w:rFonts w:eastAsiaTheme="minorHAnsi"/>
          <w:lang w:eastAsia="en-US"/>
        </w:rPr>
        <w:t>.</w:t>
      </w:r>
    </w:p>
    <w:p w:rsidR="00F30B35" w:rsidRPr="008E736E" w:rsidRDefault="00F30B35" w:rsidP="00F30B3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E736E">
        <w:rPr>
          <w:rFonts w:eastAsiaTheme="minorHAnsi"/>
          <w:lang w:eastAsia="en-US"/>
        </w:rPr>
        <w:t xml:space="preserve">3. В процессе подготовки и написания </w:t>
      </w:r>
      <w:r w:rsidR="004A3473" w:rsidRPr="008E736E">
        <w:rPr>
          <w:rFonts w:eastAsiaTheme="minorHAnsi"/>
          <w:lang w:eastAsia="en-US"/>
        </w:rPr>
        <w:t xml:space="preserve">выпускной квалификационной работы </w:t>
      </w:r>
      <w:r w:rsidRPr="008E736E">
        <w:rPr>
          <w:rFonts w:eastAsiaTheme="minorHAnsi"/>
          <w:lang w:eastAsia="en-US"/>
        </w:rPr>
        <w:t xml:space="preserve">студент обязан пройти процедуру </w:t>
      </w:r>
      <w:proofErr w:type="spellStart"/>
      <w:r w:rsidRPr="008E736E">
        <w:rPr>
          <w:rFonts w:eastAsiaTheme="minorHAnsi"/>
          <w:lang w:eastAsia="en-US"/>
        </w:rPr>
        <w:t>нормоконтроля</w:t>
      </w:r>
      <w:proofErr w:type="spellEnd"/>
      <w:r w:rsidRPr="008E736E">
        <w:rPr>
          <w:rFonts w:eastAsiaTheme="minorHAnsi"/>
          <w:lang w:eastAsia="en-US"/>
        </w:rPr>
        <w:t xml:space="preserve"> согласно утвержденному графику.</w:t>
      </w:r>
    </w:p>
    <w:p w:rsidR="00F30B35" w:rsidRPr="008E736E" w:rsidRDefault="00F30B35" w:rsidP="00F30B3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E736E">
        <w:rPr>
          <w:rFonts w:eastAsiaTheme="minorHAnsi"/>
          <w:lang w:eastAsia="en-US"/>
        </w:rPr>
        <w:t xml:space="preserve">4. Руководитель </w:t>
      </w:r>
      <w:r w:rsidR="004A3473" w:rsidRPr="008E736E">
        <w:rPr>
          <w:rFonts w:eastAsiaTheme="minorHAnsi"/>
          <w:lang w:eastAsia="en-US"/>
        </w:rPr>
        <w:t xml:space="preserve">выпускной квалификационной работы </w:t>
      </w:r>
      <w:r w:rsidRPr="008E736E">
        <w:rPr>
          <w:rFonts w:eastAsiaTheme="minorHAnsi"/>
          <w:lang w:eastAsia="en-US"/>
        </w:rPr>
        <w:t>готовит отзыв на дипломную р</w:t>
      </w:r>
      <w:r w:rsidRPr="008E736E">
        <w:rPr>
          <w:rFonts w:eastAsiaTheme="minorHAnsi"/>
          <w:lang w:eastAsia="en-US"/>
        </w:rPr>
        <w:t>а</w:t>
      </w:r>
      <w:r w:rsidRPr="008E736E">
        <w:rPr>
          <w:rFonts w:eastAsiaTheme="minorHAnsi"/>
          <w:lang w:eastAsia="en-US"/>
        </w:rPr>
        <w:t>боту студента.</w:t>
      </w:r>
    </w:p>
    <w:p w:rsidR="00F30B35" w:rsidRPr="008E736E" w:rsidRDefault="00626746" w:rsidP="00F30B3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E736E">
        <w:rPr>
          <w:rFonts w:eastAsiaTheme="minorHAnsi"/>
          <w:lang w:eastAsia="en-US"/>
        </w:rPr>
        <w:t>5</w:t>
      </w:r>
      <w:r w:rsidR="00F30B35" w:rsidRPr="008E736E">
        <w:rPr>
          <w:rFonts w:eastAsiaTheme="minorHAnsi"/>
          <w:lang w:eastAsia="en-US"/>
        </w:rPr>
        <w:t>. Студент готовит доклад, презентацию в компьютерной программе</w:t>
      </w:r>
      <w:r w:rsidR="002D1C31" w:rsidRPr="008E736E">
        <w:rPr>
          <w:rFonts w:eastAsiaTheme="minorHAnsi"/>
          <w:lang w:eastAsia="en-US"/>
        </w:rPr>
        <w:t xml:space="preserve"> </w:t>
      </w:r>
      <w:r w:rsidR="00F30B35" w:rsidRPr="008E736E">
        <w:rPr>
          <w:rFonts w:eastAsiaTheme="minorHAnsi"/>
          <w:lang w:eastAsia="en-US"/>
        </w:rPr>
        <w:t xml:space="preserve">MS </w:t>
      </w:r>
      <w:proofErr w:type="spellStart"/>
      <w:r w:rsidR="00F30B35" w:rsidRPr="008E736E">
        <w:rPr>
          <w:rFonts w:eastAsiaTheme="minorHAnsi"/>
          <w:lang w:eastAsia="en-US"/>
        </w:rPr>
        <w:t>PowerPoint</w:t>
      </w:r>
      <w:proofErr w:type="spellEnd"/>
      <w:r w:rsidR="00F30B35" w:rsidRPr="008E736E">
        <w:rPr>
          <w:rFonts w:eastAsiaTheme="minorHAnsi"/>
          <w:lang w:eastAsia="en-US"/>
        </w:rPr>
        <w:t xml:space="preserve"> и иллюстративный раздаточный материал (Приложение </w:t>
      </w:r>
      <w:r w:rsidR="00F9178C" w:rsidRPr="008E736E">
        <w:rPr>
          <w:rFonts w:eastAsiaTheme="minorHAnsi"/>
          <w:lang w:eastAsia="en-US"/>
        </w:rPr>
        <w:t>11</w:t>
      </w:r>
      <w:r w:rsidR="00F30B35" w:rsidRPr="008E736E">
        <w:rPr>
          <w:rFonts w:eastAsiaTheme="minorHAnsi"/>
          <w:lang w:eastAsia="en-US"/>
        </w:rPr>
        <w:t>)</w:t>
      </w:r>
      <w:r w:rsidR="002D1C31" w:rsidRPr="008E736E">
        <w:rPr>
          <w:rFonts w:eastAsiaTheme="minorHAnsi"/>
          <w:lang w:eastAsia="en-US"/>
        </w:rPr>
        <w:t xml:space="preserve"> </w:t>
      </w:r>
      <w:r w:rsidR="00F30B35" w:rsidRPr="008E736E">
        <w:rPr>
          <w:rFonts w:eastAsiaTheme="minorHAnsi"/>
          <w:lang w:eastAsia="en-US"/>
        </w:rPr>
        <w:t>для членов ГАК.</w:t>
      </w:r>
    </w:p>
    <w:p w:rsidR="00F30B35" w:rsidRPr="005321A5" w:rsidRDefault="00626746" w:rsidP="00F30B3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E736E">
        <w:rPr>
          <w:rFonts w:eastAsiaTheme="minorHAnsi"/>
          <w:lang w:eastAsia="en-US"/>
        </w:rPr>
        <w:t>6</w:t>
      </w:r>
      <w:r w:rsidR="00F30B35" w:rsidRPr="008E736E">
        <w:rPr>
          <w:rFonts w:eastAsiaTheme="minorHAnsi"/>
          <w:lang w:eastAsia="en-US"/>
        </w:rPr>
        <w:t>. После получения отзыва руководителя на титульном</w:t>
      </w:r>
      <w:r w:rsidR="006A338F" w:rsidRPr="008E736E">
        <w:rPr>
          <w:rFonts w:eastAsiaTheme="minorHAnsi"/>
          <w:lang w:eastAsia="en-US"/>
        </w:rPr>
        <w:t xml:space="preserve"> </w:t>
      </w:r>
      <w:r w:rsidR="00F30B35" w:rsidRPr="008E736E">
        <w:rPr>
          <w:rFonts w:eastAsiaTheme="minorHAnsi"/>
          <w:lang w:eastAsia="en-US"/>
        </w:rPr>
        <w:t>листе обязательно фиксируется допуск работы к защите, подписанный заведующим кафедрой. Пометкой «ДОПУСТИТЬ К ЗАЩИТЕ» удостоверяется, что все формальные требования, предъявляемые к оформлению р</w:t>
      </w:r>
      <w:r w:rsidR="00F30B35" w:rsidRPr="008E736E">
        <w:rPr>
          <w:rFonts w:eastAsiaTheme="minorHAnsi"/>
          <w:lang w:eastAsia="en-US"/>
        </w:rPr>
        <w:t>а</w:t>
      </w:r>
      <w:r w:rsidR="00F30B35" w:rsidRPr="008E736E">
        <w:rPr>
          <w:rFonts w:eastAsiaTheme="minorHAnsi"/>
          <w:lang w:eastAsia="en-US"/>
        </w:rPr>
        <w:t>боты (работа закончена, оформлена по правилам, имеется в наличии отзывруководителя</w:t>
      </w:r>
      <w:r w:rsidR="00F30B35" w:rsidRPr="005321A5">
        <w:rPr>
          <w:rFonts w:eastAsiaTheme="minorHAnsi"/>
          <w:lang w:eastAsia="en-US"/>
        </w:rPr>
        <w:t>, реце</w:t>
      </w:r>
      <w:r w:rsidR="00F30B35" w:rsidRPr="005321A5">
        <w:rPr>
          <w:rFonts w:eastAsiaTheme="minorHAnsi"/>
          <w:lang w:eastAsia="en-US"/>
        </w:rPr>
        <w:t>н</w:t>
      </w:r>
      <w:r w:rsidR="00F30B35" w:rsidRPr="005321A5">
        <w:rPr>
          <w:rFonts w:eastAsiaTheme="minorHAnsi"/>
          <w:lang w:eastAsia="en-US"/>
        </w:rPr>
        <w:t xml:space="preserve">зия, иллюстративный материал,на титульном листе </w:t>
      </w:r>
      <w:r w:rsidR="004A3473" w:rsidRPr="005321A5">
        <w:rPr>
          <w:rFonts w:eastAsiaTheme="minorHAnsi"/>
          <w:lang w:eastAsia="en-US"/>
        </w:rPr>
        <w:t xml:space="preserve">выпускной квалификационной работы </w:t>
      </w:r>
      <w:r w:rsidR="00F30B35" w:rsidRPr="005321A5">
        <w:rPr>
          <w:rFonts w:eastAsiaTheme="minorHAnsi"/>
          <w:lang w:eastAsia="en-US"/>
        </w:rPr>
        <w:t>пр</w:t>
      </w:r>
      <w:r w:rsidR="00F30B35" w:rsidRPr="005321A5">
        <w:rPr>
          <w:rFonts w:eastAsiaTheme="minorHAnsi"/>
          <w:lang w:eastAsia="en-US"/>
        </w:rPr>
        <w:t>о</w:t>
      </w:r>
      <w:r w:rsidR="00F30B35" w:rsidRPr="005321A5">
        <w:rPr>
          <w:rFonts w:eastAsiaTheme="minorHAnsi"/>
          <w:lang w:eastAsia="en-US"/>
        </w:rPr>
        <w:t>ставлены все подписи), выполнены.</w:t>
      </w:r>
    </w:p>
    <w:p w:rsidR="00F30B35" w:rsidRPr="005321A5" w:rsidRDefault="004A3473" w:rsidP="00F30B3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321A5">
        <w:rPr>
          <w:rFonts w:eastAsiaTheme="minorHAnsi"/>
          <w:lang w:eastAsia="en-US"/>
        </w:rPr>
        <w:t>8</w:t>
      </w:r>
      <w:r w:rsidR="00F30B35" w:rsidRPr="005321A5">
        <w:rPr>
          <w:rFonts w:eastAsiaTheme="minorHAnsi"/>
          <w:lang w:eastAsia="en-US"/>
        </w:rPr>
        <w:t xml:space="preserve">. После получения допуска к защите студент обязан переплести </w:t>
      </w:r>
      <w:r w:rsidRPr="005321A5">
        <w:rPr>
          <w:rFonts w:eastAsiaTheme="minorHAnsi"/>
          <w:lang w:eastAsia="en-US"/>
        </w:rPr>
        <w:t>выпускную квалифик</w:t>
      </w:r>
      <w:r w:rsidRPr="005321A5">
        <w:rPr>
          <w:rFonts w:eastAsiaTheme="minorHAnsi"/>
          <w:lang w:eastAsia="en-US"/>
        </w:rPr>
        <w:t>а</w:t>
      </w:r>
      <w:r w:rsidRPr="005321A5">
        <w:rPr>
          <w:rFonts w:eastAsiaTheme="minorHAnsi"/>
          <w:lang w:eastAsia="en-US"/>
        </w:rPr>
        <w:t>ционную работу</w:t>
      </w:r>
      <w:r w:rsidR="00F30B35" w:rsidRPr="005321A5">
        <w:rPr>
          <w:rFonts w:eastAsiaTheme="minorHAnsi"/>
          <w:lang w:eastAsia="en-US"/>
        </w:rPr>
        <w:t xml:space="preserve"> в типографии.</w:t>
      </w:r>
    </w:p>
    <w:p w:rsidR="004A3473" w:rsidRPr="005321A5" w:rsidRDefault="00F30B35" w:rsidP="00325D0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5321A5">
        <w:rPr>
          <w:rFonts w:eastAsiaTheme="minorHAnsi"/>
          <w:lang w:eastAsia="en-US"/>
        </w:rPr>
        <w:t>Законченная и оформленная в соответствии с предъявляемыми</w:t>
      </w:r>
      <w:r w:rsidR="006A338F">
        <w:rPr>
          <w:rFonts w:eastAsiaTheme="minorHAnsi"/>
          <w:lang w:eastAsia="en-US"/>
        </w:rPr>
        <w:t xml:space="preserve"> </w:t>
      </w:r>
      <w:r w:rsidRPr="005321A5">
        <w:rPr>
          <w:rFonts w:eastAsiaTheme="minorHAnsi"/>
          <w:lang w:eastAsia="en-US"/>
        </w:rPr>
        <w:t xml:space="preserve">требованиями </w:t>
      </w:r>
      <w:r w:rsidR="004A3473" w:rsidRPr="005321A5">
        <w:rPr>
          <w:rFonts w:eastAsiaTheme="minorHAnsi"/>
          <w:lang w:eastAsia="en-US"/>
        </w:rPr>
        <w:t>в</w:t>
      </w:r>
      <w:r w:rsidRPr="005321A5">
        <w:rPr>
          <w:rFonts w:eastAsiaTheme="minorHAnsi"/>
          <w:lang w:eastAsia="en-US"/>
        </w:rPr>
        <w:t>ыпус</w:t>
      </w:r>
      <w:r w:rsidRPr="005321A5">
        <w:rPr>
          <w:rFonts w:eastAsiaTheme="minorHAnsi"/>
          <w:lang w:eastAsia="en-US"/>
        </w:rPr>
        <w:t>к</w:t>
      </w:r>
      <w:r w:rsidRPr="005321A5">
        <w:rPr>
          <w:rFonts w:eastAsiaTheme="minorHAnsi"/>
          <w:lang w:eastAsia="en-US"/>
        </w:rPr>
        <w:t>ная квалификационная работа представляется на кафедру «Экономика именеджмент» не поз</w:t>
      </w:r>
      <w:r w:rsidRPr="005321A5">
        <w:rPr>
          <w:rFonts w:eastAsiaTheme="minorHAnsi"/>
          <w:lang w:eastAsia="en-US"/>
        </w:rPr>
        <w:t>д</w:t>
      </w:r>
      <w:r w:rsidRPr="005321A5">
        <w:rPr>
          <w:rFonts w:eastAsiaTheme="minorHAnsi"/>
          <w:lang w:eastAsia="en-US"/>
        </w:rPr>
        <w:t>нее</w:t>
      </w:r>
      <w:r w:rsidR="004A3473" w:rsidRPr="005321A5">
        <w:rPr>
          <w:rFonts w:eastAsiaTheme="minorHAnsi"/>
          <w:lang w:eastAsia="en-US"/>
        </w:rPr>
        <w:t xml:space="preserve">, </w:t>
      </w:r>
      <w:r w:rsidRPr="005321A5">
        <w:rPr>
          <w:rFonts w:eastAsiaTheme="minorHAnsi"/>
          <w:lang w:eastAsia="en-US"/>
        </w:rPr>
        <w:t xml:space="preserve">чем за 7 дней до защиты работы. </w:t>
      </w:r>
    </w:p>
    <w:p w:rsidR="002539F6" w:rsidRPr="005321A5" w:rsidRDefault="002539F6" w:rsidP="002539F6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</w:p>
    <w:p w:rsidR="00F30B35" w:rsidRPr="005321A5" w:rsidRDefault="00F30B35" w:rsidP="004A3473">
      <w:pPr>
        <w:pStyle w:val="a3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321A5">
        <w:rPr>
          <w:rFonts w:eastAsiaTheme="minorHAnsi"/>
          <w:b/>
          <w:bCs/>
          <w:lang w:eastAsia="en-US"/>
        </w:rPr>
        <w:t>ВНИМАНИЕ!</w:t>
      </w:r>
    </w:p>
    <w:p w:rsidR="00F30B35" w:rsidRPr="005321A5" w:rsidRDefault="00F30B35" w:rsidP="00F30B3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5321A5">
        <w:rPr>
          <w:rFonts w:eastAsiaTheme="minorHAnsi"/>
          <w:b/>
          <w:bCs/>
          <w:lang w:eastAsia="en-US"/>
        </w:rPr>
        <w:t>Нарушение сроков работы по дипломному проектированию, нарушение предъя</w:t>
      </w:r>
      <w:r w:rsidRPr="005321A5">
        <w:rPr>
          <w:rFonts w:eastAsiaTheme="minorHAnsi"/>
          <w:b/>
          <w:bCs/>
          <w:lang w:eastAsia="en-US"/>
        </w:rPr>
        <w:t>в</w:t>
      </w:r>
      <w:r w:rsidRPr="005321A5">
        <w:rPr>
          <w:rFonts w:eastAsiaTheme="minorHAnsi"/>
          <w:b/>
          <w:bCs/>
          <w:lang w:eastAsia="en-US"/>
        </w:rPr>
        <w:t xml:space="preserve">ляемых к </w:t>
      </w:r>
      <w:r w:rsidR="00A37DC6" w:rsidRPr="005321A5">
        <w:rPr>
          <w:rFonts w:eastAsiaTheme="minorHAnsi"/>
          <w:b/>
          <w:lang w:eastAsia="en-US"/>
        </w:rPr>
        <w:t>выпускной квалификационной работе</w:t>
      </w:r>
      <w:r w:rsidR="006A338F">
        <w:rPr>
          <w:rFonts w:eastAsiaTheme="minorHAnsi"/>
          <w:b/>
          <w:lang w:eastAsia="en-US"/>
        </w:rPr>
        <w:t xml:space="preserve"> </w:t>
      </w:r>
      <w:r w:rsidRPr="005321A5">
        <w:rPr>
          <w:rFonts w:eastAsiaTheme="minorHAnsi"/>
          <w:b/>
          <w:bCs/>
          <w:lang w:eastAsia="en-US"/>
        </w:rPr>
        <w:t>требований являются</w:t>
      </w:r>
      <w:r w:rsidR="006A338F">
        <w:rPr>
          <w:rFonts w:eastAsiaTheme="minorHAnsi"/>
          <w:b/>
          <w:bCs/>
          <w:lang w:eastAsia="en-US"/>
        </w:rPr>
        <w:t xml:space="preserve"> </w:t>
      </w:r>
      <w:r w:rsidRPr="005321A5">
        <w:rPr>
          <w:rFonts w:eastAsiaTheme="minorHAnsi"/>
          <w:b/>
          <w:bCs/>
          <w:lang w:eastAsia="en-US"/>
        </w:rPr>
        <w:t>основанием для НЕДОПУСКА студента к защите и отчисления из вуза.</w:t>
      </w:r>
    </w:p>
    <w:p w:rsidR="00F30B35" w:rsidRPr="005321A5" w:rsidRDefault="00F30B35" w:rsidP="00F30B3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321A5">
        <w:rPr>
          <w:rFonts w:eastAsiaTheme="minorHAnsi"/>
          <w:lang w:eastAsia="en-US"/>
        </w:rPr>
        <w:t>Студенту-</w:t>
      </w:r>
      <w:r w:rsidR="00A37DC6" w:rsidRPr="005321A5">
        <w:rPr>
          <w:rFonts w:eastAsiaTheme="minorHAnsi"/>
          <w:lang w:eastAsia="en-US"/>
        </w:rPr>
        <w:t>выпускнику</w:t>
      </w:r>
      <w:r w:rsidRPr="005321A5">
        <w:rPr>
          <w:rFonts w:eastAsiaTheme="minorHAnsi"/>
          <w:lang w:eastAsia="en-US"/>
        </w:rPr>
        <w:t xml:space="preserve"> следует иметь в виду, что руководитель </w:t>
      </w:r>
      <w:r w:rsidR="00A37DC6" w:rsidRPr="005321A5">
        <w:rPr>
          <w:rFonts w:eastAsiaTheme="minorHAnsi"/>
          <w:lang w:eastAsia="en-US"/>
        </w:rPr>
        <w:t>выпускной квалификац</w:t>
      </w:r>
      <w:r w:rsidR="00A37DC6" w:rsidRPr="005321A5">
        <w:rPr>
          <w:rFonts w:eastAsiaTheme="minorHAnsi"/>
          <w:lang w:eastAsia="en-US"/>
        </w:rPr>
        <w:t>и</w:t>
      </w:r>
      <w:r w:rsidR="00A37DC6" w:rsidRPr="005321A5">
        <w:rPr>
          <w:rFonts w:eastAsiaTheme="minorHAnsi"/>
          <w:lang w:eastAsia="en-US"/>
        </w:rPr>
        <w:t xml:space="preserve">онной работы </w:t>
      </w:r>
      <w:r w:rsidRPr="005321A5">
        <w:rPr>
          <w:rFonts w:eastAsiaTheme="minorHAnsi"/>
          <w:lang w:eastAsia="en-US"/>
        </w:rPr>
        <w:t xml:space="preserve">НЕ является ни соавтором, ни редактором </w:t>
      </w:r>
      <w:r w:rsidR="00A37DC6" w:rsidRPr="005321A5">
        <w:rPr>
          <w:rFonts w:eastAsiaTheme="minorHAnsi"/>
          <w:lang w:eastAsia="en-US"/>
        </w:rPr>
        <w:t xml:space="preserve">выпускной квалификационной работы </w:t>
      </w:r>
      <w:r w:rsidRPr="005321A5">
        <w:rPr>
          <w:rFonts w:eastAsiaTheme="minorHAnsi"/>
          <w:lang w:eastAsia="en-US"/>
        </w:rPr>
        <w:t xml:space="preserve">и поэтому НЕ должен поправлять все имеющиеся в </w:t>
      </w:r>
      <w:r w:rsidR="00A37DC6" w:rsidRPr="005321A5">
        <w:rPr>
          <w:rFonts w:eastAsiaTheme="minorHAnsi"/>
          <w:lang w:eastAsia="en-US"/>
        </w:rPr>
        <w:t xml:space="preserve">выпускной квалификационной работе </w:t>
      </w:r>
      <w:r w:rsidRPr="005321A5">
        <w:rPr>
          <w:rFonts w:eastAsiaTheme="minorHAnsi"/>
          <w:lang w:eastAsia="en-US"/>
        </w:rPr>
        <w:t>те</w:t>
      </w:r>
      <w:r w:rsidRPr="005321A5">
        <w:rPr>
          <w:rFonts w:eastAsiaTheme="minorHAnsi"/>
          <w:lang w:eastAsia="en-US"/>
        </w:rPr>
        <w:t>о</w:t>
      </w:r>
      <w:r w:rsidRPr="005321A5">
        <w:rPr>
          <w:rFonts w:eastAsiaTheme="minorHAnsi"/>
          <w:lang w:eastAsia="en-US"/>
        </w:rPr>
        <w:t xml:space="preserve">ретические, методологические, стилистические и другие ошибки. </w:t>
      </w:r>
      <w:r w:rsidR="00A37DC6" w:rsidRPr="005321A5">
        <w:rPr>
          <w:rFonts w:eastAsiaTheme="minorHAnsi"/>
          <w:lang w:eastAsia="en-US"/>
        </w:rPr>
        <w:t>Выпускная квалификацио</w:t>
      </w:r>
      <w:r w:rsidR="00A37DC6" w:rsidRPr="005321A5">
        <w:rPr>
          <w:rFonts w:eastAsiaTheme="minorHAnsi"/>
          <w:lang w:eastAsia="en-US"/>
        </w:rPr>
        <w:t>н</w:t>
      </w:r>
      <w:r w:rsidR="00A37DC6" w:rsidRPr="005321A5">
        <w:rPr>
          <w:rFonts w:eastAsiaTheme="minorHAnsi"/>
          <w:lang w:eastAsia="en-US"/>
        </w:rPr>
        <w:t xml:space="preserve">ная работа </w:t>
      </w:r>
      <w:r w:rsidRPr="005321A5">
        <w:rPr>
          <w:rFonts w:eastAsiaTheme="minorHAnsi"/>
          <w:lang w:eastAsia="en-US"/>
        </w:rPr>
        <w:t>выполняется студентом самостоятельно, а не совместно сруководителем!</w:t>
      </w:r>
    </w:p>
    <w:p w:rsidR="00F30B35" w:rsidRPr="005321A5" w:rsidRDefault="00F30B35" w:rsidP="00F30B3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37DC6" w:rsidRPr="005321A5" w:rsidRDefault="00A37DC6" w:rsidP="00F30B3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37DC6" w:rsidRPr="005321A5" w:rsidRDefault="00A37DC6" w:rsidP="00F30B3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37DC6" w:rsidRPr="00142518" w:rsidRDefault="00A37DC6" w:rsidP="00F30B3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37DC6" w:rsidRPr="00142518" w:rsidRDefault="00A37DC6" w:rsidP="00F30B3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37DC6" w:rsidRPr="00142518" w:rsidRDefault="00A37DC6" w:rsidP="00F30B3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321A5" w:rsidRDefault="005321A5" w:rsidP="00A37DC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F30B35" w:rsidRDefault="00F30B35" w:rsidP="002D0E2A">
      <w:pPr>
        <w:autoSpaceDE w:val="0"/>
        <w:autoSpaceDN w:val="0"/>
        <w:adjustRightInd w:val="0"/>
        <w:ind w:left="851"/>
        <w:jc w:val="both"/>
        <w:rPr>
          <w:rFonts w:eastAsiaTheme="minorHAnsi"/>
          <w:bCs/>
          <w:color w:val="FF0000"/>
          <w:sz w:val="26"/>
          <w:szCs w:val="26"/>
          <w:lang w:eastAsia="en-US"/>
        </w:rPr>
      </w:pPr>
    </w:p>
    <w:p w:rsidR="006D7ED5" w:rsidRDefault="006D7ED5" w:rsidP="002D0E2A">
      <w:pPr>
        <w:autoSpaceDE w:val="0"/>
        <w:autoSpaceDN w:val="0"/>
        <w:adjustRightInd w:val="0"/>
        <w:ind w:left="851"/>
        <w:jc w:val="both"/>
        <w:rPr>
          <w:rFonts w:eastAsiaTheme="minorHAnsi"/>
          <w:bCs/>
          <w:color w:val="FF0000"/>
          <w:sz w:val="26"/>
          <w:szCs w:val="26"/>
          <w:lang w:eastAsia="en-US"/>
        </w:rPr>
      </w:pPr>
    </w:p>
    <w:p w:rsidR="002830DF" w:rsidRPr="005321A5" w:rsidRDefault="002830DF" w:rsidP="002D0E2A">
      <w:pPr>
        <w:autoSpaceDE w:val="0"/>
        <w:autoSpaceDN w:val="0"/>
        <w:adjustRightInd w:val="0"/>
        <w:ind w:left="851"/>
        <w:jc w:val="both"/>
        <w:rPr>
          <w:rFonts w:eastAsiaTheme="minorHAnsi"/>
          <w:bCs/>
          <w:color w:val="FF0000"/>
          <w:sz w:val="26"/>
          <w:szCs w:val="26"/>
          <w:lang w:eastAsia="en-US"/>
        </w:rPr>
      </w:pPr>
    </w:p>
    <w:p w:rsidR="00552E3C" w:rsidRPr="00544AEB" w:rsidRDefault="00552E3C" w:rsidP="00544A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44AEB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E36276">
        <w:rPr>
          <w:rFonts w:eastAsiaTheme="minorHAnsi"/>
          <w:sz w:val="28"/>
          <w:szCs w:val="28"/>
          <w:lang w:eastAsia="en-US"/>
        </w:rPr>
        <w:t>5</w:t>
      </w:r>
    </w:p>
    <w:p w:rsidR="00F01BA4" w:rsidRPr="005321A5" w:rsidRDefault="00F01BA4" w:rsidP="00552E3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552E3C" w:rsidRPr="005321A5" w:rsidRDefault="00552E3C" w:rsidP="0090606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321A5">
        <w:rPr>
          <w:rFonts w:eastAsiaTheme="minorHAnsi"/>
          <w:b/>
          <w:bCs/>
          <w:lang w:eastAsia="en-US"/>
        </w:rPr>
        <w:t xml:space="preserve">Образец титульного листа </w:t>
      </w:r>
      <w:r w:rsidR="0090606A" w:rsidRPr="005321A5">
        <w:rPr>
          <w:rFonts w:eastAsiaTheme="minorHAnsi"/>
          <w:b/>
          <w:bCs/>
          <w:lang w:eastAsia="en-US"/>
        </w:rPr>
        <w:t>выпускной квалификационной</w:t>
      </w:r>
      <w:r w:rsidRPr="005321A5">
        <w:rPr>
          <w:rFonts w:eastAsiaTheme="minorHAnsi"/>
          <w:b/>
          <w:bCs/>
          <w:lang w:eastAsia="en-US"/>
        </w:rPr>
        <w:t xml:space="preserve"> работы</w:t>
      </w:r>
    </w:p>
    <w:p w:rsidR="0090606A" w:rsidRDefault="0090606A" w:rsidP="0090606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18"/>
        <w:gridCol w:w="284"/>
        <w:gridCol w:w="1158"/>
        <w:gridCol w:w="1080"/>
        <w:gridCol w:w="180"/>
        <w:gridCol w:w="720"/>
        <w:gridCol w:w="1800"/>
      </w:tblGrid>
      <w:tr w:rsidR="00213E0B" w:rsidRPr="002E75D9" w:rsidTr="006F2E2C">
        <w:tc>
          <w:tcPr>
            <w:tcW w:w="9970" w:type="dxa"/>
            <w:gridSpan w:val="8"/>
            <w:tcBorders>
              <w:bottom w:val="nil"/>
            </w:tcBorders>
          </w:tcPr>
          <w:p w:rsidR="00CC6BCB" w:rsidRDefault="00CC6BCB" w:rsidP="00CC6BCB">
            <w:pPr>
              <w:pStyle w:val="23"/>
              <w:spacing w:after="0" w:line="240" w:lineRule="auto"/>
              <w:jc w:val="center"/>
              <w:rPr>
                <w:bCs/>
                <w:szCs w:val="28"/>
              </w:rPr>
            </w:pPr>
            <w:r w:rsidRPr="00CB6CC9">
              <w:rPr>
                <w:bCs/>
                <w:szCs w:val="28"/>
              </w:rPr>
              <w:t>МИНОБРНАУКИ РОССИИ</w:t>
            </w:r>
          </w:p>
          <w:p w:rsidR="00CC6BCB" w:rsidRPr="00CB6CC9" w:rsidRDefault="00CC6BCB" w:rsidP="00CC6BCB">
            <w:pPr>
              <w:pStyle w:val="23"/>
              <w:spacing w:after="0" w:line="240" w:lineRule="auto"/>
              <w:jc w:val="center"/>
              <w:rPr>
                <w:bCs/>
                <w:szCs w:val="28"/>
              </w:rPr>
            </w:pPr>
          </w:p>
          <w:p w:rsidR="00CC6BCB" w:rsidRPr="00003B1D" w:rsidRDefault="00CC6BCB" w:rsidP="00CC6BCB">
            <w:pPr>
              <w:jc w:val="center"/>
            </w:pPr>
            <w:proofErr w:type="spellStart"/>
            <w:r w:rsidRPr="00003B1D">
              <w:t>Глазовский</w:t>
            </w:r>
            <w:proofErr w:type="spellEnd"/>
            <w:r w:rsidRPr="00003B1D">
              <w:t xml:space="preserve"> инженерно-экономический институт (филиал)</w:t>
            </w:r>
          </w:p>
          <w:p w:rsidR="00CC6BCB" w:rsidRPr="00003B1D" w:rsidRDefault="00CC6BCB" w:rsidP="00CC6BCB">
            <w:pPr>
              <w:jc w:val="center"/>
            </w:pPr>
            <w:r w:rsidRPr="00003B1D">
              <w:t xml:space="preserve">федерального государственного бюджетного образовательного </w:t>
            </w:r>
          </w:p>
          <w:p w:rsidR="00CC6BCB" w:rsidRPr="00003B1D" w:rsidRDefault="00CC6BCB" w:rsidP="00CC6BCB">
            <w:pPr>
              <w:jc w:val="center"/>
            </w:pPr>
            <w:r w:rsidRPr="00003B1D">
              <w:t>учреждения высшего образования</w:t>
            </w:r>
          </w:p>
          <w:p w:rsidR="00CC6BCB" w:rsidRPr="00003B1D" w:rsidRDefault="00CC6BCB" w:rsidP="00CC6BCB">
            <w:pPr>
              <w:jc w:val="center"/>
            </w:pPr>
            <w:r w:rsidRPr="00003B1D">
              <w:t>«Ижевский государственный технический университет имени М.Т. Калашникова»</w:t>
            </w:r>
          </w:p>
          <w:p w:rsidR="00CC6BCB" w:rsidRPr="00003B1D" w:rsidRDefault="00CC6BCB" w:rsidP="00CC6BCB">
            <w:pPr>
              <w:jc w:val="center"/>
            </w:pPr>
            <w:r w:rsidRPr="00003B1D">
              <w:t xml:space="preserve"> (ГИЭИ (филиал) ФГБОУ ВО «</w:t>
            </w:r>
            <w:proofErr w:type="spellStart"/>
            <w:r w:rsidRPr="00003B1D">
              <w:t>ИжГТУ</w:t>
            </w:r>
            <w:proofErr w:type="spellEnd"/>
            <w:r w:rsidRPr="00003B1D">
              <w:t xml:space="preserve"> имени М.Т. Калашникова»)</w:t>
            </w:r>
          </w:p>
          <w:p w:rsidR="00EC5D41" w:rsidRPr="00B1774C" w:rsidRDefault="00EC5D41" w:rsidP="00EC5D41">
            <w:pPr>
              <w:jc w:val="center"/>
              <w:rPr>
                <w:sz w:val="26"/>
                <w:szCs w:val="26"/>
              </w:rPr>
            </w:pPr>
          </w:p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  <w:p w:rsidR="00213E0B" w:rsidRPr="002E75D9" w:rsidRDefault="00213E0B" w:rsidP="006F2E2C"/>
        </w:tc>
      </w:tr>
      <w:tr w:rsidR="00213E0B" w:rsidRPr="002E75D9" w:rsidTr="006F2E2C">
        <w:tc>
          <w:tcPr>
            <w:tcW w:w="6190" w:type="dxa"/>
            <w:gridSpan w:val="4"/>
            <w:tcBorders>
              <w:top w:val="nil"/>
              <w:bottom w:val="nil"/>
              <w:right w:val="nil"/>
            </w:tcBorders>
          </w:tcPr>
          <w:p w:rsidR="00213E0B" w:rsidRPr="002E75D9" w:rsidRDefault="00213E0B" w:rsidP="006F2E2C">
            <w:pPr>
              <w:jc w:val="center"/>
              <w:rPr>
                <w:i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</w:tcBorders>
          </w:tcPr>
          <w:p w:rsidR="00213E0B" w:rsidRPr="002E75D9" w:rsidRDefault="00213E0B" w:rsidP="006F2E2C">
            <w:pPr>
              <w:pStyle w:val="a9"/>
              <w:tabs>
                <w:tab w:val="left" w:pos="708"/>
              </w:tabs>
              <w:jc w:val="both"/>
              <w:rPr>
                <w:caps/>
                <w:sz w:val="26"/>
              </w:rPr>
            </w:pPr>
            <w:r w:rsidRPr="002E75D9">
              <w:rPr>
                <w:caps/>
                <w:sz w:val="26"/>
              </w:rPr>
              <w:t>Допустить к защите</w:t>
            </w:r>
          </w:p>
          <w:p w:rsidR="00213E0B" w:rsidRPr="002E75D9" w:rsidRDefault="00CC6BCB" w:rsidP="006F2E2C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и.о</w:t>
            </w:r>
            <w:proofErr w:type="spellEnd"/>
            <w:r>
              <w:rPr>
                <w:sz w:val="26"/>
              </w:rPr>
              <w:t>. з</w:t>
            </w:r>
            <w:r w:rsidR="00213E0B" w:rsidRPr="002E75D9">
              <w:rPr>
                <w:sz w:val="26"/>
              </w:rPr>
              <w:t xml:space="preserve">ав. кафедрой «Экономика </w:t>
            </w:r>
          </w:p>
          <w:p w:rsidR="00213E0B" w:rsidRPr="002E75D9" w:rsidRDefault="00213E0B" w:rsidP="006F2E2C">
            <w:pPr>
              <w:jc w:val="both"/>
              <w:rPr>
                <w:sz w:val="26"/>
              </w:rPr>
            </w:pPr>
            <w:r w:rsidRPr="002E75D9">
              <w:rPr>
                <w:sz w:val="26"/>
              </w:rPr>
              <w:t>и менеджмент», к.э.н., доцент</w:t>
            </w:r>
          </w:p>
          <w:p w:rsidR="00213E0B" w:rsidRPr="002E75D9" w:rsidRDefault="00213E0B" w:rsidP="006F2E2C">
            <w:pPr>
              <w:jc w:val="both"/>
              <w:rPr>
                <w:sz w:val="26"/>
              </w:rPr>
            </w:pPr>
          </w:p>
        </w:tc>
      </w:tr>
      <w:tr w:rsidR="00213E0B" w:rsidRPr="002E75D9" w:rsidTr="006F2E2C">
        <w:tc>
          <w:tcPr>
            <w:tcW w:w="6190" w:type="dxa"/>
            <w:gridSpan w:val="4"/>
            <w:tcBorders>
              <w:top w:val="nil"/>
              <w:bottom w:val="nil"/>
              <w:right w:val="nil"/>
            </w:tcBorders>
          </w:tcPr>
          <w:p w:rsidR="00213E0B" w:rsidRPr="002E75D9" w:rsidRDefault="00213E0B" w:rsidP="006F2E2C">
            <w:pPr>
              <w:jc w:val="center"/>
              <w:rPr>
                <w:i/>
              </w:rPr>
            </w:pPr>
          </w:p>
        </w:tc>
        <w:tc>
          <w:tcPr>
            <w:tcW w:w="1980" w:type="dxa"/>
            <w:gridSpan w:val="3"/>
          </w:tcPr>
          <w:p w:rsidR="00213E0B" w:rsidRPr="002E75D9" w:rsidRDefault="00213E0B" w:rsidP="006F2E2C">
            <w:pPr>
              <w:rPr>
                <w:sz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213E0B" w:rsidRPr="002E75D9" w:rsidRDefault="00CC6BCB" w:rsidP="006F2E2C">
            <w:pPr>
              <w:rPr>
                <w:sz w:val="26"/>
              </w:rPr>
            </w:pPr>
            <w:r>
              <w:rPr>
                <w:sz w:val="26"/>
              </w:rPr>
              <w:t>И.В. Пронина</w:t>
            </w:r>
          </w:p>
        </w:tc>
      </w:tr>
      <w:tr w:rsidR="00213E0B" w:rsidRPr="002E75D9" w:rsidTr="006F2E2C">
        <w:tc>
          <w:tcPr>
            <w:tcW w:w="6190" w:type="dxa"/>
            <w:gridSpan w:val="4"/>
            <w:tcBorders>
              <w:top w:val="nil"/>
              <w:bottom w:val="nil"/>
              <w:right w:val="nil"/>
            </w:tcBorders>
          </w:tcPr>
          <w:p w:rsidR="00213E0B" w:rsidRPr="002E75D9" w:rsidRDefault="00213E0B" w:rsidP="006F2E2C">
            <w:pPr>
              <w:jc w:val="center"/>
              <w:rPr>
                <w:i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13E0B" w:rsidRPr="002E75D9" w:rsidRDefault="00213E0B" w:rsidP="006F2E2C">
            <w:pPr>
              <w:jc w:val="center"/>
            </w:pPr>
            <w:r w:rsidRPr="002E75D9">
              <w:t>(подпись)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213E0B" w:rsidRPr="002E75D9" w:rsidRDefault="00213E0B" w:rsidP="006F2E2C">
            <w:pPr>
              <w:rPr>
                <w:sz w:val="26"/>
              </w:rPr>
            </w:pPr>
          </w:p>
        </w:tc>
      </w:tr>
      <w:tr w:rsidR="00213E0B" w:rsidRPr="002E75D9" w:rsidTr="006F2E2C">
        <w:tc>
          <w:tcPr>
            <w:tcW w:w="9970" w:type="dxa"/>
            <w:gridSpan w:val="8"/>
            <w:tcBorders>
              <w:top w:val="nil"/>
              <w:bottom w:val="nil"/>
            </w:tcBorders>
          </w:tcPr>
          <w:p w:rsidR="00213E0B" w:rsidRPr="002E75D9" w:rsidRDefault="00213E0B" w:rsidP="006F2E2C">
            <w:pPr>
              <w:pStyle w:val="af3"/>
            </w:pPr>
          </w:p>
          <w:p w:rsidR="00213E0B" w:rsidRPr="002E75D9" w:rsidRDefault="00213E0B" w:rsidP="006F2E2C"/>
          <w:p w:rsidR="00A2098F" w:rsidRPr="00A2098F" w:rsidRDefault="00A2098F" w:rsidP="00A209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</w:pPr>
            <w:r w:rsidRPr="00A2098F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>ВЫПУСКНАЯ КВАЛИФИКАЦИОННАЯ  РАБОТА</w:t>
            </w:r>
          </w:p>
          <w:p w:rsidR="00A2098F" w:rsidRPr="005321A5" w:rsidRDefault="00A2098F" w:rsidP="00A209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A2098F" w:rsidRPr="00A2098F" w:rsidRDefault="00A2098F" w:rsidP="00A209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</w:pPr>
            <w:r w:rsidRPr="00A2098F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>на тему:</w:t>
            </w:r>
          </w:p>
          <w:p w:rsidR="00A2098F" w:rsidRPr="00A2098F" w:rsidRDefault="00A2098F" w:rsidP="00A209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A2098F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>«</w:t>
            </w:r>
            <w:r w:rsidRPr="00A2098F">
              <w:rPr>
                <w:rFonts w:eastAsiaTheme="minorHAnsi"/>
                <w:b/>
                <w:sz w:val="32"/>
                <w:szCs w:val="32"/>
                <w:lang w:eastAsia="en-US"/>
              </w:rPr>
              <w:t xml:space="preserve">Управление политикой ценообразования в условиях рынка </w:t>
            </w:r>
          </w:p>
          <w:p w:rsidR="00A2098F" w:rsidRPr="005321A5" w:rsidRDefault="00A2098F" w:rsidP="00A209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A2098F">
              <w:rPr>
                <w:rFonts w:eastAsiaTheme="minorHAnsi"/>
                <w:b/>
                <w:sz w:val="32"/>
                <w:szCs w:val="32"/>
                <w:lang w:eastAsia="en-US"/>
              </w:rPr>
              <w:t>(на примере предприятия)</w:t>
            </w:r>
            <w:r w:rsidRPr="00A2098F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>»</w:t>
            </w:r>
          </w:p>
          <w:p w:rsidR="00213E0B" w:rsidRPr="002E75D9" w:rsidRDefault="00213E0B" w:rsidP="006F2E2C">
            <w:pPr>
              <w:spacing w:line="480" w:lineRule="auto"/>
              <w:ind w:left="340" w:right="340"/>
              <w:jc w:val="center"/>
              <w:rPr>
                <w:sz w:val="16"/>
              </w:rPr>
            </w:pPr>
          </w:p>
          <w:p w:rsidR="00213E0B" w:rsidRPr="002E75D9" w:rsidRDefault="00213E0B" w:rsidP="006F2E2C">
            <w:pPr>
              <w:spacing w:line="480" w:lineRule="auto"/>
              <w:ind w:left="340" w:right="340"/>
              <w:jc w:val="center"/>
              <w:rPr>
                <w:sz w:val="16"/>
              </w:rPr>
            </w:pPr>
          </w:p>
        </w:tc>
      </w:tr>
      <w:tr w:rsidR="00213E0B" w:rsidRPr="002E75D9" w:rsidTr="006F2E2C"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213E0B" w:rsidRPr="002E75D9" w:rsidRDefault="00213E0B" w:rsidP="006F2E2C">
            <w:pPr>
              <w:ind w:firstLine="397"/>
              <w:jc w:val="both"/>
              <w:rPr>
                <w:sz w:val="28"/>
              </w:rPr>
            </w:pPr>
            <w:r w:rsidRPr="002E75D9">
              <w:rPr>
                <w:sz w:val="28"/>
              </w:rPr>
              <w:t>Руководитель</w:t>
            </w:r>
          </w:p>
        </w:tc>
        <w:tc>
          <w:tcPr>
            <w:tcW w:w="4440" w:type="dxa"/>
            <w:gridSpan w:val="4"/>
          </w:tcPr>
          <w:p w:rsidR="00213E0B" w:rsidRPr="002E75D9" w:rsidRDefault="00213E0B" w:rsidP="006F2E2C">
            <w:pPr>
              <w:rPr>
                <w:sz w:val="28"/>
              </w:rPr>
            </w:pPr>
          </w:p>
        </w:tc>
        <w:tc>
          <w:tcPr>
            <w:tcW w:w="180" w:type="dxa"/>
          </w:tcPr>
          <w:p w:rsidR="00213E0B" w:rsidRPr="002E75D9" w:rsidRDefault="00213E0B" w:rsidP="006F2E2C">
            <w:pPr>
              <w:rPr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</w:tr>
      <w:tr w:rsidR="00213E0B" w:rsidRPr="002E75D9" w:rsidTr="006F2E2C"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213E0B" w:rsidRPr="002E75D9" w:rsidRDefault="00213E0B" w:rsidP="006F2E2C">
            <w:pPr>
              <w:ind w:firstLine="397"/>
              <w:jc w:val="both"/>
            </w:pPr>
          </w:p>
        </w:tc>
        <w:tc>
          <w:tcPr>
            <w:tcW w:w="444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13E0B" w:rsidRPr="002E75D9" w:rsidRDefault="00213E0B" w:rsidP="006F2E2C">
            <w:pPr>
              <w:jc w:val="center"/>
            </w:pPr>
            <w:r w:rsidRPr="002E75D9">
              <w:t xml:space="preserve"> (подпись)</w:t>
            </w:r>
          </w:p>
        </w:tc>
        <w:tc>
          <w:tcPr>
            <w:tcW w:w="180" w:type="dxa"/>
          </w:tcPr>
          <w:p w:rsidR="00213E0B" w:rsidRPr="002E75D9" w:rsidRDefault="00213E0B" w:rsidP="006F2E2C">
            <w:pPr>
              <w:jc w:val="center"/>
            </w:pPr>
          </w:p>
        </w:tc>
        <w:tc>
          <w:tcPr>
            <w:tcW w:w="2520" w:type="dxa"/>
            <w:gridSpan w:val="2"/>
          </w:tcPr>
          <w:p w:rsidR="00213E0B" w:rsidRPr="002E75D9" w:rsidRDefault="00213E0B" w:rsidP="006F2E2C">
            <w:pPr>
              <w:jc w:val="center"/>
            </w:pPr>
            <w:r w:rsidRPr="002E75D9">
              <w:t xml:space="preserve">(И.О. Фамилия) </w:t>
            </w:r>
          </w:p>
        </w:tc>
      </w:tr>
      <w:tr w:rsidR="00213E0B" w:rsidRPr="002E75D9" w:rsidTr="006F2E2C"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213E0B" w:rsidRPr="002E75D9" w:rsidRDefault="00213E0B" w:rsidP="006F2E2C">
            <w:pPr>
              <w:ind w:firstLine="397"/>
              <w:jc w:val="both"/>
              <w:rPr>
                <w:sz w:val="28"/>
              </w:rPr>
            </w:pPr>
          </w:p>
        </w:tc>
        <w:tc>
          <w:tcPr>
            <w:tcW w:w="1918" w:type="dxa"/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  <w:tc>
          <w:tcPr>
            <w:tcW w:w="284" w:type="dxa"/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  <w:tc>
          <w:tcPr>
            <w:tcW w:w="2238" w:type="dxa"/>
            <w:gridSpan w:val="2"/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  <w:tc>
          <w:tcPr>
            <w:tcW w:w="180" w:type="dxa"/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gridSpan w:val="2"/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</w:tr>
      <w:tr w:rsidR="00213E0B" w:rsidRPr="002E75D9" w:rsidTr="006F2E2C">
        <w:tc>
          <w:tcPr>
            <w:tcW w:w="2830" w:type="dxa"/>
            <w:tcBorders>
              <w:bottom w:val="nil"/>
              <w:right w:val="nil"/>
            </w:tcBorders>
          </w:tcPr>
          <w:p w:rsidR="00213E0B" w:rsidRPr="002E75D9" w:rsidRDefault="00213E0B" w:rsidP="006F2E2C">
            <w:pPr>
              <w:ind w:firstLine="397"/>
              <w:jc w:val="both"/>
              <w:rPr>
                <w:sz w:val="28"/>
              </w:rPr>
            </w:pPr>
            <w:proofErr w:type="spellStart"/>
            <w:r w:rsidRPr="002E75D9">
              <w:rPr>
                <w:sz w:val="28"/>
              </w:rPr>
              <w:t>Нормоконтроль</w:t>
            </w:r>
            <w:proofErr w:type="spellEnd"/>
          </w:p>
        </w:tc>
        <w:tc>
          <w:tcPr>
            <w:tcW w:w="4440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  <w:tc>
          <w:tcPr>
            <w:tcW w:w="180" w:type="dxa"/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</w:tr>
      <w:tr w:rsidR="00213E0B" w:rsidRPr="002E75D9" w:rsidTr="006F2E2C"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213E0B" w:rsidRPr="002E75D9" w:rsidRDefault="00213E0B" w:rsidP="006F2E2C">
            <w:pPr>
              <w:ind w:firstLine="709"/>
              <w:jc w:val="both"/>
            </w:pPr>
          </w:p>
        </w:tc>
        <w:tc>
          <w:tcPr>
            <w:tcW w:w="4440" w:type="dxa"/>
            <w:gridSpan w:val="4"/>
          </w:tcPr>
          <w:p w:rsidR="00213E0B" w:rsidRPr="002E75D9" w:rsidRDefault="00213E0B" w:rsidP="006F2E2C">
            <w:pPr>
              <w:jc w:val="center"/>
            </w:pPr>
            <w:r w:rsidRPr="002E75D9">
              <w:t>(подпись)</w:t>
            </w:r>
          </w:p>
        </w:tc>
        <w:tc>
          <w:tcPr>
            <w:tcW w:w="180" w:type="dxa"/>
          </w:tcPr>
          <w:p w:rsidR="00213E0B" w:rsidRPr="002E75D9" w:rsidRDefault="00213E0B" w:rsidP="006F2E2C">
            <w:pPr>
              <w:jc w:val="center"/>
            </w:pPr>
          </w:p>
        </w:tc>
        <w:tc>
          <w:tcPr>
            <w:tcW w:w="2520" w:type="dxa"/>
            <w:gridSpan w:val="2"/>
          </w:tcPr>
          <w:p w:rsidR="00213E0B" w:rsidRPr="002E75D9" w:rsidRDefault="00213E0B" w:rsidP="006F2E2C">
            <w:pPr>
              <w:jc w:val="center"/>
            </w:pPr>
            <w:r w:rsidRPr="002E75D9">
              <w:t xml:space="preserve">(И.О. Фамилия) </w:t>
            </w:r>
          </w:p>
        </w:tc>
      </w:tr>
      <w:tr w:rsidR="00213E0B" w:rsidRPr="002E75D9" w:rsidTr="006F2E2C"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213E0B" w:rsidRPr="002E75D9" w:rsidRDefault="00213E0B" w:rsidP="006F2E2C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1918" w:type="dxa"/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  <w:tc>
          <w:tcPr>
            <w:tcW w:w="284" w:type="dxa"/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  <w:tc>
          <w:tcPr>
            <w:tcW w:w="2238" w:type="dxa"/>
            <w:gridSpan w:val="2"/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  <w:tc>
          <w:tcPr>
            <w:tcW w:w="180" w:type="dxa"/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  <w:tc>
          <w:tcPr>
            <w:tcW w:w="2520" w:type="dxa"/>
            <w:gridSpan w:val="2"/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</w:tr>
      <w:tr w:rsidR="00213E0B" w:rsidRPr="002E75D9" w:rsidTr="006F2E2C"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213E0B" w:rsidRPr="002E75D9" w:rsidRDefault="00213E0B" w:rsidP="006F2E2C">
            <w:pPr>
              <w:rPr>
                <w:b/>
                <w:sz w:val="28"/>
              </w:rPr>
            </w:pPr>
            <w:r w:rsidRPr="002E75D9">
              <w:rPr>
                <w:sz w:val="28"/>
              </w:rPr>
              <w:t xml:space="preserve">      Студент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E0B" w:rsidRPr="002E75D9" w:rsidRDefault="00213E0B" w:rsidP="006F2E2C">
            <w:pPr>
              <w:jc w:val="center"/>
              <w:rPr>
                <w:b/>
                <w:sz w:val="28"/>
              </w:rPr>
            </w:pPr>
          </w:p>
        </w:tc>
        <w:tc>
          <w:tcPr>
            <w:tcW w:w="180" w:type="dxa"/>
          </w:tcPr>
          <w:p w:rsidR="00213E0B" w:rsidRPr="002E75D9" w:rsidRDefault="00213E0B" w:rsidP="006F2E2C">
            <w:pPr>
              <w:jc w:val="center"/>
              <w:rPr>
                <w:b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</w:tc>
      </w:tr>
      <w:tr w:rsidR="00213E0B" w:rsidRPr="002E75D9" w:rsidTr="006F2E2C">
        <w:trPr>
          <w:cantSplit/>
        </w:trPr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213E0B" w:rsidRPr="002E75D9" w:rsidRDefault="00213E0B" w:rsidP="006F2E2C">
            <w:pPr>
              <w:ind w:firstLine="397"/>
              <w:jc w:val="both"/>
            </w:pPr>
          </w:p>
        </w:tc>
        <w:tc>
          <w:tcPr>
            <w:tcW w:w="4440" w:type="dxa"/>
            <w:gridSpan w:val="4"/>
          </w:tcPr>
          <w:p w:rsidR="00213E0B" w:rsidRPr="002E75D9" w:rsidRDefault="00213E0B" w:rsidP="006F2E2C">
            <w:pPr>
              <w:jc w:val="center"/>
            </w:pPr>
            <w:r w:rsidRPr="002E75D9">
              <w:t>(подпись)</w:t>
            </w:r>
          </w:p>
        </w:tc>
        <w:tc>
          <w:tcPr>
            <w:tcW w:w="180" w:type="dxa"/>
          </w:tcPr>
          <w:p w:rsidR="00213E0B" w:rsidRPr="002E75D9" w:rsidRDefault="00213E0B" w:rsidP="006F2E2C">
            <w:pPr>
              <w:jc w:val="center"/>
            </w:pPr>
          </w:p>
        </w:tc>
        <w:tc>
          <w:tcPr>
            <w:tcW w:w="2520" w:type="dxa"/>
            <w:gridSpan w:val="2"/>
          </w:tcPr>
          <w:p w:rsidR="00213E0B" w:rsidRPr="002E75D9" w:rsidRDefault="00213E0B" w:rsidP="006F2E2C">
            <w:pPr>
              <w:jc w:val="center"/>
            </w:pPr>
            <w:r w:rsidRPr="002E75D9">
              <w:t xml:space="preserve">(И.О. Фамилия) </w:t>
            </w:r>
          </w:p>
        </w:tc>
      </w:tr>
      <w:tr w:rsidR="00213E0B" w:rsidRPr="002E75D9" w:rsidTr="006F2E2C">
        <w:tc>
          <w:tcPr>
            <w:tcW w:w="9970" w:type="dxa"/>
            <w:gridSpan w:val="8"/>
            <w:tcBorders>
              <w:top w:val="nil"/>
            </w:tcBorders>
          </w:tcPr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  <w:p w:rsidR="00213E0B" w:rsidRPr="002E75D9" w:rsidRDefault="00213E0B" w:rsidP="006F2E2C">
            <w:pPr>
              <w:jc w:val="center"/>
              <w:rPr>
                <w:sz w:val="16"/>
                <w:szCs w:val="16"/>
              </w:rPr>
            </w:pPr>
          </w:p>
          <w:p w:rsidR="00213E0B" w:rsidRDefault="00213E0B" w:rsidP="006F2E2C">
            <w:pPr>
              <w:jc w:val="center"/>
              <w:rPr>
                <w:sz w:val="16"/>
                <w:szCs w:val="16"/>
              </w:rPr>
            </w:pPr>
          </w:p>
          <w:p w:rsidR="003D41B3" w:rsidRDefault="003D41B3" w:rsidP="006F2E2C">
            <w:pPr>
              <w:jc w:val="center"/>
              <w:rPr>
                <w:sz w:val="16"/>
                <w:szCs w:val="16"/>
              </w:rPr>
            </w:pPr>
          </w:p>
          <w:p w:rsidR="003D41B3" w:rsidRDefault="003D41B3" w:rsidP="006F2E2C">
            <w:pPr>
              <w:jc w:val="center"/>
              <w:rPr>
                <w:sz w:val="16"/>
                <w:szCs w:val="16"/>
              </w:rPr>
            </w:pPr>
          </w:p>
          <w:p w:rsidR="00213E0B" w:rsidRPr="002E75D9" w:rsidRDefault="00213E0B" w:rsidP="006F2E2C">
            <w:pPr>
              <w:jc w:val="center"/>
              <w:rPr>
                <w:sz w:val="16"/>
                <w:szCs w:val="16"/>
              </w:rPr>
            </w:pPr>
          </w:p>
          <w:p w:rsidR="00213E0B" w:rsidRPr="002E75D9" w:rsidRDefault="00213E0B" w:rsidP="006F2E2C">
            <w:pPr>
              <w:jc w:val="center"/>
              <w:rPr>
                <w:sz w:val="16"/>
                <w:szCs w:val="16"/>
              </w:rPr>
            </w:pPr>
          </w:p>
          <w:p w:rsidR="00213E0B" w:rsidRPr="002E75D9" w:rsidRDefault="00213E0B" w:rsidP="006F2E2C">
            <w:pPr>
              <w:jc w:val="center"/>
              <w:rPr>
                <w:sz w:val="28"/>
              </w:rPr>
            </w:pPr>
          </w:p>
          <w:p w:rsidR="00213E0B" w:rsidRPr="002E75D9" w:rsidRDefault="00213E0B" w:rsidP="006F2E2C">
            <w:pPr>
              <w:jc w:val="center"/>
              <w:rPr>
                <w:sz w:val="8"/>
                <w:szCs w:val="8"/>
              </w:rPr>
            </w:pPr>
            <w:r w:rsidRPr="002E75D9">
              <w:rPr>
                <w:sz w:val="28"/>
              </w:rPr>
              <w:t>Глазов, 201</w:t>
            </w:r>
            <w:r w:rsidR="00CC6BCB">
              <w:rPr>
                <w:sz w:val="28"/>
              </w:rPr>
              <w:t>8</w:t>
            </w:r>
          </w:p>
        </w:tc>
      </w:tr>
    </w:tbl>
    <w:p w:rsidR="002B252D" w:rsidRDefault="002B252D" w:rsidP="00544A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  <w:sectPr w:rsidR="002B252D" w:rsidSect="00171ADF">
          <w:headerReference w:type="default" r:id="rId25"/>
          <w:headerReference w:type="first" r:id="rId2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7371"/>
      </w:tblGrid>
      <w:tr w:rsidR="009C104E" w:rsidRPr="002E75D9" w:rsidTr="006F2E2C">
        <w:trPr>
          <w:trHeight w:val="2358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C104E" w:rsidRPr="002E75D9" w:rsidRDefault="009C104E" w:rsidP="006F2E2C">
            <w:pPr>
              <w:rPr>
                <w:color w:val="000000"/>
                <w:spacing w:val="-2"/>
                <w:lang w:val="en-US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D41B3" w:rsidRPr="003D41B3" w:rsidRDefault="003D41B3" w:rsidP="003D41B3">
            <w:pPr>
              <w:pStyle w:val="23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3D41B3">
              <w:rPr>
                <w:bCs/>
                <w:sz w:val="18"/>
                <w:szCs w:val="18"/>
              </w:rPr>
              <w:t>МИНОБРНАУКИ РОССИИ</w:t>
            </w:r>
          </w:p>
          <w:p w:rsidR="003D41B3" w:rsidRPr="003D41B3" w:rsidRDefault="003D41B3" w:rsidP="003D41B3">
            <w:pPr>
              <w:pStyle w:val="23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3D41B3" w:rsidRPr="003D41B3" w:rsidRDefault="003D41B3" w:rsidP="003D41B3">
            <w:pPr>
              <w:jc w:val="center"/>
              <w:rPr>
                <w:sz w:val="18"/>
                <w:szCs w:val="18"/>
              </w:rPr>
            </w:pPr>
            <w:proofErr w:type="spellStart"/>
            <w:r w:rsidRPr="003D41B3">
              <w:rPr>
                <w:sz w:val="18"/>
                <w:szCs w:val="18"/>
              </w:rPr>
              <w:t>Глазовский</w:t>
            </w:r>
            <w:proofErr w:type="spellEnd"/>
            <w:r w:rsidRPr="003D41B3">
              <w:rPr>
                <w:sz w:val="18"/>
                <w:szCs w:val="18"/>
              </w:rPr>
              <w:t xml:space="preserve"> инженерно-экономический институт (филиал)</w:t>
            </w:r>
          </w:p>
          <w:p w:rsidR="003D41B3" w:rsidRPr="003D41B3" w:rsidRDefault="003D41B3" w:rsidP="003D41B3">
            <w:pPr>
              <w:jc w:val="center"/>
              <w:rPr>
                <w:sz w:val="18"/>
                <w:szCs w:val="18"/>
              </w:rPr>
            </w:pPr>
            <w:r w:rsidRPr="003D41B3">
              <w:rPr>
                <w:sz w:val="18"/>
                <w:szCs w:val="18"/>
              </w:rPr>
              <w:t xml:space="preserve">федерального государственного бюджетного образовательного </w:t>
            </w:r>
          </w:p>
          <w:p w:rsidR="003D41B3" w:rsidRPr="003D41B3" w:rsidRDefault="003D41B3" w:rsidP="003D41B3">
            <w:pPr>
              <w:jc w:val="center"/>
              <w:rPr>
                <w:sz w:val="18"/>
                <w:szCs w:val="18"/>
              </w:rPr>
            </w:pPr>
            <w:r w:rsidRPr="003D41B3">
              <w:rPr>
                <w:sz w:val="18"/>
                <w:szCs w:val="18"/>
              </w:rPr>
              <w:t>учреждения высшего образования</w:t>
            </w:r>
          </w:p>
          <w:p w:rsidR="003D41B3" w:rsidRPr="003D41B3" w:rsidRDefault="003D41B3" w:rsidP="003D41B3">
            <w:pPr>
              <w:jc w:val="center"/>
              <w:rPr>
                <w:sz w:val="18"/>
                <w:szCs w:val="18"/>
              </w:rPr>
            </w:pPr>
            <w:r w:rsidRPr="003D41B3">
              <w:rPr>
                <w:sz w:val="18"/>
                <w:szCs w:val="18"/>
              </w:rPr>
              <w:t>«Ижевский государственный технический университет имени М.Т. Калашникова»</w:t>
            </w:r>
          </w:p>
          <w:p w:rsidR="003D41B3" w:rsidRPr="00003B1D" w:rsidRDefault="003D41B3" w:rsidP="003D41B3">
            <w:pPr>
              <w:jc w:val="center"/>
            </w:pPr>
            <w:r w:rsidRPr="003D41B3">
              <w:rPr>
                <w:sz w:val="18"/>
                <w:szCs w:val="18"/>
              </w:rPr>
              <w:t xml:space="preserve"> (ГИЭИ (филиал) ФГБОУ ВО «</w:t>
            </w:r>
            <w:proofErr w:type="spellStart"/>
            <w:r w:rsidRPr="003D41B3">
              <w:rPr>
                <w:sz w:val="18"/>
                <w:szCs w:val="18"/>
              </w:rPr>
              <w:t>ИжГТУ</w:t>
            </w:r>
            <w:proofErr w:type="spellEnd"/>
            <w:r w:rsidRPr="003D41B3">
              <w:rPr>
                <w:sz w:val="18"/>
                <w:szCs w:val="18"/>
              </w:rPr>
              <w:t xml:space="preserve"> имени М.Т. Калашникова»)</w:t>
            </w:r>
          </w:p>
          <w:p w:rsidR="00EC5D41" w:rsidRPr="00EC5D41" w:rsidRDefault="00EC5D41" w:rsidP="00EC5D41">
            <w:pPr>
              <w:jc w:val="center"/>
              <w:rPr>
                <w:sz w:val="22"/>
                <w:szCs w:val="22"/>
              </w:rPr>
            </w:pPr>
          </w:p>
          <w:p w:rsidR="009C104E" w:rsidRPr="002E75D9" w:rsidRDefault="009C104E" w:rsidP="00B605A2">
            <w:pPr>
              <w:shd w:val="clear" w:color="auto" w:fill="FFFFFF"/>
              <w:ind w:firstLine="176"/>
              <w:jc w:val="center"/>
              <w:rPr>
                <w:b/>
                <w:color w:val="000000"/>
                <w:spacing w:val="-2"/>
              </w:rPr>
            </w:pPr>
          </w:p>
          <w:p w:rsidR="009C104E" w:rsidRPr="002E75D9" w:rsidRDefault="00EC5D41" w:rsidP="00B605A2">
            <w:pPr>
              <w:shd w:val="clear" w:color="auto" w:fill="FFFFFF"/>
              <w:ind w:firstLine="176"/>
              <w:jc w:val="center"/>
              <w:rPr>
                <w:b/>
                <w:color w:val="000000"/>
                <w:spacing w:val="-2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E8A15D" wp14:editId="71834D24">
                      <wp:simplePos x="0" y="0"/>
                      <wp:positionH relativeFrom="column">
                        <wp:posOffset>4298950</wp:posOffset>
                      </wp:positionH>
                      <wp:positionV relativeFrom="paragraph">
                        <wp:posOffset>42545</wp:posOffset>
                      </wp:positionV>
                      <wp:extent cx="758190" cy="3190875"/>
                      <wp:effectExtent l="0" t="0" r="3810" b="9525"/>
                      <wp:wrapNone/>
                      <wp:docPr id="17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190" cy="3190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11DB" w:rsidRDefault="005E11DB" w:rsidP="00B605A2">
                                  <w:pPr>
                                    <w:pStyle w:val="15"/>
                                    <w:spacing w:line="216" w:lineRule="auto"/>
                                  </w:pPr>
                                  <w:r>
                                    <w:t>46</w:t>
                                  </w:r>
                                </w:p>
                                <w:p w:rsidR="005E11DB" w:rsidRPr="00B605A2" w:rsidRDefault="005E11DB" w:rsidP="00B605A2">
                                  <w:pPr>
                                    <w:pStyle w:val="15"/>
                                    <w:spacing w:line="216" w:lineRule="auto"/>
                                  </w:pPr>
                                  <w:r w:rsidRPr="00B605A2">
                                    <w:t xml:space="preserve">ПРИЛОЖЕНИЕ  </w:t>
                                  </w:r>
                                  <w:r>
                                    <w:t>6</w:t>
                                  </w:r>
                                </w:p>
                                <w:p w:rsidR="005E11DB" w:rsidRPr="00B605A2" w:rsidRDefault="005E11DB" w:rsidP="00B605A2">
                                  <w:pPr>
                                    <w:spacing w:line="216" w:lineRule="auto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B605A2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Образец книжки выпускника</w:t>
                                  </w:r>
                                </w:p>
                                <w:p w:rsidR="005E11DB" w:rsidRDefault="005E11DB" w:rsidP="00B605A2">
                                  <w:pPr>
                                    <w:spacing w:line="216" w:lineRule="auto"/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1" type="#_x0000_t202" style="position:absolute;left:0;text-align:left;margin-left:338.5pt;margin-top:3.35pt;width:59.7pt;height:25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" stroked="f">
                      <v:textbox style="layout-flow:vertical">
                        <w:txbxContent>
                          <w:p w:rsidR="00EC5D41" w:rsidRDefault="00EC5D41" w:rsidP="00B605A2">
                            <w:pPr>
                              <w:pStyle w:val="15"/>
                              <w:spacing w:line="216" w:lineRule="auto"/>
                            </w:pPr>
                            <w:r>
                              <w:t>46</w:t>
                            </w:r>
                          </w:p>
                          <w:p w:rsidR="00EC5D41" w:rsidRPr="00B605A2" w:rsidRDefault="00EC5D41" w:rsidP="00B605A2">
                            <w:pPr>
                              <w:pStyle w:val="15"/>
                              <w:spacing w:line="216" w:lineRule="auto"/>
                            </w:pPr>
                            <w:r w:rsidRPr="00B605A2">
                              <w:t xml:space="preserve">ПРИЛОЖЕНИЕ  </w:t>
                            </w:r>
                            <w:r>
                              <w:t>6</w:t>
                            </w:r>
                          </w:p>
                          <w:p w:rsidR="00EC5D41" w:rsidRPr="00B605A2" w:rsidRDefault="00EC5D41" w:rsidP="00B605A2">
                            <w:pPr>
                              <w:spacing w:line="21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605A2">
                              <w:rPr>
                                <w:b/>
                                <w:sz w:val="26"/>
                                <w:szCs w:val="26"/>
                              </w:rPr>
                              <w:t>Образец книжки выпускника</w:t>
                            </w:r>
                          </w:p>
                          <w:p w:rsidR="00EC5D41" w:rsidRDefault="00EC5D41" w:rsidP="00B605A2">
                            <w:pPr>
                              <w:spacing w:line="216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104E" w:rsidRPr="002E75D9" w:rsidRDefault="009C104E" w:rsidP="00B605A2">
            <w:pPr>
              <w:shd w:val="clear" w:color="auto" w:fill="FFFFFF"/>
              <w:ind w:firstLine="176"/>
              <w:jc w:val="center"/>
              <w:rPr>
                <w:b/>
                <w:color w:val="000000"/>
                <w:spacing w:val="-2"/>
              </w:rPr>
            </w:pPr>
          </w:p>
          <w:p w:rsidR="009C104E" w:rsidRPr="002E75D9" w:rsidRDefault="009C104E" w:rsidP="00B605A2">
            <w:pPr>
              <w:shd w:val="clear" w:color="auto" w:fill="FFFFFF"/>
              <w:ind w:firstLine="176"/>
              <w:jc w:val="center"/>
              <w:rPr>
                <w:b/>
                <w:color w:val="000000"/>
                <w:spacing w:val="-2"/>
              </w:rPr>
            </w:pPr>
          </w:p>
          <w:p w:rsidR="009C104E" w:rsidRPr="002E75D9" w:rsidRDefault="009C104E" w:rsidP="00B605A2">
            <w:pPr>
              <w:shd w:val="clear" w:color="auto" w:fill="FFFFFF"/>
              <w:ind w:firstLine="176"/>
              <w:jc w:val="center"/>
              <w:rPr>
                <w:b/>
                <w:color w:val="000000"/>
                <w:spacing w:val="-2"/>
              </w:rPr>
            </w:pPr>
          </w:p>
          <w:p w:rsidR="009C104E" w:rsidRPr="002E75D9" w:rsidRDefault="009C104E" w:rsidP="00B605A2">
            <w:pPr>
              <w:shd w:val="clear" w:color="auto" w:fill="FFFFFF"/>
              <w:ind w:firstLine="176"/>
              <w:jc w:val="center"/>
              <w:rPr>
                <w:b/>
                <w:color w:val="000000"/>
                <w:spacing w:val="-2"/>
              </w:rPr>
            </w:pPr>
          </w:p>
          <w:p w:rsidR="009C104E" w:rsidRPr="002E75D9" w:rsidRDefault="009C104E" w:rsidP="00B605A2">
            <w:pPr>
              <w:shd w:val="clear" w:color="auto" w:fill="FFFFFF"/>
              <w:ind w:firstLine="176"/>
              <w:jc w:val="center"/>
              <w:rPr>
                <w:b/>
              </w:rPr>
            </w:pPr>
            <w:r w:rsidRPr="002E75D9">
              <w:rPr>
                <w:b/>
                <w:color w:val="000000"/>
                <w:spacing w:val="-2"/>
              </w:rPr>
              <w:t xml:space="preserve">КНИЖКА </w:t>
            </w:r>
            <w:r>
              <w:rPr>
                <w:b/>
                <w:color w:val="000000"/>
                <w:spacing w:val="-2"/>
              </w:rPr>
              <w:t>ВЫПУСКНИКА</w:t>
            </w:r>
          </w:p>
          <w:p w:rsidR="009C104E" w:rsidRPr="002E75D9" w:rsidRDefault="009C104E" w:rsidP="00B605A2">
            <w:pPr>
              <w:shd w:val="clear" w:color="auto" w:fill="FFFFFF"/>
              <w:ind w:firstLine="176"/>
              <w:rPr>
                <w:color w:val="000000"/>
                <w:spacing w:val="-4"/>
              </w:rPr>
            </w:pPr>
          </w:p>
          <w:p w:rsidR="009C104E" w:rsidRPr="002E75D9" w:rsidRDefault="006D7ED5" w:rsidP="00B605A2">
            <w:pPr>
              <w:shd w:val="clear" w:color="auto" w:fill="FFFFFF"/>
              <w:ind w:firstLine="176"/>
              <w:rPr>
                <w:color w:val="000000"/>
                <w:spacing w:val="-4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4749800</wp:posOffset>
                      </wp:positionH>
                      <wp:positionV relativeFrom="paragraph">
                        <wp:posOffset>155575</wp:posOffset>
                      </wp:positionV>
                      <wp:extent cx="307340" cy="342900"/>
                      <wp:effectExtent l="0" t="0" r="0" b="3175"/>
                      <wp:wrapNone/>
                      <wp:docPr id="1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11DB" w:rsidRPr="002F3117" w:rsidRDefault="005E11DB" w:rsidP="009C104E">
                                  <w:pPr>
                                    <w:jc w:val="center"/>
                                  </w:pPr>
                                  <w:r>
                                    <w:t>46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2" type="#_x0000_t202" style="position:absolute;left:0;text-align:left;margin-left:374pt;margin-top:12.25pt;width:24.2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8fIgwIAABcFAAAOAAAAZHJzL2Uyb0RvYy54bWysVNuO2yAQfa/Uf0C8Z31Z52IrzmovTVVp&#10;e5F2+wEEcIyKgQKJvar23zvgJE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" stroked="f">
                      <v:textbox style="layout-flow:vertical">
                        <w:txbxContent>
                          <w:p w:rsidR="00EC5D41" w:rsidRPr="002F3117" w:rsidRDefault="00EC5D41" w:rsidP="009C104E">
                            <w:pPr>
                              <w:jc w:val="center"/>
                            </w:pPr>
                            <w:r>
                              <w:t>46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104E" w:rsidRPr="002E75D9" w:rsidRDefault="009C104E" w:rsidP="00B605A2">
            <w:pPr>
              <w:shd w:val="clear" w:color="auto" w:fill="FFFFFF"/>
              <w:ind w:firstLine="176"/>
              <w:rPr>
                <w:color w:val="000000"/>
                <w:spacing w:val="-4"/>
              </w:rPr>
            </w:pPr>
          </w:p>
          <w:p w:rsidR="009C104E" w:rsidRPr="002E75D9" w:rsidRDefault="009C104E" w:rsidP="00B605A2">
            <w:pPr>
              <w:shd w:val="clear" w:color="auto" w:fill="FFFFFF"/>
              <w:ind w:firstLine="317"/>
              <w:rPr>
                <w:color w:val="000000"/>
                <w:spacing w:val="-4"/>
              </w:rPr>
            </w:pPr>
            <w:r w:rsidRPr="002E75D9">
              <w:rPr>
                <w:color w:val="000000"/>
                <w:spacing w:val="-4"/>
              </w:rPr>
              <w:t>ФАМИЛИЯ, ИМЯ, ОТЧЕСТВО  _________________________</w:t>
            </w:r>
          </w:p>
          <w:p w:rsidR="009C104E" w:rsidRPr="002E75D9" w:rsidRDefault="009C104E" w:rsidP="00B605A2">
            <w:pPr>
              <w:shd w:val="clear" w:color="auto" w:fill="FFFFFF"/>
              <w:ind w:firstLine="317"/>
              <w:rPr>
                <w:color w:val="000000"/>
                <w:spacing w:val="-3"/>
              </w:rPr>
            </w:pPr>
          </w:p>
          <w:p w:rsidR="00B605A2" w:rsidRPr="00B605A2" w:rsidRDefault="003D41B3" w:rsidP="00B605A2">
            <w:pPr>
              <w:shd w:val="clear" w:color="auto" w:fill="FFFFFF"/>
              <w:tabs>
                <w:tab w:val="left" w:pos="2387"/>
              </w:tabs>
              <w:ind w:left="176" w:firstLine="141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Направление  38.03.01</w:t>
            </w:r>
            <w:r w:rsidR="009C104E" w:rsidRPr="00B605A2">
              <w:rPr>
                <w:color w:val="000000"/>
                <w:spacing w:val="-3"/>
              </w:rPr>
              <w:t xml:space="preserve"> «Экономика». </w:t>
            </w:r>
          </w:p>
          <w:p w:rsidR="009C104E" w:rsidRPr="00B605A2" w:rsidRDefault="009C104E" w:rsidP="00B605A2">
            <w:pPr>
              <w:shd w:val="clear" w:color="auto" w:fill="FFFFFF"/>
              <w:tabs>
                <w:tab w:val="left" w:pos="2387"/>
              </w:tabs>
              <w:ind w:left="176" w:firstLine="141"/>
            </w:pPr>
            <w:r w:rsidRPr="00B605A2">
              <w:rPr>
                <w:color w:val="000000"/>
                <w:spacing w:val="-3"/>
              </w:rPr>
              <w:t>Профиль «Экономика предприятий, организаций»</w:t>
            </w:r>
          </w:p>
          <w:p w:rsidR="009C104E" w:rsidRPr="002E75D9" w:rsidRDefault="009C104E" w:rsidP="00B605A2">
            <w:pPr>
              <w:shd w:val="clear" w:color="auto" w:fill="FFFFFF"/>
              <w:ind w:firstLine="317"/>
              <w:rPr>
                <w:color w:val="000000"/>
                <w:spacing w:val="-5"/>
              </w:rPr>
            </w:pPr>
          </w:p>
          <w:p w:rsidR="009C104E" w:rsidRPr="00B605A2" w:rsidRDefault="009C104E" w:rsidP="00B605A2">
            <w:pPr>
              <w:shd w:val="clear" w:color="auto" w:fill="FFFFFF"/>
              <w:ind w:firstLine="317"/>
              <w:rPr>
                <w:color w:val="000000"/>
                <w:spacing w:val="-5"/>
              </w:rPr>
            </w:pPr>
            <w:r w:rsidRPr="002E75D9">
              <w:rPr>
                <w:color w:val="000000"/>
                <w:spacing w:val="-5"/>
              </w:rPr>
              <w:t xml:space="preserve">ФАКУЛЬТЕТ, ГРУППА                               </w:t>
            </w:r>
            <w:r w:rsidRPr="00DB4959">
              <w:rPr>
                <w:color w:val="FF0000"/>
                <w:spacing w:val="-5"/>
              </w:rPr>
              <w:t xml:space="preserve"> </w:t>
            </w:r>
            <w:r w:rsidRPr="00B605A2">
              <w:rPr>
                <w:color w:val="000000"/>
                <w:spacing w:val="-5"/>
              </w:rPr>
              <w:t>гр</w:t>
            </w:r>
            <w:proofErr w:type="gramStart"/>
            <w:r w:rsidRPr="00B605A2">
              <w:rPr>
                <w:color w:val="000000"/>
                <w:spacing w:val="-5"/>
              </w:rPr>
              <w:t>.Б</w:t>
            </w:r>
            <w:proofErr w:type="gramEnd"/>
            <w:r w:rsidRPr="00B605A2">
              <w:rPr>
                <w:color w:val="000000"/>
                <w:spacing w:val="-5"/>
              </w:rPr>
              <w:t>08-523-1</w:t>
            </w:r>
          </w:p>
          <w:p w:rsidR="009C104E" w:rsidRPr="002E75D9" w:rsidRDefault="009C104E" w:rsidP="00B605A2">
            <w:pPr>
              <w:shd w:val="clear" w:color="auto" w:fill="FFFFFF"/>
              <w:ind w:firstLine="176"/>
              <w:rPr>
                <w:color w:val="000000"/>
                <w:spacing w:val="-5"/>
              </w:rPr>
            </w:pPr>
          </w:p>
          <w:p w:rsidR="009C104E" w:rsidRPr="002E75D9" w:rsidRDefault="009C104E" w:rsidP="00B605A2">
            <w:pPr>
              <w:shd w:val="clear" w:color="auto" w:fill="FFFFFF"/>
              <w:ind w:firstLine="176"/>
              <w:rPr>
                <w:color w:val="000000"/>
                <w:spacing w:val="-5"/>
              </w:rPr>
            </w:pPr>
          </w:p>
          <w:p w:rsidR="009C104E" w:rsidRPr="002E75D9" w:rsidRDefault="009C104E" w:rsidP="00B605A2">
            <w:pPr>
              <w:shd w:val="clear" w:color="auto" w:fill="FFFFFF"/>
              <w:ind w:firstLine="176"/>
              <w:rPr>
                <w:color w:val="000000"/>
                <w:spacing w:val="-5"/>
              </w:rPr>
            </w:pPr>
          </w:p>
          <w:p w:rsidR="009C104E" w:rsidRPr="002E75D9" w:rsidRDefault="009C104E" w:rsidP="00B605A2">
            <w:pPr>
              <w:shd w:val="clear" w:color="auto" w:fill="FFFFFF"/>
              <w:ind w:firstLine="176"/>
            </w:pPr>
          </w:p>
          <w:p w:rsidR="009C104E" w:rsidRPr="00B605A2" w:rsidRDefault="009C104E" w:rsidP="00C056C4">
            <w:pPr>
              <w:shd w:val="clear" w:color="auto" w:fill="FFFFFF"/>
              <w:tabs>
                <w:tab w:val="left" w:pos="4003"/>
              </w:tabs>
              <w:ind w:left="3436" w:hanging="142"/>
              <w:jc w:val="center"/>
              <w:rPr>
                <w:b/>
                <w:color w:val="000000"/>
                <w:spacing w:val="-3"/>
              </w:rPr>
            </w:pPr>
            <w:r w:rsidRPr="00B605A2">
              <w:rPr>
                <w:b/>
                <w:color w:val="000000"/>
                <w:spacing w:val="-3"/>
                <w:sz w:val="22"/>
                <w:szCs w:val="22"/>
              </w:rPr>
              <w:t xml:space="preserve">ДАТА ЗАЩИТЫ </w:t>
            </w:r>
            <w:r w:rsidRPr="00B605A2">
              <w:rPr>
                <w:b/>
                <w:caps/>
                <w:color w:val="000000"/>
                <w:spacing w:val="-3"/>
                <w:sz w:val="22"/>
                <w:szCs w:val="22"/>
              </w:rPr>
              <w:t>работЫ</w:t>
            </w:r>
          </w:p>
          <w:p w:rsidR="009C104E" w:rsidRPr="00B605A2" w:rsidRDefault="009C104E" w:rsidP="00B605A2">
            <w:pPr>
              <w:shd w:val="clear" w:color="auto" w:fill="FFFFFF"/>
              <w:ind w:firstLine="176"/>
              <w:jc w:val="right"/>
              <w:rPr>
                <w:b/>
                <w:color w:val="000000"/>
                <w:spacing w:val="-3"/>
              </w:rPr>
            </w:pPr>
          </w:p>
          <w:p w:rsidR="009C104E" w:rsidRPr="00B605A2" w:rsidRDefault="009C104E" w:rsidP="00C056C4">
            <w:pPr>
              <w:shd w:val="clear" w:color="auto" w:fill="FFFFFF"/>
              <w:ind w:left="3720" w:hanging="284"/>
              <w:jc w:val="center"/>
              <w:rPr>
                <w:b/>
                <w:color w:val="000000"/>
                <w:spacing w:val="-3"/>
              </w:rPr>
            </w:pPr>
            <w:r w:rsidRPr="00B605A2">
              <w:rPr>
                <w:b/>
                <w:color w:val="000000"/>
                <w:spacing w:val="-3"/>
                <w:sz w:val="22"/>
                <w:szCs w:val="22"/>
              </w:rPr>
              <w:t xml:space="preserve">     ___________________________</w:t>
            </w:r>
          </w:p>
          <w:p w:rsidR="009C104E" w:rsidRPr="00B605A2" w:rsidRDefault="009C104E" w:rsidP="00C056C4">
            <w:pPr>
              <w:shd w:val="clear" w:color="auto" w:fill="FFFFFF"/>
              <w:ind w:hanging="284"/>
              <w:jc w:val="right"/>
              <w:rPr>
                <w:b/>
              </w:rPr>
            </w:pPr>
          </w:p>
          <w:p w:rsidR="009C104E" w:rsidRPr="00B605A2" w:rsidRDefault="009C104E" w:rsidP="00C056C4">
            <w:pPr>
              <w:shd w:val="clear" w:color="auto" w:fill="FFFFFF"/>
              <w:ind w:left="3720" w:hanging="284"/>
              <w:jc w:val="center"/>
            </w:pPr>
            <w:r w:rsidRPr="00B605A2">
              <w:rPr>
                <w:b/>
                <w:sz w:val="22"/>
                <w:szCs w:val="22"/>
              </w:rPr>
              <w:t xml:space="preserve">     __________________________</w:t>
            </w:r>
          </w:p>
          <w:p w:rsidR="009C104E" w:rsidRPr="002E75D9" w:rsidRDefault="009C104E" w:rsidP="00B605A2">
            <w:pPr>
              <w:ind w:left="4956" w:right="674" w:firstLine="176"/>
              <w:jc w:val="center"/>
              <w:rPr>
                <w:color w:val="000000"/>
                <w:spacing w:val="-2"/>
              </w:rPr>
            </w:pPr>
            <w:r w:rsidRPr="00B605A2">
              <w:rPr>
                <w:color w:val="000000"/>
                <w:spacing w:val="-7"/>
                <w:sz w:val="22"/>
                <w:szCs w:val="22"/>
              </w:rPr>
              <w:t xml:space="preserve">     (оценка)</w:t>
            </w:r>
          </w:p>
        </w:tc>
      </w:tr>
      <w:tr w:rsidR="009C104E" w:rsidRPr="002E75D9" w:rsidTr="006F2E2C">
        <w:trPr>
          <w:trHeight w:val="162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C104E" w:rsidRPr="002E75D9" w:rsidRDefault="006D7ED5" w:rsidP="00FE386E">
            <w:pPr>
              <w:spacing w:line="348" w:lineRule="auto"/>
              <w:ind w:left="-1286" w:right="34"/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noProof/>
                <w:color w:val="000000"/>
                <w:spacing w:val="-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4425950</wp:posOffset>
                      </wp:positionH>
                      <wp:positionV relativeFrom="paragraph">
                        <wp:posOffset>-206375</wp:posOffset>
                      </wp:positionV>
                      <wp:extent cx="485775" cy="276225"/>
                      <wp:effectExtent l="0" t="0" r="0" b="0"/>
                      <wp:wrapNone/>
                      <wp:docPr id="1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11DB" w:rsidRDefault="005E11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33" type="#_x0000_t202" style="position:absolute;left:0;text-align:left;margin-left:348.5pt;margin-top:-16.25pt;width:38.2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" stroked="f">
                      <v:textbox>
                        <w:txbxContent>
                          <w:p w:rsidR="00EC5D41" w:rsidRDefault="00EC5D41"/>
                        </w:txbxContent>
                      </v:textbox>
                    </v:shape>
                  </w:pict>
                </mc:Fallback>
              </mc:AlternateContent>
            </w:r>
            <w:r w:rsidR="009C104E" w:rsidRPr="002E75D9">
              <w:rPr>
                <w:b/>
                <w:color w:val="000000"/>
                <w:spacing w:val="-2"/>
              </w:rPr>
              <w:t xml:space="preserve">1. Задание по </w:t>
            </w:r>
            <w:r w:rsidR="00FE386E">
              <w:rPr>
                <w:b/>
                <w:color w:val="000000"/>
                <w:spacing w:val="-2"/>
              </w:rPr>
              <w:t xml:space="preserve">выпускной квалификационной </w:t>
            </w:r>
            <w:r w:rsidR="009C104E" w:rsidRPr="002E75D9">
              <w:rPr>
                <w:b/>
                <w:color w:val="000000"/>
                <w:spacing w:val="-2"/>
              </w:rPr>
              <w:t>работе</w:t>
            </w:r>
          </w:p>
          <w:p w:rsidR="009C104E" w:rsidRPr="002E75D9" w:rsidRDefault="009C104E" w:rsidP="00FE386E">
            <w:pPr>
              <w:spacing w:line="348" w:lineRule="auto"/>
              <w:ind w:left="34" w:right="1168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</w:rPr>
              <w:t>1. Наименование темы ________________________________ ________________________________________________________________________________________________________________________________________________________________________________________________________________</w:t>
            </w:r>
          </w:p>
          <w:p w:rsidR="009C104E" w:rsidRPr="002E75D9" w:rsidRDefault="009C104E" w:rsidP="00FE386E">
            <w:pPr>
              <w:spacing w:line="348" w:lineRule="auto"/>
              <w:ind w:left="34" w:right="1168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</w:rPr>
              <w:t>2. Цели и задачи работы 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C104E" w:rsidRDefault="009C104E" w:rsidP="00FE386E">
            <w:pPr>
              <w:spacing w:line="348" w:lineRule="auto"/>
              <w:ind w:left="34" w:right="1168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</w:rPr>
              <w:t xml:space="preserve">3. Объём и содержание работы _________________________ </w:t>
            </w:r>
          </w:p>
          <w:p w:rsidR="00FE386E" w:rsidRPr="002E75D9" w:rsidRDefault="00FE386E" w:rsidP="00FE386E">
            <w:pPr>
              <w:spacing w:line="348" w:lineRule="auto"/>
              <w:ind w:left="34" w:right="116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C104E" w:rsidRPr="002E75D9" w:rsidRDefault="009C104E" w:rsidP="00FE386E">
            <w:pPr>
              <w:shd w:val="clear" w:color="auto" w:fill="FFFFFF"/>
              <w:spacing w:line="348" w:lineRule="auto"/>
              <w:ind w:left="1168"/>
              <w:jc w:val="both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E386E">
              <w:rPr>
                <w:color w:val="000000"/>
                <w:spacing w:val="-2"/>
              </w:rPr>
              <w:t>_____________________</w:t>
            </w:r>
          </w:p>
          <w:p w:rsidR="009C104E" w:rsidRPr="002E75D9" w:rsidRDefault="009C104E" w:rsidP="00FE386E">
            <w:pPr>
              <w:shd w:val="clear" w:color="auto" w:fill="FFFFFF"/>
              <w:spacing w:line="348" w:lineRule="auto"/>
              <w:ind w:left="1168"/>
              <w:rPr>
                <w:color w:val="000000"/>
                <w:spacing w:val="-2"/>
              </w:rPr>
            </w:pPr>
            <w:r w:rsidRPr="002E75D9">
              <w:rPr>
                <w:color w:val="000000"/>
              </w:rPr>
              <w:t>4. Литература и пособия</w:t>
            </w:r>
            <w:r w:rsidRPr="002E75D9">
              <w:rPr>
                <w:color w:val="000000"/>
                <w:spacing w:val="-2"/>
              </w:rPr>
              <w:t xml:space="preserve"> ___________________________________</w:t>
            </w:r>
            <w:r w:rsidR="00FE386E">
              <w:rPr>
                <w:color w:val="000000"/>
                <w:spacing w:val="-2"/>
              </w:rPr>
              <w:t>_______________</w:t>
            </w:r>
          </w:p>
          <w:p w:rsidR="009C104E" w:rsidRPr="002E75D9" w:rsidRDefault="009C104E" w:rsidP="00FE386E">
            <w:pPr>
              <w:shd w:val="clear" w:color="auto" w:fill="FFFFFF"/>
              <w:spacing w:line="348" w:lineRule="auto"/>
              <w:ind w:left="1168"/>
              <w:jc w:val="both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E386E">
              <w:rPr>
                <w:color w:val="000000"/>
                <w:spacing w:val="-2"/>
              </w:rPr>
              <w:t>_____________________</w:t>
            </w:r>
          </w:p>
          <w:p w:rsidR="009C104E" w:rsidRPr="002E75D9" w:rsidRDefault="009C104E" w:rsidP="00FE386E">
            <w:pPr>
              <w:shd w:val="clear" w:color="auto" w:fill="FFFFFF"/>
              <w:spacing w:line="348" w:lineRule="auto"/>
              <w:ind w:left="1168"/>
              <w:jc w:val="both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  <w:sz w:val="22"/>
              </w:rPr>
              <w:t xml:space="preserve">Руководитель </w:t>
            </w:r>
            <w:r w:rsidR="006D7ED5">
              <w:rPr>
                <w:color w:val="000000"/>
                <w:spacing w:val="-2"/>
                <w:sz w:val="22"/>
              </w:rPr>
              <w:t>ВКР</w:t>
            </w:r>
            <w:r w:rsidRPr="002E75D9">
              <w:rPr>
                <w:color w:val="000000"/>
                <w:spacing w:val="-2"/>
                <w:sz w:val="22"/>
              </w:rPr>
              <w:t>_________</w:t>
            </w:r>
            <w:r w:rsidR="006D7ED5">
              <w:rPr>
                <w:color w:val="000000"/>
                <w:spacing w:val="-2"/>
                <w:sz w:val="22"/>
              </w:rPr>
              <w:t>_____________</w:t>
            </w:r>
            <w:r w:rsidRPr="002E75D9">
              <w:rPr>
                <w:color w:val="000000"/>
                <w:spacing w:val="-2"/>
                <w:sz w:val="22"/>
              </w:rPr>
              <w:t xml:space="preserve"> </w:t>
            </w:r>
            <w:r w:rsidR="0006274D">
              <w:rPr>
                <w:color w:val="000000"/>
                <w:spacing w:val="-2"/>
                <w:sz w:val="22"/>
              </w:rPr>
              <w:t>И.В. Блохин</w:t>
            </w:r>
          </w:p>
          <w:p w:rsidR="0006274D" w:rsidRDefault="0006274D" w:rsidP="0006274D">
            <w:pPr>
              <w:shd w:val="clear" w:color="auto" w:fill="FFFFFF"/>
              <w:spacing w:line="348" w:lineRule="auto"/>
              <w:ind w:left="1168"/>
              <w:jc w:val="both"/>
              <w:rPr>
                <w:color w:val="000000"/>
                <w:spacing w:val="-2"/>
                <w:sz w:val="22"/>
              </w:rPr>
            </w:pPr>
            <w:proofErr w:type="spellStart"/>
            <w:r>
              <w:rPr>
                <w:color w:val="000000"/>
                <w:spacing w:val="-2"/>
                <w:sz w:val="22"/>
              </w:rPr>
              <w:t>И.о</w:t>
            </w:r>
            <w:proofErr w:type="spellEnd"/>
            <w:r>
              <w:rPr>
                <w:color w:val="000000"/>
                <w:spacing w:val="-2"/>
                <w:sz w:val="22"/>
              </w:rPr>
              <w:t>. з</w:t>
            </w:r>
            <w:r w:rsidR="009C104E" w:rsidRPr="002E75D9">
              <w:rPr>
                <w:color w:val="000000"/>
                <w:spacing w:val="-2"/>
                <w:sz w:val="22"/>
              </w:rPr>
              <w:t xml:space="preserve">ав. кафедрой </w:t>
            </w:r>
          </w:p>
          <w:p w:rsidR="009C104E" w:rsidRPr="002E75D9" w:rsidRDefault="009C104E" w:rsidP="0006274D">
            <w:pPr>
              <w:shd w:val="clear" w:color="auto" w:fill="FFFFFF"/>
              <w:spacing w:line="348" w:lineRule="auto"/>
              <w:ind w:left="1168"/>
              <w:jc w:val="both"/>
              <w:rPr>
                <w:color w:val="000000"/>
                <w:spacing w:val="-2"/>
              </w:rPr>
            </w:pPr>
            <w:r w:rsidRPr="002E75D9">
              <w:rPr>
                <w:color w:val="000000"/>
                <w:spacing w:val="-2"/>
                <w:sz w:val="22"/>
              </w:rPr>
              <w:t>«Экономика и менеджмент» _______</w:t>
            </w:r>
            <w:r w:rsidR="0006274D">
              <w:rPr>
                <w:color w:val="000000"/>
                <w:spacing w:val="-2"/>
                <w:sz w:val="22"/>
              </w:rPr>
              <w:t>_______</w:t>
            </w:r>
            <w:r w:rsidR="006D7ED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B4C471" wp14:editId="1EE10908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2042160</wp:posOffset>
                      </wp:positionV>
                      <wp:extent cx="412750" cy="407035"/>
                      <wp:effectExtent l="0" t="4445" r="0" b="0"/>
                      <wp:wrapNone/>
                      <wp:docPr id="1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407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11DB" w:rsidRPr="002F3117" w:rsidRDefault="005E11DB" w:rsidP="009C104E">
                                  <w:pPr>
                                    <w:jc w:val="center"/>
                                  </w:pPr>
                                  <w:r>
                                    <w:t>53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4" type="#_x0000_t202" style="position:absolute;left:0;text-align:left;margin-left:352.75pt;margin-top:160.8pt;width:32.5pt;height:3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" stroked="f">
                      <v:textbox style="layout-flow:vertical">
                        <w:txbxContent>
                          <w:p w:rsidR="00EC5D41" w:rsidRPr="002F3117" w:rsidRDefault="00EC5D41" w:rsidP="009C104E">
                            <w:pPr>
                              <w:jc w:val="center"/>
                            </w:pPr>
                            <w:r>
                              <w:t>53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74D">
              <w:rPr>
                <w:color w:val="000000"/>
                <w:spacing w:val="-2"/>
                <w:sz w:val="22"/>
              </w:rPr>
              <w:t xml:space="preserve"> И.В. Пронина</w:t>
            </w:r>
          </w:p>
        </w:tc>
      </w:tr>
    </w:tbl>
    <w:p w:rsidR="00635C0B" w:rsidRPr="00142518" w:rsidRDefault="00635C0B" w:rsidP="00544A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6276" w:rsidRDefault="00E36276">
      <w:pPr>
        <w:spacing w:after="200" w:line="276" w:lineRule="auto"/>
        <w:rPr>
          <w:rFonts w:eastAsiaTheme="minorHAnsi"/>
          <w:color w:val="000000"/>
          <w:sz w:val="26"/>
          <w:szCs w:val="26"/>
          <w:lang w:eastAsia="en-US"/>
        </w:rPr>
        <w:sectPr w:rsidR="00E36276" w:rsidSect="00FE386E">
          <w:pgSz w:w="16838" w:h="11906" w:orient="landscape"/>
          <w:pgMar w:top="567" w:right="1134" w:bottom="1418" w:left="1134" w:header="709" w:footer="709" w:gutter="0"/>
          <w:cols w:space="708"/>
          <w:titlePg/>
          <w:docGrid w:linePitch="360"/>
        </w:sectPr>
      </w:pPr>
    </w:p>
    <w:p w:rsidR="00FE386E" w:rsidRDefault="006D7ED5">
      <w:pPr>
        <w:spacing w:after="200" w:line="276" w:lineRule="auto"/>
        <w:rPr>
          <w:rFonts w:eastAsiaTheme="minorHAnsi"/>
          <w:color w:val="000000"/>
          <w:sz w:val="26"/>
          <w:szCs w:val="26"/>
          <w:lang w:eastAsia="en-US"/>
        </w:rPr>
        <w:sectPr w:rsidR="00FE386E" w:rsidSect="00E36276">
          <w:type w:val="continuous"/>
          <w:pgSz w:w="16838" w:h="11906" w:orient="landscape"/>
          <w:pgMar w:top="567" w:right="1134" w:bottom="1418" w:left="1134" w:header="709" w:footer="709" w:gutter="0"/>
          <w:cols w:space="708"/>
          <w:titlePg/>
          <w:docGrid w:linePitch="360"/>
        </w:sectPr>
      </w:pPr>
      <w:r>
        <w:rPr>
          <w:rFonts w:eastAsiaTheme="minorHAnsi"/>
          <w:noProof/>
          <w:color w:val="00000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9423400</wp:posOffset>
                </wp:positionH>
                <wp:positionV relativeFrom="paragraph">
                  <wp:posOffset>5906770</wp:posOffset>
                </wp:positionV>
                <wp:extent cx="412750" cy="342900"/>
                <wp:effectExtent l="0" t="3175" r="0" b="0"/>
                <wp:wrapNone/>
                <wp:docPr id="1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1DB" w:rsidRPr="002F3117" w:rsidRDefault="005E11DB" w:rsidP="00E36276">
                            <w:pPr>
                              <w:jc w:val="center"/>
                            </w:pPr>
                            <w:r>
                              <w:t>47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margin-left:742pt;margin-top:465.1pt;width:32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" stroked="f">
                <v:textbox style="layout-flow:vertical">
                  <w:txbxContent>
                    <w:p w:rsidR="00EC5D41" w:rsidRPr="002F3117" w:rsidRDefault="00EC5D41" w:rsidP="00E36276">
                      <w:pPr>
                        <w:jc w:val="center"/>
                      </w:pPr>
                      <w: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</w:p>
    <w:p w:rsidR="00C0703A" w:rsidRPr="002E75D9" w:rsidRDefault="00C0703A" w:rsidP="00C0703A">
      <w:pPr>
        <w:jc w:val="center"/>
        <w:rPr>
          <w:bCs/>
          <w:iCs/>
          <w:sz w:val="26"/>
          <w:szCs w:val="26"/>
        </w:rPr>
      </w:pPr>
      <w:r w:rsidRPr="002E75D9">
        <w:rPr>
          <w:bCs/>
          <w:iCs/>
          <w:caps/>
          <w:sz w:val="26"/>
          <w:szCs w:val="26"/>
        </w:rPr>
        <w:lastRenderedPageBreak/>
        <w:t>Приложение</w:t>
      </w:r>
      <w:r w:rsidRPr="002E75D9">
        <w:rPr>
          <w:bCs/>
          <w:iCs/>
          <w:sz w:val="26"/>
          <w:szCs w:val="26"/>
        </w:rPr>
        <w:t xml:space="preserve"> </w:t>
      </w:r>
      <w:r w:rsidR="00C056C4">
        <w:rPr>
          <w:bCs/>
          <w:iCs/>
          <w:sz w:val="26"/>
          <w:szCs w:val="26"/>
        </w:rPr>
        <w:t>7</w:t>
      </w:r>
    </w:p>
    <w:p w:rsidR="00C0703A" w:rsidRPr="00715F91" w:rsidRDefault="00C0703A" w:rsidP="00C0703A">
      <w:pPr>
        <w:shd w:val="clear" w:color="auto" w:fill="FFFFFF"/>
        <w:tabs>
          <w:tab w:val="left" w:pos="284"/>
        </w:tabs>
        <w:spacing w:line="360" w:lineRule="auto"/>
        <w:jc w:val="center"/>
        <w:rPr>
          <w:bCs/>
          <w:iCs/>
          <w:sz w:val="16"/>
          <w:szCs w:val="16"/>
        </w:rPr>
      </w:pPr>
    </w:p>
    <w:p w:rsidR="00C0703A" w:rsidRPr="002E75D9" w:rsidRDefault="00C0703A" w:rsidP="00C0703A">
      <w:pPr>
        <w:spacing w:line="360" w:lineRule="auto"/>
        <w:jc w:val="center"/>
        <w:rPr>
          <w:b/>
          <w:sz w:val="26"/>
          <w:szCs w:val="26"/>
        </w:rPr>
      </w:pPr>
      <w:r w:rsidRPr="002E75D9">
        <w:rPr>
          <w:b/>
          <w:sz w:val="26"/>
          <w:szCs w:val="26"/>
        </w:rPr>
        <w:t xml:space="preserve">Пример оформления листа содержания </w:t>
      </w:r>
      <w:r w:rsidR="00347447">
        <w:rPr>
          <w:b/>
          <w:sz w:val="26"/>
          <w:szCs w:val="26"/>
        </w:rPr>
        <w:t>выпускной квалификационной работы</w:t>
      </w:r>
    </w:p>
    <w:p w:rsidR="00C0703A" w:rsidRPr="002E75D9" w:rsidRDefault="00C0703A" w:rsidP="00C0703A">
      <w:pPr>
        <w:tabs>
          <w:tab w:val="left" w:pos="1560"/>
        </w:tabs>
      </w:pPr>
      <w:r w:rsidRPr="002E75D9">
        <w:tab/>
      </w: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9468"/>
        <w:gridCol w:w="720"/>
      </w:tblGrid>
      <w:tr w:rsidR="00C0703A" w:rsidRPr="002E75D9" w:rsidTr="004321BB">
        <w:tc>
          <w:tcPr>
            <w:tcW w:w="9468" w:type="dxa"/>
          </w:tcPr>
          <w:p w:rsidR="00C0703A" w:rsidRPr="002E75D9" w:rsidRDefault="00C0703A" w:rsidP="004321BB">
            <w:pPr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ВВЕДЕНИЕ</w:t>
            </w:r>
          </w:p>
          <w:p w:rsidR="00C0703A" w:rsidRPr="002E75D9" w:rsidRDefault="00C0703A" w:rsidP="004321BB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C0703A" w:rsidRPr="002E75D9" w:rsidRDefault="00C0703A" w:rsidP="004321BB">
            <w:pPr>
              <w:jc w:val="center"/>
            </w:pPr>
            <w:r w:rsidRPr="002E75D9">
              <w:t>2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1413B">
            <w:pPr>
              <w:pStyle w:val="a3"/>
              <w:numPr>
                <w:ilvl w:val="0"/>
                <w:numId w:val="28"/>
              </w:numPr>
              <w:tabs>
                <w:tab w:val="left" w:pos="426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 xml:space="preserve"> </w:t>
            </w:r>
            <w:r w:rsidRPr="00972EEE">
              <w:rPr>
                <w:spacing w:val="4"/>
                <w:sz w:val="26"/>
                <w:szCs w:val="26"/>
              </w:rPr>
              <w:t>ТЕОРЕТИЧЕСКИЕ   АСПЕКТЫ   ТЕХНИЧЕСК</w:t>
            </w:r>
            <w:r w:rsidR="0091413B">
              <w:rPr>
                <w:spacing w:val="4"/>
                <w:sz w:val="26"/>
                <w:szCs w:val="26"/>
              </w:rPr>
              <w:t>ОГО</w:t>
            </w:r>
            <w:r w:rsidRPr="00972EEE">
              <w:rPr>
                <w:spacing w:val="4"/>
                <w:sz w:val="26"/>
                <w:szCs w:val="26"/>
              </w:rPr>
              <w:t xml:space="preserve">  </w:t>
            </w:r>
            <w:r w:rsidR="0091413B">
              <w:rPr>
                <w:spacing w:val="4"/>
                <w:sz w:val="26"/>
                <w:szCs w:val="26"/>
              </w:rPr>
              <w:t>ПЕРЕВООРУЖЕНИЯ</w:t>
            </w:r>
            <w:r w:rsidRPr="00972EEE">
              <w:rPr>
                <w:sz w:val="26"/>
                <w:szCs w:val="26"/>
              </w:rPr>
              <w:t xml:space="preserve"> ПРОИЗВОДСТВЕННЫХ ПРЕДПРИЯТИ</w:t>
            </w:r>
            <w:r w:rsidR="0091413B">
              <w:rPr>
                <w:sz w:val="26"/>
                <w:szCs w:val="26"/>
              </w:rPr>
              <w:t>Й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4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5112A6">
            <w:pPr>
              <w:pStyle w:val="a3"/>
              <w:numPr>
                <w:ilvl w:val="1"/>
                <w:numId w:val="28"/>
              </w:numPr>
              <w:tabs>
                <w:tab w:val="left" w:pos="0"/>
                <w:tab w:val="left" w:pos="567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Сущность пон</w:t>
            </w:r>
            <w:r w:rsidR="005112A6">
              <w:rPr>
                <w:sz w:val="26"/>
                <w:szCs w:val="26"/>
              </w:rPr>
              <w:t>я</w:t>
            </w:r>
            <w:r w:rsidRPr="00972EEE">
              <w:rPr>
                <w:sz w:val="26"/>
                <w:szCs w:val="26"/>
              </w:rPr>
              <w:t xml:space="preserve">тия </w:t>
            </w:r>
            <w:r w:rsidR="005112A6">
              <w:rPr>
                <w:sz w:val="26"/>
                <w:szCs w:val="26"/>
              </w:rPr>
              <w:t>модернизация предприятия и техническое перевооруж</w:t>
            </w:r>
            <w:r w:rsidR="005112A6">
              <w:rPr>
                <w:sz w:val="26"/>
                <w:szCs w:val="26"/>
              </w:rPr>
              <w:t>е</w:t>
            </w:r>
            <w:r w:rsidR="005112A6">
              <w:rPr>
                <w:sz w:val="26"/>
                <w:szCs w:val="26"/>
              </w:rPr>
              <w:t>ние предприятия.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12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Default="005112A6" w:rsidP="00972EEE">
            <w:pPr>
              <w:pStyle w:val="a3"/>
              <w:numPr>
                <w:ilvl w:val="1"/>
                <w:numId w:val="28"/>
              </w:numPr>
              <w:tabs>
                <w:tab w:val="left" w:pos="0"/>
                <w:tab w:val="left" w:pos="567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Разработка программ технического перевооружения предприятия</w:t>
            </w:r>
          </w:p>
          <w:p w:rsidR="005112A6" w:rsidRPr="00972EEE" w:rsidRDefault="005112A6" w:rsidP="00972EEE">
            <w:pPr>
              <w:pStyle w:val="a3"/>
              <w:numPr>
                <w:ilvl w:val="1"/>
                <w:numId w:val="28"/>
              </w:numPr>
              <w:tabs>
                <w:tab w:val="left" w:pos="0"/>
                <w:tab w:val="left" w:pos="567"/>
              </w:tabs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Методы оценки эффективности программ технического перевооружения.</w:t>
            </w:r>
          </w:p>
          <w:p w:rsidR="00715F91" w:rsidRPr="002E75D9" w:rsidRDefault="00715F91" w:rsidP="00972EEE">
            <w:pPr>
              <w:tabs>
                <w:tab w:val="left" w:pos="0"/>
                <w:tab w:val="left" w:pos="56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22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0"/>
                <w:numId w:val="28"/>
              </w:numPr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 xml:space="preserve">ХАРАКТЕРИСТИКА    ПРЕДПРИЯТИЯ   (ООО  «ГЛАЗОВСКИЙ  ЗАВОД </w:t>
            </w:r>
            <w:r w:rsidRPr="00972EEE">
              <w:rPr>
                <w:sz w:val="26"/>
                <w:szCs w:val="26"/>
              </w:rPr>
              <w:br/>
              <w:t>«ХИММАШ») И ПОКАЗАТЕЛИ ЕГО ХОЗЯЙСТВЕННОЙ ДЕЯТЕЛЬНОСТИ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23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1"/>
                <w:numId w:val="28"/>
              </w:numPr>
              <w:ind w:left="426" w:hanging="426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Краткая характеристика предприятия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23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1"/>
                <w:numId w:val="28"/>
              </w:numPr>
              <w:ind w:left="426" w:hanging="426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Организационно-правовая форма предприятия</w:t>
            </w:r>
          </w:p>
        </w:tc>
        <w:tc>
          <w:tcPr>
            <w:tcW w:w="720" w:type="dxa"/>
          </w:tcPr>
          <w:p w:rsidR="00715F91" w:rsidRPr="002E75D9" w:rsidRDefault="001E5645" w:rsidP="001E5645">
            <w:pPr>
              <w:jc w:val="center"/>
            </w:pPr>
            <w:r>
              <w:t>25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2"/>
                <w:numId w:val="28"/>
              </w:numPr>
              <w:ind w:left="0" w:firstLine="0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Номенклатура продукц</w:t>
            </w:r>
            <w:proofErr w:type="gramStart"/>
            <w:r w:rsidRPr="00972EEE">
              <w:rPr>
                <w:sz w:val="26"/>
                <w:szCs w:val="26"/>
              </w:rPr>
              <w:t>ии и ее</w:t>
            </w:r>
            <w:proofErr w:type="gramEnd"/>
            <w:r w:rsidRPr="00972EEE">
              <w:rPr>
                <w:sz w:val="26"/>
                <w:szCs w:val="26"/>
              </w:rPr>
              <w:t xml:space="preserve"> характеристики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30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2"/>
                <w:numId w:val="28"/>
              </w:numPr>
              <w:ind w:left="0" w:firstLine="0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Анализ организационной структуры предприятия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33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1"/>
                <w:numId w:val="28"/>
              </w:numPr>
              <w:ind w:left="0" w:firstLine="0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Анализ внешнего окружения предприятия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34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2"/>
                <w:numId w:val="28"/>
              </w:numPr>
              <w:ind w:left="0" w:firstLine="0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Анализ покупателей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36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2"/>
                <w:numId w:val="28"/>
              </w:numPr>
              <w:ind w:left="0" w:firstLine="0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Анализ поставщиков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37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2"/>
                <w:numId w:val="28"/>
              </w:numPr>
              <w:ind w:left="0" w:firstLine="0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Анализ конкурентов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38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1"/>
                <w:numId w:val="28"/>
              </w:numPr>
              <w:ind w:left="0" w:firstLine="0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Анализ внутренней среды предприятия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39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2"/>
                <w:numId w:val="28"/>
              </w:numPr>
              <w:ind w:left="0" w:firstLine="0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Анализ основных фондов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40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2"/>
                <w:numId w:val="28"/>
              </w:numPr>
              <w:ind w:left="0" w:firstLine="0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Анализ оборотных фондов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41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2"/>
                <w:numId w:val="28"/>
              </w:numPr>
              <w:ind w:left="0" w:firstLine="0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Анализ кадров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42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972EEE" w:rsidRDefault="00715F91" w:rsidP="00972EEE">
            <w:pPr>
              <w:pStyle w:val="a3"/>
              <w:numPr>
                <w:ilvl w:val="1"/>
                <w:numId w:val="28"/>
              </w:numPr>
              <w:ind w:left="0" w:firstLine="0"/>
              <w:rPr>
                <w:sz w:val="26"/>
                <w:szCs w:val="26"/>
              </w:rPr>
            </w:pPr>
            <w:r w:rsidRPr="00972EEE">
              <w:rPr>
                <w:sz w:val="26"/>
                <w:szCs w:val="26"/>
              </w:rPr>
              <w:t>Основные финансовые показатели деятельности предприятия</w:t>
            </w:r>
          </w:p>
        </w:tc>
        <w:tc>
          <w:tcPr>
            <w:tcW w:w="720" w:type="dxa"/>
          </w:tcPr>
          <w:p w:rsidR="00715F91" w:rsidRPr="002E75D9" w:rsidRDefault="001E5645" w:rsidP="004321BB">
            <w:pPr>
              <w:jc w:val="center"/>
            </w:pPr>
            <w:r>
              <w:t>43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2E75D9" w:rsidRDefault="00715F91" w:rsidP="004321BB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15F91" w:rsidRPr="002E75D9" w:rsidRDefault="00715F91" w:rsidP="004321BB">
            <w:pPr>
              <w:jc w:val="center"/>
            </w:pPr>
          </w:p>
        </w:tc>
      </w:tr>
      <w:tr w:rsidR="00715F91" w:rsidRPr="002E75D9" w:rsidTr="004321BB">
        <w:tc>
          <w:tcPr>
            <w:tcW w:w="9468" w:type="dxa"/>
          </w:tcPr>
          <w:p w:rsidR="00715F91" w:rsidRPr="002E75D9" w:rsidRDefault="00715F91" w:rsidP="008E736E">
            <w:pPr>
              <w:jc w:val="both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3. </w:t>
            </w:r>
            <w:r w:rsidR="008E736E" w:rsidRPr="00AF57B2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ПРЕДЛОЖЕНИЙ И МЕРОПРИЯТИЙ ПО </w:t>
            </w:r>
            <w:r w:rsidR="008E736E" w:rsidRPr="002E75D9">
              <w:rPr>
                <w:spacing w:val="-6"/>
                <w:sz w:val="26"/>
                <w:szCs w:val="26"/>
              </w:rPr>
              <w:t>ТЕХНИЧЕСКО</w:t>
            </w:r>
            <w:r w:rsidR="008E736E">
              <w:rPr>
                <w:spacing w:val="-6"/>
                <w:sz w:val="26"/>
                <w:szCs w:val="26"/>
              </w:rPr>
              <w:t>МУ</w:t>
            </w:r>
            <w:r w:rsidR="008E736E" w:rsidRPr="002E75D9">
              <w:rPr>
                <w:sz w:val="26"/>
                <w:szCs w:val="26"/>
              </w:rPr>
              <w:t xml:space="preserve"> </w:t>
            </w:r>
            <w:r w:rsidRPr="002E75D9">
              <w:rPr>
                <w:sz w:val="26"/>
                <w:szCs w:val="26"/>
              </w:rPr>
              <w:br/>
            </w:r>
            <w:r w:rsidR="008E736E" w:rsidRPr="002E75D9">
              <w:rPr>
                <w:spacing w:val="-4"/>
                <w:sz w:val="26"/>
                <w:szCs w:val="26"/>
              </w:rPr>
              <w:t>ПЕРЕВООРУЖЕНИ</w:t>
            </w:r>
            <w:r w:rsidR="008E736E">
              <w:rPr>
                <w:spacing w:val="-4"/>
                <w:sz w:val="26"/>
                <w:szCs w:val="26"/>
              </w:rPr>
              <w:t>Ю</w:t>
            </w:r>
            <w:r w:rsidR="008E736E" w:rsidRPr="002E75D9">
              <w:rPr>
                <w:spacing w:val="-4"/>
                <w:sz w:val="26"/>
                <w:szCs w:val="26"/>
              </w:rPr>
              <w:t xml:space="preserve"> </w:t>
            </w:r>
            <w:r w:rsidR="008E736E">
              <w:rPr>
                <w:spacing w:val="-4"/>
                <w:sz w:val="26"/>
                <w:szCs w:val="26"/>
              </w:rPr>
              <w:t xml:space="preserve">ПРЕДПРИЯТИЯ </w:t>
            </w:r>
            <w:r w:rsidRPr="002E75D9">
              <w:rPr>
                <w:spacing w:val="-4"/>
                <w:sz w:val="26"/>
                <w:szCs w:val="26"/>
              </w:rPr>
              <w:t xml:space="preserve">НА ПРИМЕРЕ ООО «ГЛАЗОВСКИЙ </w:t>
            </w:r>
            <w:r w:rsidR="008E736E">
              <w:rPr>
                <w:spacing w:val="-4"/>
                <w:sz w:val="26"/>
                <w:szCs w:val="26"/>
              </w:rPr>
              <w:br/>
            </w:r>
            <w:r w:rsidRPr="002E75D9">
              <w:rPr>
                <w:spacing w:val="-4"/>
                <w:sz w:val="26"/>
                <w:szCs w:val="26"/>
              </w:rPr>
              <w:t>ЗАВОД «ХИММАШ»</w:t>
            </w:r>
          </w:p>
        </w:tc>
        <w:tc>
          <w:tcPr>
            <w:tcW w:w="720" w:type="dxa"/>
          </w:tcPr>
          <w:p w:rsidR="00715F91" w:rsidRPr="002E75D9" w:rsidRDefault="00715F91" w:rsidP="004321BB">
            <w:pPr>
              <w:jc w:val="center"/>
            </w:pPr>
            <w:r w:rsidRPr="002E75D9">
              <w:t>44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2E75D9" w:rsidRDefault="00715F91" w:rsidP="0091413B">
            <w:pPr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3.1. Формирование целей </w:t>
            </w:r>
            <w:r w:rsidR="0091413B">
              <w:rPr>
                <w:sz w:val="26"/>
                <w:szCs w:val="26"/>
              </w:rPr>
              <w:t>и задач технического перевооружения предприятия</w:t>
            </w:r>
          </w:p>
        </w:tc>
        <w:tc>
          <w:tcPr>
            <w:tcW w:w="720" w:type="dxa"/>
          </w:tcPr>
          <w:p w:rsidR="00715F91" w:rsidRPr="002E75D9" w:rsidRDefault="00715F91" w:rsidP="004321BB">
            <w:pPr>
              <w:jc w:val="center"/>
            </w:pPr>
            <w:r w:rsidRPr="002E75D9">
              <w:t>44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2E75D9" w:rsidRDefault="00715F91" w:rsidP="0091413B">
            <w:pPr>
              <w:rPr>
                <w:color w:val="000000"/>
                <w:sz w:val="26"/>
                <w:szCs w:val="26"/>
              </w:rPr>
            </w:pPr>
            <w:r w:rsidRPr="002E75D9">
              <w:rPr>
                <w:rFonts w:eastAsia="Calibri"/>
                <w:sz w:val="26"/>
                <w:szCs w:val="26"/>
              </w:rPr>
              <w:t xml:space="preserve">3.2. Описание </w:t>
            </w:r>
            <w:r w:rsidR="0091413B">
              <w:rPr>
                <w:rFonts w:eastAsia="Calibri"/>
                <w:sz w:val="26"/>
                <w:szCs w:val="26"/>
              </w:rPr>
              <w:t xml:space="preserve">мероприятий по </w:t>
            </w:r>
            <w:r w:rsidRPr="002E75D9">
              <w:rPr>
                <w:rFonts w:eastAsia="Calibri"/>
                <w:sz w:val="26"/>
                <w:szCs w:val="26"/>
              </w:rPr>
              <w:t xml:space="preserve"> техническо</w:t>
            </w:r>
            <w:r w:rsidR="0091413B">
              <w:rPr>
                <w:rFonts w:eastAsia="Calibri"/>
                <w:sz w:val="26"/>
                <w:szCs w:val="26"/>
              </w:rPr>
              <w:t>му</w:t>
            </w:r>
            <w:r w:rsidRPr="002E75D9">
              <w:rPr>
                <w:rFonts w:eastAsia="Calibri"/>
                <w:sz w:val="26"/>
                <w:szCs w:val="26"/>
              </w:rPr>
              <w:t xml:space="preserve"> перевооружени</w:t>
            </w:r>
            <w:r w:rsidR="0091413B">
              <w:rPr>
                <w:rFonts w:eastAsia="Calibri"/>
                <w:sz w:val="26"/>
                <w:szCs w:val="26"/>
              </w:rPr>
              <w:t>ю предприятия</w:t>
            </w:r>
          </w:p>
        </w:tc>
        <w:tc>
          <w:tcPr>
            <w:tcW w:w="720" w:type="dxa"/>
          </w:tcPr>
          <w:p w:rsidR="00715F91" w:rsidRPr="002E75D9" w:rsidRDefault="00715F91" w:rsidP="004321BB">
            <w:pPr>
              <w:jc w:val="center"/>
            </w:pPr>
            <w:r w:rsidRPr="002E75D9">
              <w:t>49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2E75D9" w:rsidRDefault="00715F91" w:rsidP="0091413B">
            <w:pPr>
              <w:rPr>
                <w:color w:val="000000"/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3.3. Составление сметы затрат на </w:t>
            </w:r>
            <w:r w:rsidR="0091413B">
              <w:rPr>
                <w:sz w:val="26"/>
                <w:szCs w:val="26"/>
              </w:rPr>
              <w:t>техническое перевооружение предприятия</w:t>
            </w:r>
          </w:p>
        </w:tc>
        <w:tc>
          <w:tcPr>
            <w:tcW w:w="720" w:type="dxa"/>
          </w:tcPr>
          <w:p w:rsidR="00715F91" w:rsidRPr="002E75D9" w:rsidRDefault="00715F91" w:rsidP="004321BB">
            <w:pPr>
              <w:jc w:val="center"/>
            </w:pPr>
            <w:r w:rsidRPr="002E75D9">
              <w:t>58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2E75D9" w:rsidRDefault="00715F91" w:rsidP="004321BB">
            <w:pPr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3.4. Оценка эффективности </w:t>
            </w:r>
            <w:r w:rsidR="0091413B">
              <w:rPr>
                <w:sz w:val="26"/>
                <w:szCs w:val="26"/>
              </w:rPr>
              <w:t>мероприятий по техническому перевооружению</w:t>
            </w:r>
          </w:p>
          <w:p w:rsidR="00715F91" w:rsidRPr="002E75D9" w:rsidRDefault="00715F91" w:rsidP="004321B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715F91" w:rsidRPr="002E75D9" w:rsidRDefault="00715F91" w:rsidP="004321BB">
            <w:pPr>
              <w:jc w:val="center"/>
            </w:pPr>
            <w:r w:rsidRPr="002E75D9">
              <w:t>60</w:t>
            </w:r>
          </w:p>
        </w:tc>
      </w:tr>
      <w:tr w:rsidR="00715F91" w:rsidRPr="002E75D9" w:rsidTr="00715F91">
        <w:trPr>
          <w:trHeight w:val="553"/>
        </w:trPr>
        <w:tc>
          <w:tcPr>
            <w:tcW w:w="9468" w:type="dxa"/>
          </w:tcPr>
          <w:p w:rsidR="00715F91" w:rsidRPr="002E75D9" w:rsidRDefault="00715F91" w:rsidP="004321BB">
            <w:pPr>
              <w:rPr>
                <w:color w:val="000000"/>
                <w:sz w:val="26"/>
                <w:szCs w:val="26"/>
              </w:rPr>
            </w:pPr>
            <w:r w:rsidRPr="002E75D9">
              <w:rPr>
                <w:color w:val="000000"/>
                <w:sz w:val="26"/>
                <w:szCs w:val="26"/>
              </w:rPr>
              <w:t>ЗАКЛЮЧЕНИЕ</w:t>
            </w:r>
          </w:p>
          <w:p w:rsidR="00715F91" w:rsidRPr="002E75D9" w:rsidRDefault="00715F91" w:rsidP="004321B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715F91" w:rsidRPr="002E75D9" w:rsidRDefault="00715F91" w:rsidP="004321BB">
            <w:pPr>
              <w:jc w:val="center"/>
            </w:pPr>
            <w:r w:rsidRPr="002E75D9">
              <w:t>73</w:t>
            </w:r>
          </w:p>
        </w:tc>
      </w:tr>
      <w:tr w:rsidR="00715F91" w:rsidRPr="002E75D9" w:rsidTr="00715F91">
        <w:trPr>
          <w:trHeight w:val="377"/>
        </w:trPr>
        <w:tc>
          <w:tcPr>
            <w:tcW w:w="9468" w:type="dxa"/>
          </w:tcPr>
          <w:p w:rsidR="00715F91" w:rsidRPr="002E75D9" w:rsidRDefault="00715F91" w:rsidP="004321BB">
            <w:pPr>
              <w:rPr>
                <w:color w:val="000000"/>
                <w:sz w:val="26"/>
                <w:szCs w:val="26"/>
              </w:rPr>
            </w:pPr>
            <w:r w:rsidRPr="002E75D9">
              <w:rPr>
                <w:color w:val="000000"/>
                <w:sz w:val="26"/>
                <w:szCs w:val="26"/>
              </w:rPr>
              <w:t>СПИСОК ИСПОЛЬЗОВАННЫХ ИСТОЧНИКОВ</w:t>
            </w:r>
          </w:p>
          <w:p w:rsidR="00715F91" w:rsidRPr="002E75D9" w:rsidRDefault="00715F91" w:rsidP="004321B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715F91" w:rsidRPr="002E75D9" w:rsidRDefault="00715F91" w:rsidP="004321BB">
            <w:pPr>
              <w:jc w:val="center"/>
            </w:pPr>
            <w:r w:rsidRPr="002E75D9">
              <w:t>75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2E75D9" w:rsidRDefault="00715F91" w:rsidP="004321BB">
            <w:pPr>
              <w:rPr>
                <w:color w:val="000000"/>
                <w:spacing w:val="2"/>
                <w:sz w:val="26"/>
                <w:szCs w:val="26"/>
              </w:rPr>
            </w:pPr>
            <w:r w:rsidRPr="002E75D9">
              <w:rPr>
                <w:color w:val="000000"/>
                <w:spacing w:val="2"/>
                <w:sz w:val="26"/>
                <w:szCs w:val="26"/>
              </w:rPr>
              <w:t>ПРИЛОЖЕНИЕ 1.  Организационная  структур</w:t>
            </w:r>
            <w:proofErr w:type="gramStart"/>
            <w:r w:rsidRPr="002E75D9">
              <w:rPr>
                <w:color w:val="000000"/>
                <w:spacing w:val="2"/>
                <w:sz w:val="26"/>
                <w:szCs w:val="26"/>
              </w:rPr>
              <w:t xml:space="preserve">а  </w:t>
            </w:r>
            <w:r w:rsidRPr="002E75D9">
              <w:rPr>
                <w:spacing w:val="2"/>
                <w:sz w:val="26"/>
                <w:szCs w:val="26"/>
              </w:rPr>
              <w:t>ООО</w:t>
            </w:r>
            <w:proofErr w:type="gramEnd"/>
            <w:r w:rsidRPr="002E75D9">
              <w:rPr>
                <w:spacing w:val="2"/>
                <w:sz w:val="26"/>
                <w:szCs w:val="26"/>
              </w:rPr>
              <w:t xml:space="preserve"> «ГЛАЗОВСКИЙ ЗАВОД «ХИММАШ»</w:t>
            </w:r>
          </w:p>
        </w:tc>
        <w:tc>
          <w:tcPr>
            <w:tcW w:w="720" w:type="dxa"/>
          </w:tcPr>
          <w:p w:rsidR="00715F91" w:rsidRPr="002E75D9" w:rsidRDefault="00715F91" w:rsidP="004321BB">
            <w:pPr>
              <w:jc w:val="center"/>
            </w:pPr>
            <w:r w:rsidRPr="002E75D9">
              <w:t>77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2E75D9" w:rsidRDefault="00715F91" w:rsidP="00157007">
            <w:pPr>
              <w:rPr>
                <w:color w:val="000000"/>
                <w:sz w:val="26"/>
                <w:szCs w:val="26"/>
              </w:rPr>
            </w:pPr>
            <w:r w:rsidRPr="002E75D9">
              <w:rPr>
                <w:color w:val="000000"/>
                <w:sz w:val="26"/>
                <w:szCs w:val="26"/>
              </w:rPr>
              <w:t>ПРИЛОЖЕНИЕ 2. Объем продаж продукции за 201</w:t>
            </w:r>
            <w:r w:rsidR="00157007">
              <w:rPr>
                <w:color w:val="000000"/>
                <w:sz w:val="26"/>
                <w:szCs w:val="26"/>
              </w:rPr>
              <w:t>4</w:t>
            </w:r>
            <w:r w:rsidRPr="002E75D9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720" w:type="dxa"/>
          </w:tcPr>
          <w:p w:rsidR="00715F91" w:rsidRPr="002E75D9" w:rsidRDefault="00715F91" w:rsidP="004321BB">
            <w:pPr>
              <w:jc w:val="center"/>
            </w:pPr>
            <w:r w:rsidRPr="002E75D9">
              <w:t>78</w:t>
            </w:r>
          </w:p>
        </w:tc>
      </w:tr>
      <w:tr w:rsidR="00715F91" w:rsidRPr="002E75D9" w:rsidTr="004321BB">
        <w:tc>
          <w:tcPr>
            <w:tcW w:w="9468" w:type="dxa"/>
          </w:tcPr>
          <w:p w:rsidR="00715F91" w:rsidRPr="002E75D9" w:rsidRDefault="00715F91" w:rsidP="004321BB">
            <w:pPr>
              <w:rPr>
                <w:color w:val="000000"/>
                <w:sz w:val="26"/>
                <w:szCs w:val="26"/>
              </w:rPr>
            </w:pPr>
            <w:r w:rsidRPr="002E75D9">
              <w:rPr>
                <w:color w:val="000000"/>
                <w:sz w:val="26"/>
                <w:szCs w:val="26"/>
              </w:rPr>
              <w:t>ПРИЛОЖЕНИЕ 3. Расчет финансовых результатов</w:t>
            </w:r>
          </w:p>
        </w:tc>
        <w:tc>
          <w:tcPr>
            <w:tcW w:w="720" w:type="dxa"/>
          </w:tcPr>
          <w:p w:rsidR="00715F91" w:rsidRPr="002E75D9" w:rsidRDefault="00715F91" w:rsidP="004321BB">
            <w:pPr>
              <w:jc w:val="center"/>
            </w:pPr>
            <w:r w:rsidRPr="002E75D9">
              <w:t>79</w:t>
            </w:r>
          </w:p>
        </w:tc>
      </w:tr>
    </w:tbl>
    <w:p w:rsidR="00C0703A" w:rsidRPr="002E75D9" w:rsidRDefault="00C0703A" w:rsidP="00C0703A">
      <w:pPr>
        <w:jc w:val="center"/>
      </w:pPr>
    </w:p>
    <w:p w:rsidR="00B22378" w:rsidRDefault="00B22378" w:rsidP="00715F91">
      <w:pPr>
        <w:spacing w:after="200" w:line="276" w:lineRule="auto"/>
        <w:jc w:val="center"/>
        <w:sectPr w:rsidR="00B22378" w:rsidSect="00171ADF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22378" w:rsidRDefault="00B22378" w:rsidP="00F85C70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 8</w:t>
      </w:r>
    </w:p>
    <w:p w:rsidR="00F85C70" w:rsidRDefault="00F85C70" w:rsidP="00F85C70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</w:p>
    <w:p w:rsidR="00F85C70" w:rsidRDefault="00B22378" w:rsidP="00F85C70">
      <w:pPr>
        <w:spacing w:line="276" w:lineRule="auto"/>
        <w:jc w:val="center"/>
        <w:rPr>
          <w:b/>
        </w:rPr>
      </w:pPr>
      <w:r w:rsidRPr="00B22378">
        <w:rPr>
          <w:rFonts w:eastAsiaTheme="minorHAnsi"/>
          <w:b/>
          <w:sz w:val="26"/>
          <w:szCs w:val="26"/>
          <w:lang w:eastAsia="en-US"/>
        </w:rPr>
        <w:t>Пример оформления списка использованных источников</w:t>
      </w:r>
      <w:r w:rsidRPr="00B22378">
        <w:rPr>
          <w:b/>
        </w:rPr>
        <w:t xml:space="preserve"> </w:t>
      </w:r>
    </w:p>
    <w:p w:rsidR="00F85C70" w:rsidRDefault="00F85C70" w:rsidP="00F85C70">
      <w:pPr>
        <w:spacing w:line="276" w:lineRule="auto"/>
        <w:jc w:val="center"/>
        <w:rPr>
          <w:b/>
        </w:rPr>
      </w:pPr>
    </w:p>
    <w:p w:rsidR="00F85C70" w:rsidRPr="00F85C70" w:rsidRDefault="00F85C70" w:rsidP="00F85C70">
      <w:pPr>
        <w:numPr>
          <w:ilvl w:val="0"/>
          <w:numId w:val="27"/>
        </w:numPr>
        <w:tabs>
          <w:tab w:val="left" w:pos="851"/>
          <w:tab w:val="left" w:pos="993"/>
          <w:tab w:val="left" w:pos="1100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F85C70">
        <w:rPr>
          <w:color w:val="000000" w:themeColor="text1"/>
          <w:sz w:val="26"/>
          <w:szCs w:val="26"/>
        </w:rPr>
        <w:t xml:space="preserve">Основы инновационного менеджмента: Теория и практика.  Под ред. Казанцева А.К.2 -е изд., </w:t>
      </w:r>
      <w:proofErr w:type="spellStart"/>
      <w:r w:rsidRPr="00F85C70">
        <w:rPr>
          <w:color w:val="000000" w:themeColor="text1"/>
          <w:sz w:val="26"/>
          <w:szCs w:val="26"/>
        </w:rPr>
        <w:t>перераб</w:t>
      </w:r>
      <w:proofErr w:type="spellEnd"/>
      <w:r w:rsidRPr="00F85C70">
        <w:rPr>
          <w:color w:val="000000" w:themeColor="text1"/>
          <w:sz w:val="26"/>
          <w:szCs w:val="26"/>
        </w:rPr>
        <w:t>. и доп. - М.: ЗАО Экономика, 2004. — 518 с.</w:t>
      </w:r>
    </w:p>
    <w:p w:rsidR="00F85C70" w:rsidRPr="00F85C70" w:rsidRDefault="00F85C70" w:rsidP="00F85C70">
      <w:pPr>
        <w:pStyle w:val="af2"/>
        <w:widowControl w:val="0"/>
        <w:numPr>
          <w:ilvl w:val="0"/>
          <w:numId w:val="27"/>
        </w:numPr>
        <w:shd w:val="clear" w:color="auto" w:fill="FFFFFF"/>
        <w:tabs>
          <w:tab w:val="left" w:pos="1100"/>
          <w:tab w:val="left" w:pos="1134"/>
        </w:tabs>
        <w:autoSpaceDE w:val="0"/>
        <w:autoSpaceDN w:val="0"/>
        <w:adjustRightInd w:val="0"/>
        <w:spacing w:after="0" w:line="360" w:lineRule="auto"/>
        <w:ind w:right="24"/>
        <w:jc w:val="both"/>
        <w:rPr>
          <w:color w:val="000000" w:themeColor="text1"/>
          <w:szCs w:val="26"/>
        </w:rPr>
      </w:pPr>
      <w:r w:rsidRPr="00F85C70">
        <w:rPr>
          <w:color w:val="000000" w:themeColor="text1"/>
          <w:szCs w:val="26"/>
        </w:rPr>
        <w:t xml:space="preserve">Официальный сайт «ОАО </w:t>
      </w:r>
      <w:proofErr w:type="spellStart"/>
      <w:r w:rsidRPr="00F85C70">
        <w:rPr>
          <w:color w:val="000000" w:themeColor="text1"/>
          <w:szCs w:val="26"/>
        </w:rPr>
        <w:t>Глазовская</w:t>
      </w:r>
      <w:proofErr w:type="spellEnd"/>
      <w:r w:rsidRPr="00F85C70">
        <w:rPr>
          <w:color w:val="000000" w:themeColor="text1"/>
          <w:szCs w:val="26"/>
        </w:rPr>
        <w:t xml:space="preserve"> мебельная фабрика»  [Электронный р</w:t>
      </w:r>
      <w:r w:rsidRPr="00F85C70">
        <w:rPr>
          <w:color w:val="000000" w:themeColor="text1"/>
          <w:szCs w:val="26"/>
        </w:rPr>
        <w:t>е</w:t>
      </w:r>
      <w:r w:rsidRPr="00F85C70">
        <w:rPr>
          <w:color w:val="000000" w:themeColor="text1"/>
          <w:szCs w:val="26"/>
        </w:rPr>
        <w:t>сурс]. - Режим доступа: – http://mebel.udm.net.</w:t>
      </w:r>
    </w:p>
    <w:p w:rsidR="00F85C70" w:rsidRPr="00F85C70" w:rsidRDefault="00F85C70" w:rsidP="00F85C70">
      <w:pPr>
        <w:numPr>
          <w:ilvl w:val="0"/>
          <w:numId w:val="27"/>
        </w:numPr>
        <w:tabs>
          <w:tab w:val="left" w:pos="851"/>
          <w:tab w:val="left" w:pos="993"/>
          <w:tab w:val="left" w:pos="110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 w:rsidRPr="00F85C70">
        <w:rPr>
          <w:color w:val="000000" w:themeColor="text1"/>
          <w:sz w:val="26"/>
          <w:szCs w:val="26"/>
        </w:rPr>
        <w:t xml:space="preserve">Попов В. М., Ляпунов С. И., </w:t>
      </w:r>
      <w:hyperlink r:id="rId27" w:tgtFrame="_blank" w:history="1">
        <w:r w:rsidRPr="00F85C70">
          <w:rPr>
            <w:color w:val="000000" w:themeColor="text1"/>
            <w:sz w:val="26"/>
            <w:szCs w:val="26"/>
          </w:rPr>
          <w:t>Бизнес-планирование: Учебник</w:t>
        </w:r>
      </w:hyperlink>
      <w:r w:rsidRPr="00F85C70">
        <w:rPr>
          <w:color w:val="000000" w:themeColor="text1"/>
          <w:sz w:val="26"/>
          <w:szCs w:val="26"/>
        </w:rPr>
        <w:t>. –</w:t>
      </w:r>
      <w:hyperlink r:id="rId28" w:tgtFrame="_blank" w:history="1">
        <w:r w:rsidRPr="00F85C70">
          <w:rPr>
            <w:color w:val="000000" w:themeColor="text1"/>
            <w:sz w:val="26"/>
            <w:szCs w:val="26"/>
          </w:rPr>
          <w:t xml:space="preserve"> </w:t>
        </w:r>
      </w:hyperlink>
      <w:r w:rsidRPr="00F85C70">
        <w:rPr>
          <w:color w:val="000000" w:themeColor="text1"/>
          <w:sz w:val="26"/>
          <w:szCs w:val="26"/>
        </w:rPr>
        <w:t>М.: «Финансы и статистика», 2001. – 672 с.</w:t>
      </w:r>
    </w:p>
    <w:p w:rsidR="00F85C70" w:rsidRPr="00F85C70" w:rsidRDefault="00F85C70" w:rsidP="00F85C70">
      <w:pPr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00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F85C70">
        <w:rPr>
          <w:color w:val="000000" w:themeColor="text1"/>
          <w:sz w:val="26"/>
          <w:szCs w:val="26"/>
        </w:rPr>
        <w:t xml:space="preserve">Савицкая Г.В. Анализ хозяйственной деятельности предприятия. 4-е изд., </w:t>
      </w:r>
      <w:proofErr w:type="spellStart"/>
      <w:r w:rsidRPr="00F85C70">
        <w:rPr>
          <w:color w:val="000000" w:themeColor="text1"/>
          <w:sz w:val="26"/>
          <w:szCs w:val="26"/>
        </w:rPr>
        <w:t>пер</w:t>
      </w:r>
      <w:r w:rsidRPr="00F85C70">
        <w:rPr>
          <w:color w:val="000000" w:themeColor="text1"/>
          <w:sz w:val="26"/>
          <w:szCs w:val="26"/>
        </w:rPr>
        <w:t>е</w:t>
      </w:r>
      <w:r w:rsidRPr="00F85C70">
        <w:rPr>
          <w:color w:val="000000" w:themeColor="text1"/>
          <w:sz w:val="26"/>
          <w:szCs w:val="26"/>
        </w:rPr>
        <w:t>раб</w:t>
      </w:r>
      <w:proofErr w:type="spellEnd"/>
      <w:r w:rsidRPr="00F85C70">
        <w:rPr>
          <w:color w:val="000000" w:themeColor="text1"/>
          <w:sz w:val="26"/>
          <w:szCs w:val="26"/>
        </w:rPr>
        <w:t>. и доп. – Минск: ООО «Новое знание», 2000. – 688 с.</w:t>
      </w:r>
    </w:p>
    <w:p w:rsidR="00F85C70" w:rsidRPr="00F85C70" w:rsidRDefault="00F85C70" w:rsidP="00F85C70">
      <w:pPr>
        <w:widowControl w:val="0"/>
        <w:numPr>
          <w:ilvl w:val="0"/>
          <w:numId w:val="27"/>
        </w:numPr>
        <w:tabs>
          <w:tab w:val="left" w:pos="1100"/>
          <w:tab w:val="left" w:pos="1134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F85C70">
        <w:rPr>
          <w:color w:val="000000" w:themeColor="text1"/>
          <w:sz w:val="26"/>
          <w:szCs w:val="26"/>
        </w:rPr>
        <w:t xml:space="preserve">Савицкая Г.В. Анализ хозяйственной деятельности предприятия: Учебник для вузов. 2-е изд., </w:t>
      </w:r>
      <w:proofErr w:type="gramStart"/>
      <w:r w:rsidRPr="00F85C70">
        <w:rPr>
          <w:color w:val="000000" w:themeColor="text1"/>
          <w:sz w:val="26"/>
          <w:szCs w:val="26"/>
        </w:rPr>
        <w:t>переработанное</w:t>
      </w:r>
      <w:proofErr w:type="gramEnd"/>
      <w:r w:rsidRPr="00F85C70">
        <w:rPr>
          <w:color w:val="000000" w:themeColor="text1"/>
          <w:sz w:val="26"/>
          <w:szCs w:val="26"/>
        </w:rPr>
        <w:t xml:space="preserve"> и доп. – СПб.: Питер, 2009. – 464 с.</w:t>
      </w:r>
    </w:p>
    <w:p w:rsidR="00F85C70" w:rsidRPr="00F85C70" w:rsidRDefault="00F85C70" w:rsidP="00F85C70">
      <w:pPr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00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F85C70">
        <w:rPr>
          <w:color w:val="000000" w:themeColor="text1"/>
          <w:sz w:val="26"/>
          <w:szCs w:val="26"/>
        </w:rPr>
        <w:t xml:space="preserve">Савицкая Г.В. Экономический анализ. 11-е изд., </w:t>
      </w:r>
      <w:proofErr w:type="spellStart"/>
      <w:r w:rsidRPr="00F85C70">
        <w:rPr>
          <w:color w:val="000000" w:themeColor="text1"/>
          <w:sz w:val="26"/>
          <w:szCs w:val="26"/>
        </w:rPr>
        <w:t>испр</w:t>
      </w:r>
      <w:proofErr w:type="spellEnd"/>
      <w:r w:rsidRPr="00F85C70">
        <w:rPr>
          <w:color w:val="000000" w:themeColor="text1"/>
          <w:sz w:val="26"/>
          <w:szCs w:val="26"/>
        </w:rPr>
        <w:t>. и доп. – М: ООО «Новое знание», 2005. – 650 с.</w:t>
      </w:r>
    </w:p>
    <w:p w:rsidR="00F85C70" w:rsidRPr="00F85C70" w:rsidRDefault="00F85C70" w:rsidP="00F85C70">
      <w:pPr>
        <w:pStyle w:val="af2"/>
        <w:widowControl w:val="0"/>
        <w:numPr>
          <w:ilvl w:val="0"/>
          <w:numId w:val="27"/>
        </w:numPr>
        <w:shd w:val="clear" w:color="auto" w:fill="FFFFFF"/>
        <w:tabs>
          <w:tab w:val="left" w:pos="1100"/>
          <w:tab w:val="left" w:pos="1134"/>
        </w:tabs>
        <w:autoSpaceDE w:val="0"/>
        <w:autoSpaceDN w:val="0"/>
        <w:adjustRightInd w:val="0"/>
        <w:spacing w:after="0" w:line="360" w:lineRule="auto"/>
        <w:ind w:right="24"/>
        <w:jc w:val="both"/>
        <w:rPr>
          <w:color w:val="000000" w:themeColor="text1"/>
          <w:szCs w:val="26"/>
        </w:rPr>
      </w:pPr>
      <w:proofErr w:type="spellStart"/>
      <w:r w:rsidRPr="00F85C70">
        <w:rPr>
          <w:color w:val="000000" w:themeColor="text1"/>
          <w:szCs w:val="26"/>
        </w:rPr>
        <w:t>Самоволева</w:t>
      </w:r>
      <w:proofErr w:type="spellEnd"/>
      <w:r w:rsidRPr="00F85C70">
        <w:rPr>
          <w:color w:val="000000" w:themeColor="text1"/>
          <w:szCs w:val="26"/>
        </w:rPr>
        <w:t xml:space="preserve"> С. Оценка инновационных рисков проекта // Технологический бизнес. Интеллектуальный капитал [Электронный ресурс]. – Режим доступа: </w:t>
      </w:r>
      <w:hyperlink r:id="rId29" w:history="1">
        <w:r w:rsidRPr="00F85C70">
          <w:rPr>
            <w:rStyle w:val="a6"/>
            <w:color w:val="000000" w:themeColor="text1"/>
            <w:szCs w:val="26"/>
            <w:u w:val="none"/>
          </w:rPr>
          <w:t>http://www.techbusiness.ru/tb/archiv/number4/page12.htm</w:t>
        </w:r>
      </w:hyperlink>
      <w:r w:rsidRPr="00F85C70">
        <w:rPr>
          <w:color w:val="000000" w:themeColor="text1"/>
          <w:szCs w:val="26"/>
        </w:rPr>
        <w:t>.</w:t>
      </w:r>
    </w:p>
    <w:p w:rsidR="00F85C70" w:rsidRPr="00F85C70" w:rsidRDefault="00F85C70" w:rsidP="00F85C70">
      <w:pPr>
        <w:widowControl w:val="0"/>
        <w:numPr>
          <w:ilvl w:val="0"/>
          <w:numId w:val="27"/>
        </w:numPr>
        <w:tabs>
          <w:tab w:val="left" w:pos="1100"/>
          <w:tab w:val="left" w:pos="1134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F85C70">
        <w:rPr>
          <w:color w:val="000000" w:themeColor="text1"/>
          <w:sz w:val="26"/>
          <w:szCs w:val="26"/>
        </w:rPr>
        <w:t>Сергеев И.В., Веретенникова И.И. Экономика организации (предприятий): учеб</w:t>
      </w:r>
      <w:proofErr w:type="gramStart"/>
      <w:r w:rsidRPr="00F85C70">
        <w:rPr>
          <w:color w:val="000000" w:themeColor="text1"/>
          <w:sz w:val="26"/>
          <w:szCs w:val="26"/>
        </w:rPr>
        <w:t>.</w:t>
      </w:r>
      <w:proofErr w:type="gramEnd"/>
      <w:r w:rsidRPr="00F85C70">
        <w:rPr>
          <w:color w:val="000000" w:themeColor="text1"/>
          <w:sz w:val="26"/>
          <w:szCs w:val="26"/>
        </w:rPr>
        <w:t>/</w:t>
      </w:r>
      <w:proofErr w:type="gramStart"/>
      <w:r w:rsidRPr="00F85C70">
        <w:rPr>
          <w:color w:val="000000" w:themeColor="text1"/>
          <w:sz w:val="26"/>
          <w:szCs w:val="26"/>
        </w:rPr>
        <w:t>п</w:t>
      </w:r>
      <w:proofErr w:type="gramEnd"/>
      <w:r w:rsidRPr="00F85C70">
        <w:rPr>
          <w:color w:val="000000" w:themeColor="text1"/>
          <w:sz w:val="26"/>
          <w:szCs w:val="26"/>
        </w:rPr>
        <w:t xml:space="preserve">од ред. И.В. Сергеева. – 3-е изд., </w:t>
      </w:r>
      <w:proofErr w:type="spellStart"/>
      <w:r w:rsidRPr="00F85C70">
        <w:rPr>
          <w:color w:val="000000" w:themeColor="text1"/>
          <w:sz w:val="26"/>
          <w:szCs w:val="26"/>
        </w:rPr>
        <w:t>перераб</w:t>
      </w:r>
      <w:proofErr w:type="spellEnd"/>
      <w:r w:rsidRPr="00F85C70">
        <w:rPr>
          <w:color w:val="000000" w:themeColor="text1"/>
          <w:sz w:val="26"/>
          <w:szCs w:val="26"/>
        </w:rPr>
        <w:t xml:space="preserve">. и пол. – М.: ТК </w:t>
      </w:r>
      <w:proofErr w:type="spellStart"/>
      <w:r w:rsidRPr="00F85C70">
        <w:rPr>
          <w:color w:val="000000" w:themeColor="text1"/>
          <w:sz w:val="26"/>
          <w:szCs w:val="26"/>
        </w:rPr>
        <w:t>Велби</w:t>
      </w:r>
      <w:proofErr w:type="spellEnd"/>
      <w:r w:rsidRPr="00F85C70">
        <w:rPr>
          <w:color w:val="000000" w:themeColor="text1"/>
          <w:sz w:val="26"/>
          <w:szCs w:val="26"/>
        </w:rPr>
        <w:t>, Изд-во Пр</w:t>
      </w:r>
      <w:r w:rsidRPr="00F85C70">
        <w:rPr>
          <w:color w:val="000000" w:themeColor="text1"/>
          <w:sz w:val="26"/>
          <w:szCs w:val="26"/>
        </w:rPr>
        <w:t>о</w:t>
      </w:r>
      <w:r w:rsidRPr="00F85C70">
        <w:rPr>
          <w:color w:val="000000" w:themeColor="text1"/>
          <w:sz w:val="26"/>
          <w:szCs w:val="26"/>
        </w:rPr>
        <w:t>спект, 2006. – 560 с.</w:t>
      </w:r>
    </w:p>
    <w:p w:rsidR="00F85C70" w:rsidRPr="00F85C70" w:rsidRDefault="00F85C70" w:rsidP="00F85C70">
      <w:pPr>
        <w:widowControl w:val="0"/>
        <w:numPr>
          <w:ilvl w:val="0"/>
          <w:numId w:val="27"/>
        </w:numPr>
        <w:tabs>
          <w:tab w:val="left" w:pos="1100"/>
          <w:tab w:val="left" w:pos="1134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F85C70">
        <w:rPr>
          <w:color w:val="000000" w:themeColor="text1"/>
          <w:sz w:val="26"/>
          <w:szCs w:val="26"/>
        </w:rPr>
        <w:t xml:space="preserve">Скляренко В.К., Прудников В.М. Экономика предприятия: Учебник. – М.: ИНФРА </w:t>
      </w:r>
      <w:proofErr w:type="gramStart"/>
      <w:r w:rsidRPr="00F85C70">
        <w:rPr>
          <w:color w:val="000000" w:themeColor="text1"/>
          <w:sz w:val="26"/>
          <w:szCs w:val="26"/>
        </w:rPr>
        <w:t>–М</w:t>
      </w:r>
      <w:proofErr w:type="gramEnd"/>
      <w:r w:rsidRPr="00F85C70">
        <w:rPr>
          <w:color w:val="000000" w:themeColor="text1"/>
          <w:sz w:val="26"/>
          <w:szCs w:val="26"/>
        </w:rPr>
        <w:t>, 2008.-528 с. – (100 лет РЭА им. Г.В. Плеханова).</w:t>
      </w:r>
    </w:p>
    <w:p w:rsidR="00F85C70" w:rsidRPr="00F85C70" w:rsidRDefault="00207935" w:rsidP="00F85C70">
      <w:pPr>
        <w:numPr>
          <w:ilvl w:val="0"/>
          <w:numId w:val="27"/>
        </w:numPr>
        <w:tabs>
          <w:tab w:val="left" w:pos="851"/>
          <w:tab w:val="left" w:pos="993"/>
          <w:tab w:val="left" w:pos="110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hyperlink r:id="rId30" w:tooltip="Ссылка на книгу в фондах IQlib" w:history="1">
        <w:proofErr w:type="spellStart"/>
        <w:r w:rsidR="00F85C70" w:rsidRPr="00F85C70">
          <w:rPr>
            <w:rStyle w:val="a6"/>
            <w:color w:val="000000" w:themeColor="text1"/>
            <w:sz w:val="26"/>
            <w:szCs w:val="26"/>
            <w:u w:val="none"/>
          </w:rPr>
          <w:t>Фаенсон</w:t>
        </w:r>
        <w:proofErr w:type="spellEnd"/>
        <w:r w:rsidR="00F85C70" w:rsidRPr="00F85C70">
          <w:rPr>
            <w:rStyle w:val="a6"/>
            <w:color w:val="000000" w:themeColor="text1"/>
            <w:sz w:val="26"/>
            <w:szCs w:val="26"/>
            <w:u w:val="none"/>
          </w:rPr>
          <w:t xml:space="preserve"> М.И. Инновационный менеджмент: Учебное пособие. - М: МГУП, 2002</w:t>
        </w:r>
      </w:hyperlink>
      <w:r w:rsidR="00F85C70" w:rsidRPr="00F85C70">
        <w:rPr>
          <w:color w:val="000000" w:themeColor="text1"/>
          <w:sz w:val="26"/>
          <w:szCs w:val="26"/>
        </w:rPr>
        <w:t>. - 104 с.</w:t>
      </w:r>
    </w:p>
    <w:p w:rsidR="00F85C70" w:rsidRPr="00F85C70" w:rsidRDefault="00F85C70" w:rsidP="00F85C70">
      <w:pPr>
        <w:numPr>
          <w:ilvl w:val="0"/>
          <w:numId w:val="27"/>
        </w:numPr>
        <w:tabs>
          <w:tab w:val="left" w:pos="851"/>
          <w:tab w:val="left" w:pos="993"/>
          <w:tab w:val="left" w:pos="110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F85C70">
        <w:rPr>
          <w:bCs/>
          <w:color w:val="000000" w:themeColor="text1"/>
          <w:sz w:val="26"/>
          <w:szCs w:val="26"/>
        </w:rPr>
        <w:t>Хунгуреева</w:t>
      </w:r>
      <w:proofErr w:type="spellEnd"/>
      <w:r w:rsidRPr="00F85C70">
        <w:rPr>
          <w:bCs/>
          <w:color w:val="000000" w:themeColor="text1"/>
          <w:sz w:val="26"/>
          <w:szCs w:val="26"/>
        </w:rPr>
        <w:t xml:space="preserve"> И.П., </w:t>
      </w:r>
      <w:proofErr w:type="spellStart"/>
      <w:r w:rsidRPr="00F85C70">
        <w:rPr>
          <w:bCs/>
          <w:color w:val="000000" w:themeColor="text1"/>
          <w:sz w:val="26"/>
          <w:szCs w:val="26"/>
        </w:rPr>
        <w:t>Шабыкова</w:t>
      </w:r>
      <w:proofErr w:type="spellEnd"/>
      <w:r w:rsidRPr="00F85C70">
        <w:rPr>
          <w:bCs/>
          <w:color w:val="000000" w:themeColor="text1"/>
          <w:sz w:val="26"/>
          <w:szCs w:val="26"/>
        </w:rPr>
        <w:t xml:space="preserve"> Н.Э., </w:t>
      </w:r>
      <w:proofErr w:type="spellStart"/>
      <w:r w:rsidRPr="00F85C70">
        <w:rPr>
          <w:bCs/>
          <w:color w:val="000000" w:themeColor="text1"/>
          <w:sz w:val="26"/>
          <w:szCs w:val="26"/>
        </w:rPr>
        <w:t>Унгаева</w:t>
      </w:r>
      <w:proofErr w:type="spellEnd"/>
      <w:r w:rsidRPr="00F85C70">
        <w:rPr>
          <w:bCs/>
          <w:color w:val="000000" w:themeColor="text1"/>
          <w:sz w:val="26"/>
          <w:szCs w:val="26"/>
        </w:rPr>
        <w:t xml:space="preserve"> И.Ю.</w:t>
      </w:r>
      <w:r w:rsidRPr="00F85C70">
        <w:rPr>
          <w:b/>
          <w:bCs/>
          <w:color w:val="000000" w:themeColor="text1"/>
          <w:sz w:val="26"/>
          <w:szCs w:val="26"/>
        </w:rPr>
        <w:t xml:space="preserve"> </w:t>
      </w:r>
      <w:r w:rsidRPr="00F85C70">
        <w:rPr>
          <w:color w:val="000000" w:themeColor="text1"/>
          <w:sz w:val="26"/>
          <w:szCs w:val="26"/>
        </w:rPr>
        <w:t xml:space="preserve">Экономика предприятия: Учебное пособие. – Улан-Удэ, Изд-во ВСГТУ, 2004. – 240 с. </w:t>
      </w:r>
    </w:p>
    <w:p w:rsidR="00F85C70" w:rsidRDefault="00F85C70" w:rsidP="00F85C70">
      <w:pPr>
        <w:widowControl w:val="0"/>
        <w:numPr>
          <w:ilvl w:val="0"/>
          <w:numId w:val="27"/>
        </w:numPr>
        <w:tabs>
          <w:tab w:val="left" w:pos="1100"/>
          <w:tab w:val="left" w:pos="1134"/>
        </w:tabs>
        <w:spacing w:line="360" w:lineRule="auto"/>
        <w:jc w:val="both"/>
        <w:rPr>
          <w:color w:val="000000" w:themeColor="text1"/>
          <w:sz w:val="26"/>
          <w:szCs w:val="26"/>
        </w:rPr>
      </w:pPr>
      <w:r w:rsidRPr="00F85C70">
        <w:rPr>
          <w:color w:val="000000" w:themeColor="text1"/>
          <w:sz w:val="26"/>
          <w:szCs w:val="26"/>
        </w:rPr>
        <w:t>Экономика предприятия</w:t>
      </w:r>
      <w:proofErr w:type="gramStart"/>
      <w:r w:rsidRPr="00F85C70">
        <w:rPr>
          <w:color w:val="000000" w:themeColor="text1"/>
          <w:sz w:val="26"/>
          <w:szCs w:val="26"/>
        </w:rPr>
        <w:t xml:space="preserve"> / П</w:t>
      </w:r>
      <w:proofErr w:type="gramEnd"/>
      <w:r w:rsidRPr="00F85C70">
        <w:rPr>
          <w:color w:val="000000" w:themeColor="text1"/>
          <w:sz w:val="26"/>
          <w:szCs w:val="26"/>
        </w:rPr>
        <w:t xml:space="preserve">од ред. А.Е. Карлика, М.Л. </w:t>
      </w:r>
      <w:proofErr w:type="spellStart"/>
      <w:r w:rsidRPr="00F85C70">
        <w:rPr>
          <w:color w:val="000000" w:themeColor="text1"/>
          <w:sz w:val="26"/>
          <w:szCs w:val="26"/>
        </w:rPr>
        <w:t>Шухгальтер</w:t>
      </w:r>
      <w:proofErr w:type="spellEnd"/>
      <w:r w:rsidRPr="00F85C70">
        <w:rPr>
          <w:color w:val="000000" w:themeColor="text1"/>
          <w:sz w:val="26"/>
          <w:szCs w:val="26"/>
        </w:rPr>
        <w:t xml:space="preserve">: Учебник для вузов. 2-е изд., переработанное и </w:t>
      </w:r>
      <w:proofErr w:type="spellStart"/>
      <w:r w:rsidRPr="00F85C70">
        <w:rPr>
          <w:color w:val="000000" w:themeColor="text1"/>
          <w:sz w:val="26"/>
          <w:szCs w:val="26"/>
        </w:rPr>
        <w:t>допол</w:t>
      </w:r>
      <w:proofErr w:type="spellEnd"/>
      <w:proofErr w:type="gramStart"/>
      <w:r w:rsidRPr="00F85C70">
        <w:rPr>
          <w:color w:val="000000" w:themeColor="text1"/>
          <w:sz w:val="26"/>
          <w:szCs w:val="26"/>
        </w:rPr>
        <w:t>.–</w:t>
      </w:r>
      <w:proofErr w:type="gramEnd"/>
      <w:r w:rsidRPr="00F85C70">
        <w:rPr>
          <w:color w:val="000000" w:themeColor="text1"/>
          <w:sz w:val="26"/>
          <w:szCs w:val="26"/>
        </w:rPr>
        <w:t>СПб.: Питер, 2009. – 464 с.</w:t>
      </w:r>
    </w:p>
    <w:p w:rsidR="004321BB" w:rsidRPr="00F85C70" w:rsidRDefault="00F85C70" w:rsidP="00F85C70">
      <w:pPr>
        <w:widowControl w:val="0"/>
        <w:numPr>
          <w:ilvl w:val="0"/>
          <w:numId w:val="27"/>
        </w:numPr>
        <w:tabs>
          <w:tab w:val="left" w:pos="1100"/>
          <w:tab w:val="left" w:pos="1134"/>
        </w:tabs>
        <w:spacing w:line="360" w:lineRule="auto"/>
        <w:jc w:val="both"/>
        <w:rPr>
          <w:color w:val="000000" w:themeColor="text1"/>
          <w:sz w:val="26"/>
          <w:szCs w:val="26"/>
        </w:rPr>
        <w:sectPr w:rsidR="004321BB" w:rsidRPr="00F85C70" w:rsidSect="00171ADF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F85C70">
        <w:rPr>
          <w:color w:val="000000" w:themeColor="text1"/>
          <w:sz w:val="26"/>
          <w:szCs w:val="26"/>
        </w:rPr>
        <w:t>Экономика предприятия: Учебник / В.И. Титов. -</w:t>
      </w:r>
      <w:r w:rsidRPr="00F85C70">
        <w:rPr>
          <w:sz w:val="26"/>
          <w:szCs w:val="26"/>
        </w:rPr>
        <w:t xml:space="preserve"> М.: </w:t>
      </w:r>
      <w:proofErr w:type="spellStart"/>
      <w:r w:rsidRPr="00F85C70">
        <w:rPr>
          <w:sz w:val="26"/>
          <w:szCs w:val="26"/>
        </w:rPr>
        <w:t>Эксмо</w:t>
      </w:r>
      <w:proofErr w:type="spellEnd"/>
      <w:r w:rsidRPr="00F85C70">
        <w:rPr>
          <w:sz w:val="26"/>
          <w:szCs w:val="26"/>
        </w:rPr>
        <w:t xml:space="preserve">, 2008. - 416 с. </w:t>
      </w:r>
      <w:r w:rsidR="00C0703A" w:rsidRPr="00F85C70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160"/>
        <w:gridCol w:w="1560"/>
        <w:gridCol w:w="1200"/>
        <w:gridCol w:w="281"/>
        <w:gridCol w:w="6662"/>
      </w:tblGrid>
      <w:tr w:rsidR="004321BB" w:rsidRPr="002E75D9" w:rsidTr="004321BB">
        <w:tc>
          <w:tcPr>
            <w:tcW w:w="1329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321BB" w:rsidRPr="002E75D9" w:rsidRDefault="006D7ED5" w:rsidP="004321BB">
            <w:pPr>
              <w:ind w:firstLine="709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8373110</wp:posOffset>
                      </wp:positionH>
                      <wp:positionV relativeFrom="paragraph">
                        <wp:posOffset>3810</wp:posOffset>
                      </wp:positionV>
                      <wp:extent cx="990600" cy="5461000"/>
                      <wp:effectExtent l="0" t="0" r="3175" b="0"/>
                      <wp:wrapNone/>
                      <wp:docPr id="12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546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11DB" w:rsidRPr="001B5A59" w:rsidRDefault="005E11DB" w:rsidP="004321BB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B5A59">
                                    <w:rPr>
                                      <w:sz w:val="26"/>
                                      <w:szCs w:val="26"/>
                                    </w:rPr>
                                    <w:t>ПРИЛОЖЕ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НИЕ  9</w:t>
                                  </w:r>
                                </w:p>
                                <w:p w:rsidR="005E11DB" w:rsidRPr="001B5A59" w:rsidRDefault="005E11DB" w:rsidP="004321BB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5E11DB" w:rsidRPr="001B5A59" w:rsidRDefault="005E11DB" w:rsidP="004321BB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1B5A59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Пример оформления таблицы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в приложении</w:t>
                                  </w:r>
                                  <w:r w:rsidRPr="001B5A59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, имеющей </w:t>
                                  </w:r>
                                  <w:proofErr w:type="gramStart"/>
                                  <w:r w:rsidRPr="001B5A59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альбомную</w:t>
                                  </w:r>
                                  <w:proofErr w:type="gramEnd"/>
                                </w:p>
                                <w:p w:rsidR="005E11DB" w:rsidRPr="001B5A59" w:rsidRDefault="005E11DB" w:rsidP="004321BB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1B5A59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(горизонтальную) ориентацию </w:t>
                                  </w:r>
                                </w:p>
                                <w:p w:rsidR="005E11DB" w:rsidRDefault="005E11DB" w:rsidP="004321BB"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6" type="#_x0000_t202" style="position:absolute;left:0;text-align:left;margin-left:659.3pt;margin-top:.3pt;width:78pt;height:4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" stroked="f">
                      <v:textbox style="layout-flow:vertical">
                        <w:txbxContent>
                          <w:p w:rsidR="00EC5D41" w:rsidRPr="001B5A59" w:rsidRDefault="00EC5D41" w:rsidP="004321B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B5A59">
                              <w:rPr>
                                <w:sz w:val="26"/>
                                <w:szCs w:val="26"/>
                              </w:rPr>
                              <w:t>ПРИЛОЖЕ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НИЕ  9</w:t>
                            </w:r>
                          </w:p>
                          <w:p w:rsidR="00EC5D41" w:rsidRPr="001B5A59" w:rsidRDefault="00EC5D41" w:rsidP="004321B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C5D41" w:rsidRPr="001B5A59" w:rsidRDefault="00EC5D41" w:rsidP="004321B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B5A59">
                              <w:rPr>
                                <w:b/>
                                <w:sz w:val="26"/>
                                <w:szCs w:val="26"/>
                              </w:rPr>
                              <w:t>Пример оформления таблицы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в приложении</w:t>
                            </w:r>
                            <w:r w:rsidRPr="001B5A5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, имеющей </w:t>
                            </w:r>
                            <w:proofErr w:type="gramStart"/>
                            <w:r w:rsidRPr="001B5A59">
                              <w:rPr>
                                <w:b/>
                                <w:sz w:val="26"/>
                                <w:szCs w:val="26"/>
                              </w:rPr>
                              <w:t>альбомную</w:t>
                            </w:r>
                            <w:proofErr w:type="gramEnd"/>
                          </w:p>
                          <w:p w:rsidR="00EC5D41" w:rsidRPr="001B5A59" w:rsidRDefault="00EC5D41" w:rsidP="004321B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B5A5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(горизонтальную) ориентацию </w:t>
                            </w:r>
                          </w:p>
                          <w:p w:rsidR="00EC5D41" w:rsidRDefault="00EC5D41" w:rsidP="004321BB"/>
                        </w:txbxContent>
                      </v:textbox>
                    </v:shape>
                  </w:pict>
                </mc:Fallback>
              </mc:AlternateContent>
            </w:r>
            <w:r w:rsidR="004321BB" w:rsidRPr="002E75D9">
              <w:rPr>
                <w:noProof/>
                <w:sz w:val="26"/>
                <w:szCs w:val="26"/>
              </w:rPr>
              <w:t xml:space="preserve">Таблица </w:t>
            </w:r>
            <w:r w:rsidR="004321BB">
              <w:rPr>
                <w:noProof/>
                <w:sz w:val="26"/>
                <w:szCs w:val="26"/>
              </w:rPr>
              <w:t>9.</w:t>
            </w:r>
            <w:r w:rsidR="004321BB" w:rsidRPr="002E75D9">
              <w:rPr>
                <w:noProof/>
                <w:sz w:val="26"/>
                <w:szCs w:val="26"/>
              </w:rPr>
              <w:t>1 - ……………………………………….</w:t>
            </w:r>
          </w:p>
          <w:p w:rsidR="004321BB" w:rsidRPr="002E75D9" w:rsidRDefault="004321BB" w:rsidP="004321BB">
            <w:pPr>
              <w:ind w:firstLine="709"/>
              <w:rPr>
                <w:sz w:val="28"/>
              </w:rPr>
            </w:pPr>
          </w:p>
        </w:tc>
      </w:tr>
      <w:tr w:rsidR="004321BB" w:rsidRPr="002E75D9" w:rsidTr="004321BB"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Номер операции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Наименование</w:t>
            </w:r>
          </w:p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операции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Металло</w:t>
            </w:r>
            <w:r w:rsidRPr="002E75D9">
              <w:rPr>
                <w:sz w:val="26"/>
                <w:szCs w:val="26"/>
              </w:rPr>
              <w:t>р</w:t>
            </w:r>
            <w:r w:rsidRPr="002E75D9">
              <w:rPr>
                <w:sz w:val="26"/>
                <w:szCs w:val="26"/>
              </w:rPr>
              <w:t>ежущее оборудов</w:t>
            </w:r>
            <w:r w:rsidRPr="002E75D9">
              <w:rPr>
                <w:sz w:val="26"/>
                <w:szCs w:val="26"/>
              </w:rPr>
              <w:t>а</w:t>
            </w:r>
            <w:r w:rsidRPr="002E75D9">
              <w:rPr>
                <w:sz w:val="26"/>
                <w:szCs w:val="26"/>
              </w:rPr>
              <w:t>ние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Трудое</w:t>
            </w:r>
            <w:r w:rsidRPr="002E75D9">
              <w:rPr>
                <w:sz w:val="26"/>
                <w:szCs w:val="26"/>
              </w:rPr>
              <w:t>м</w:t>
            </w:r>
            <w:r w:rsidRPr="002E75D9">
              <w:rPr>
                <w:sz w:val="26"/>
                <w:szCs w:val="26"/>
              </w:rPr>
              <w:t>кость</w:t>
            </w:r>
          </w:p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н/час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Порядок работы</w:t>
            </w:r>
          </w:p>
        </w:tc>
      </w:tr>
      <w:tr w:rsidR="004321BB" w:rsidRPr="002E75D9" w:rsidTr="004321BB"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3</w:t>
            </w:r>
          </w:p>
        </w:tc>
        <w:tc>
          <w:tcPr>
            <w:tcW w:w="148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5</w:t>
            </w:r>
          </w:p>
        </w:tc>
      </w:tr>
      <w:tr w:rsidR="004321BB" w:rsidRPr="002E75D9" w:rsidTr="004321BB">
        <w:tc>
          <w:tcPr>
            <w:tcW w:w="1428" w:type="dxa"/>
            <w:tcBorders>
              <w:top w:val="single" w:sz="12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  <w:u w:val="single"/>
              </w:rPr>
            </w:pPr>
            <w:r w:rsidRPr="002E75D9">
              <w:rPr>
                <w:sz w:val="26"/>
                <w:szCs w:val="26"/>
                <w:u w:val="single"/>
              </w:rPr>
              <w:t>010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  <w:u w:val="single"/>
              </w:rPr>
            </w:pPr>
            <w:r w:rsidRPr="002E75D9">
              <w:rPr>
                <w:sz w:val="26"/>
                <w:szCs w:val="26"/>
                <w:u w:val="single"/>
              </w:rPr>
              <w:t>Отрезная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  <w:u w:val="single"/>
              </w:rPr>
            </w:pPr>
            <w:r w:rsidRPr="002E75D9">
              <w:rPr>
                <w:sz w:val="26"/>
                <w:szCs w:val="26"/>
                <w:u w:val="single"/>
              </w:rPr>
              <w:t>8Б72</w:t>
            </w:r>
          </w:p>
        </w:tc>
        <w:tc>
          <w:tcPr>
            <w:tcW w:w="1481" w:type="dxa"/>
            <w:gridSpan w:val="2"/>
            <w:tcBorders>
              <w:top w:val="single" w:sz="12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  <w:u w:val="single"/>
              </w:rPr>
            </w:pPr>
            <w:r w:rsidRPr="002E75D9">
              <w:rPr>
                <w:sz w:val="26"/>
                <w:szCs w:val="26"/>
                <w:u w:val="single"/>
              </w:rPr>
              <w:t>0,0676</w:t>
            </w:r>
          </w:p>
        </w:tc>
        <w:tc>
          <w:tcPr>
            <w:tcW w:w="6662" w:type="dxa"/>
            <w:tcBorders>
              <w:top w:val="single" w:sz="12" w:space="0" w:color="auto"/>
            </w:tcBorders>
          </w:tcPr>
          <w:p w:rsidR="004321BB" w:rsidRPr="002E75D9" w:rsidRDefault="004321BB" w:rsidP="004321BB">
            <w:pPr>
              <w:jc w:val="both"/>
              <w:rPr>
                <w:sz w:val="26"/>
                <w:szCs w:val="26"/>
                <w:u w:val="single"/>
              </w:rPr>
            </w:pPr>
            <w:r w:rsidRPr="002E75D9">
              <w:rPr>
                <w:sz w:val="26"/>
                <w:szCs w:val="26"/>
                <w:u w:val="single"/>
              </w:rPr>
              <w:t>Отрезать заготовку мерной длины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015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Токарная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16К25</w:t>
            </w:r>
          </w:p>
        </w:tc>
        <w:tc>
          <w:tcPr>
            <w:tcW w:w="1481" w:type="dxa"/>
            <w:gridSpan w:val="2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0,0024</w:t>
            </w:r>
          </w:p>
        </w:tc>
        <w:tc>
          <w:tcPr>
            <w:tcW w:w="6662" w:type="dxa"/>
          </w:tcPr>
          <w:p w:rsidR="004321BB" w:rsidRPr="002E75D9" w:rsidRDefault="004321BB" w:rsidP="004321BB">
            <w:pPr>
              <w:jc w:val="both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Подрезать торцы с 2-х сторон, </w:t>
            </w:r>
          </w:p>
          <w:p w:rsidR="004321BB" w:rsidRPr="002E75D9" w:rsidRDefault="004321BB" w:rsidP="004321BB">
            <w:pPr>
              <w:jc w:val="both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сверление центрального отверстия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15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020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Токарная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16К25</w:t>
            </w:r>
          </w:p>
        </w:tc>
        <w:tc>
          <w:tcPr>
            <w:tcW w:w="1481" w:type="dxa"/>
            <w:gridSpan w:val="2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0,0518</w:t>
            </w:r>
          </w:p>
        </w:tc>
        <w:tc>
          <w:tcPr>
            <w:tcW w:w="6662" w:type="dxa"/>
          </w:tcPr>
          <w:p w:rsidR="004321BB" w:rsidRPr="002E75D9" w:rsidRDefault="004321BB" w:rsidP="004321BB">
            <w:pPr>
              <w:jc w:val="both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Разрезать мерную заготовку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025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Токарная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16К25</w:t>
            </w:r>
          </w:p>
        </w:tc>
        <w:tc>
          <w:tcPr>
            <w:tcW w:w="1481" w:type="dxa"/>
            <w:gridSpan w:val="2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0,0837</w:t>
            </w:r>
          </w:p>
        </w:tc>
        <w:tc>
          <w:tcPr>
            <w:tcW w:w="6662" w:type="dxa"/>
          </w:tcPr>
          <w:p w:rsidR="004321BB" w:rsidRPr="002E75D9" w:rsidRDefault="004321BB" w:rsidP="004321BB">
            <w:pPr>
              <w:jc w:val="both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Подрезать торцы.</w:t>
            </w:r>
          </w:p>
          <w:p w:rsidR="004321BB" w:rsidRPr="002E75D9" w:rsidRDefault="006D7ED5" w:rsidP="004321BB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5224145</wp:posOffset>
                      </wp:positionH>
                      <wp:positionV relativeFrom="paragraph">
                        <wp:posOffset>196215</wp:posOffset>
                      </wp:positionV>
                      <wp:extent cx="319405" cy="433070"/>
                      <wp:effectExtent l="1270" t="0" r="3175" b="0"/>
                      <wp:wrapNone/>
                      <wp:docPr id="1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433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11DB" w:rsidRPr="00C6058A" w:rsidRDefault="005E11DB" w:rsidP="004321BB">
                                  <w:pPr>
                                    <w:jc w:val="center"/>
                                  </w:pPr>
                                  <w:r>
                                    <w:t>50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37" type="#_x0000_t202" style="position:absolute;margin-left:411.35pt;margin-top:15.45pt;width:25.15pt;height:34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" stroked="f">
                      <v:textbox style="layout-flow:vertical">
                        <w:txbxContent>
                          <w:p w:rsidR="00EC5D41" w:rsidRPr="00C6058A" w:rsidRDefault="00EC5D41" w:rsidP="004321BB">
                            <w:pPr>
                              <w:jc w:val="center"/>
                            </w:pPr>
                            <w: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21BB" w:rsidRPr="002E75D9">
              <w:rPr>
                <w:sz w:val="26"/>
                <w:szCs w:val="26"/>
              </w:rPr>
              <w:t xml:space="preserve">Развернуть отверстие </w:t>
            </w:r>
            <w:r w:rsidR="004321BB" w:rsidRPr="002E75D9">
              <w:rPr>
                <w:sz w:val="26"/>
                <w:szCs w:val="26"/>
              </w:rPr>
              <w:sym w:font="Symbol" w:char="F0C6"/>
            </w:r>
            <w:r w:rsidR="004321BB" w:rsidRPr="002E75D9">
              <w:rPr>
                <w:sz w:val="26"/>
                <w:szCs w:val="26"/>
              </w:rPr>
              <w:t xml:space="preserve"> 15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030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Сверлильная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2Н118</w:t>
            </w:r>
          </w:p>
        </w:tc>
        <w:tc>
          <w:tcPr>
            <w:tcW w:w="1481" w:type="dxa"/>
            <w:gridSpan w:val="2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0,0167</w:t>
            </w:r>
          </w:p>
        </w:tc>
        <w:tc>
          <w:tcPr>
            <w:tcW w:w="6662" w:type="dxa"/>
          </w:tcPr>
          <w:p w:rsidR="004321BB" w:rsidRPr="002E75D9" w:rsidRDefault="004321BB" w:rsidP="004321BB">
            <w:pPr>
              <w:rPr>
                <w:sz w:val="26"/>
                <w:szCs w:val="26"/>
                <w:vertAlign w:val="superscript"/>
              </w:rPr>
            </w:pPr>
            <w:r w:rsidRPr="002E75D9">
              <w:rPr>
                <w:sz w:val="26"/>
                <w:szCs w:val="26"/>
              </w:rPr>
              <w:t xml:space="preserve">Развернуть центральное отверстие до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15 + 0,12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035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Сверлильная с ЧПУ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ВМ133-30</w:t>
            </w:r>
          </w:p>
        </w:tc>
        <w:tc>
          <w:tcPr>
            <w:tcW w:w="1481" w:type="dxa"/>
            <w:gridSpan w:val="2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0,3042</w:t>
            </w:r>
          </w:p>
        </w:tc>
        <w:tc>
          <w:tcPr>
            <w:tcW w:w="6662" w:type="dxa"/>
          </w:tcPr>
          <w:p w:rsidR="004321BB" w:rsidRPr="00B22378" w:rsidRDefault="004321BB" w:rsidP="00B22378">
            <w:pPr>
              <w:pStyle w:val="10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B22378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1. Сверлить:</w:t>
            </w:r>
          </w:p>
          <w:p w:rsidR="004321BB" w:rsidRPr="002E75D9" w:rsidRDefault="004321BB" w:rsidP="004321BB">
            <w:pPr>
              <w:tabs>
                <w:tab w:val="left" w:pos="8910"/>
              </w:tabs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  6 отв.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2E75D9">
                <w:rPr>
                  <w:sz w:val="26"/>
                  <w:szCs w:val="26"/>
                </w:rPr>
                <w:t>4 мм</w:t>
              </w:r>
            </w:smartTag>
          </w:p>
          <w:p w:rsidR="004321BB" w:rsidRPr="002E75D9" w:rsidRDefault="004321BB" w:rsidP="004321BB">
            <w:pPr>
              <w:tabs>
                <w:tab w:val="left" w:pos="8910"/>
              </w:tabs>
              <w:jc w:val="both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24 отв.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5мм.</w:t>
            </w:r>
          </w:p>
          <w:p w:rsidR="004321BB" w:rsidRPr="002E75D9" w:rsidRDefault="004321BB" w:rsidP="004321BB">
            <w:pPr>
              <w:tabs>
                <w:tab w:val="left" w:pos="8910"/>
              </w:tabs>
              <w:jc w:val="both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6 отв.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2E75D9">
                <w:rPr>
                  <w:sz w:val="26"/>
                  <w:szCs w:val="26"/>
                </w:rPr>
                <w:t>6 мм</w:t>
              </w:r>
            </w:smartTag>
            <w:r w:rsidRPr="002E75D9">
              <w:rPr>
                <w:sz w:val="26"/>
                <w:szCs w:val="26"/>
              </w:rPr>
              <w:t>.</w:t>
            </w:r>
          </w:p>
          <w:p w:rsidR="004321BB" w:rsidRPr="002E75D9" w:rsidRDefault="004321BB" w:rsidP="004321BB">
            <w:pPr>
              <w:tabs>
                <w:tab w:val="left" w:pos="8910"/>
              </w:tabs>
              <w:jc w:val="both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18 отв.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9,7 мм"/>
              </w:smartTagPr>
              <w:r w:rsidRPr="002E75D9">
                <w:rPr>
                  <w:sz w:val="26"/>
                  <w:szCs w:val="26"/>
                </w:rPr>
                <w:t>9,7 мм</w:t>
              </w:r>
            </w:smartTag>
            <w:r w:rsidRPr="002E75D9">
              <w:rPr>
                <w:sz w:val="26"/>
                <w:szCs w:val="26"/>
              </w:rPr>
              <w:t>.</w:t>
            </w:r>
          </w:p>
          <w:p w:rsidR="004321BB" w:rsidRPr="002E75D9" w:rsidRDefault="004321BB" w:rsidP="004321BB">
            <w:pPr>
              <w:tabs>
                <w:tab w:val="left" w:pos="8910"/>
              </w:tabs>
              <w:jc w:val="both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2. Развернуть:</w:t>
            </w:r>
          </w:p>
          <w:p w:rsidR="004321BB" w:rsidRPr="002E75D9" w:rsidRDefault="004321BB" w:rsidP="004321BB">
            <w:pPr>
              <w:tabs>
                <w:tab w:val="left" w:pos="8910"/>
              </w:tabs>
              <w:jc w:val="both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6 отв.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4 + 0,3</w:t>
            </w:r>
          </w:p>
          <w:p w:rsidR="004321BB" w:rsidRPr="002E75D9" w:rsidRDefault="004321BB" w:rsidP="004321BB">
            <w:pPr>
              <w:tabs>
                <w:tab w:val="left" w:pos="8910"/>
              </w:tabs>
              <w:jc w:val="both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6 отв.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6 + 0,3</w:t>
            </w:r>
          </w:p>
          <w:p w:rsidR="004321BB" w:rsidRPr="002E75D9" w:rsidRDefault="004321BB" w:rsidP="004321BB">
            <w:pPr>
              <w:tabs>
                <w:tab w:val="left" w:pos="8910"/>
              </w:tabs>
              <w:jc w:val="both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6 отв.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10 + 0,36</w:t>
            </w:r>
          </w:p>
          <w:p w:rsidR="004321BB" w:rsidRPr="002E75D9" w:rsidRDefault="004321BB" w:rsidP="004321BB">
            <w:pPr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17 отв.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9,7 до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10± 0,029 3. Зенковать фаски</w:t>
            </w:r>
            <w:r w:rsidRPr="002E75D9">
              <w:rPr>
                <w:b/>
                <w:sz w:val="26"/>
                <w:szCs w:val="26"/>
              </w:rPr>
              <w:t xml:space="preserve"> </w:t>
            </w:r>
            <w:r w:rsidRPr="002E75D9">
              <w:rPr>
                <w:sz w:val="26"/>
                <w:szCs w:val="26"/>
              </w:rPr>
              <w:t>на отве</w:t>
            </w:r>
            <w:r w:rsidRPr="002E75D9">
              <w:rPr>
                <w:sz w:val="26"/>
                <w:szCs w:val="26"/>
              </w:rPr>
              <w:t>р</w:t>
            </w:r>
            <w:r w:rsidRPr="002E75D9">
              <w:rPr>
                <w:sz w:val="26"/>
                <w:szCs w:val="26"/>
              </w:rPr>
              <w:t xml:space="preserve">стиях, расположенных на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32 и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62</w:t>
            </w:r>
          </w:p>
          <w:p w:rsidR="004321BB" w:rsidRPr="002E75D9" w:rsidRDefault="004321BB" w:rsidP="004321BB">
            <w:pPr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4. Притупить острые кромки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4,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6,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10</w:t>
            </w:r>
          </w:p>
          <w:p w:rsidR="004321BB" w:rsidRPr="002E75D9" w:rsidRDefault="004321BB" w:rsidP="004321BB">
            <w:pPr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5. Развернуть 18 отв.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10 + 0,12 + 0,03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040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Сверлильная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2Н118</w:t>
            </w:r>
          </w:p>
        </w:tc>
        <w:tc>
          <w:tcPr>
            <w:tcW w:w="1481" w:type="dxa"/>
            <w:gridSpan w:val="2"/>
            <w:vAlign w:val="center"/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0,0122</w:t>
            </w:r>
          </w:p>
        </w:tc>
        <w:tc>
          <w:tcPr>
            <w:tcW w:w="6662" w:type="dxa"/>
          </w:tcPr>
          <w:p w:rsidR="004321BB" w:rsidRPr="002E75D9" w:rsidRDefault="004321BB" w:rsidP="004321BB">
            <w:pPr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 xml:space="preserve">Развернуть 1 отв.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9,7 до </w:t>
            </w:r>
            <w:r w:rsidRPr="002E75D9">
              <w:rPr>
                <w:sz w:val="26"/>
                <w:szCs w:val="26"/>
              </w:rPr>
              <w:sym w:font="Symbol" w:char="F0C6"/>
            </w:r>
            <w:r w:rsidRPr="002E75D9">
              <w:rPr>
                <w:sz w:val="26"/>
                <w:szCs w:val="26"/>
              </w:rPr>
              <w:t xml:space="preserve"> 10 ± 0,029</w:t>
            </w:r>
          </w:p>
        </w:tc>
      </w:tr>
      <w:tr w:rsidR="004321BB" w:rsidRPr="002E75D9" w:rsidTr="004321BB">
        <w:tc>
          <w:tcPr>
            <w:tcW w:w="1428" w:type="dxa"/>
            <w:tcBorders>
              <w:bottom w:val="nil"/>
            </w:tcBorders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045</w:t>
            </w:r>
          </w:p>
        </w:tc>
        <w:tc>
          <w:tcPr>
            <w:tcW w:w="2160" w:type="dxa"/>
            <w:tcBorders>
              <w:bottom w:val="nil"/>
            </w:tcBorders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Токарная</w:t>
            </w:r>
          </w:p>
        </w:tc>
        <w:tc>
          <w:tcPr>
            <w:tcW w:w="1560" w:type="dxa"/>
            <w:tcBorders>
              <w:bottom w:val="nil"/>
            </w:tcBorders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16К25</w:t>
            </w:r>
          </w:p>
        </w:tc>
        <w:tc>
          <w:tcPr>
            <w:tcW w:w="1481" w:type="dxa"/>
            <w:gridSpan w:val="2"/>
            <w:tcBorders>
              <w:bottom w:val="nil"/>
            </w:tcBorders>
          </w:tcPr>
          <w:p w:rsidR="004321BB" w:rsidRPr="002E75D9" w:rsidRDefault="004321BB" w:rsidP="004321BB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0,0708</w:t>
            </w:r>
          </w:p>
        </w:tc>
        <w:tc>
          <w:tcPr>
            <w:tcW w:w="6662" w:type="dxa"/>
            <w:tcBorders>
              <w:bottom w:val="nil"/>
            </w:tcBorders>
          </w:tcPr>
          <w:p w:rsidR="004321BB" w:rsidRPr="002E75D9" w:rsidRDefault="004321BB" w:rsidP="00C86815">
            <w:pPr>
              <w:rPr>
                <w:sz w:val="26"/>
                <w:szCs w:val="26"/>
              </w:rPr>
            </w:pPr>
            <w:r w:rsidRPr="002E75D9">
              <w:rPr>
                <w:sz w:val="26"/>
                <w:szCs w:val="26"/>
              </w:rPr>
              <w:t>Подрезка торца с 2-х сторон</w:t>
            </w:r>
          </w:p>
        </w:tc>
      </w:tr>
      <w:tr w:rsidR="004321BB" w:rsidRPr="002E75D9" w:rsidTr="004321BB">
        <w:tc>
          <w:tcPr>
            <w:tcW w:w="132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21BB" w:rsidRPr="002E75D9" w:rsidRDefault="006D7ED5" w:rsidP="00C86815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4366260</wp:posOffset>
                      </wp:positionH>
                      <wp:positionV relativeFrom="paragraph">
                        <wp:posOffset>-655320</wp:posOffset>
                      </wp:positionV>
                      <wp:extent cx="657225" cy="238125"/>
                      <wp:effectExtent l="0" t="0" r="0" b="3810"/>
                      <wp:wrapNone/>
                      <wp:docPr id="1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11DB" w:rsidRDefault="005E11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8" type="#_x0000_t202" style="position:absolute;left:0;text-align:left;margin-left:343.8pt;margin-top:-51.6pt;width:51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1BgwIAABg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" stroked="f">
                      <v:textbox>
                        <w:txbxContent>
                          <w:p w:rsidR="00EC5D41" w:rsidRDefault="00EC5D41"/>
                        </w:txbxContent>
                      </v:textbox>
                    </v:shape>
                  </w:pict>
                </mc:Fallback>
              </mc:AlternateContent>
            </w:r>
            <w:r w:rsidR="004321BB" w:rsidRPr="002E75D9">
              <w:rPr>
                <w:sz w:val="26"/>
                <w:szCs w:val="26"/>
              </w:rPr>
              <w:t xml:space="preserve">Окончание таблицы </w:t>
            </w:r>
            <w:r w:rsidR="00C86815">
              <w:rPr>
                <w:sz w:val="26"/>
                <w:szCs w:val="26"/>
              </w:rPr>
              <w:t>9</w:t>
            </w:r>
            <w:r w:rsidR="004321BB" w:rsidRPr="002E75D9">
              <w:rPr>
                <w:sz w:val="26"/>
                <w:szCs w:val="26"/>
              </w:rPr>
              <w:t>.1</w:t>
            </w:r>
          </w:p>
        </w:tc>
      </w:tr>
      <w:tr w:rsidR="004321BB" w:rsidRPr="002E75D9" w:rsidTr="004321BB">
        <w:tc>
          <w:tcPr>
            <w:tcW w:w="14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4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5</w:t>
            </w:r>
          </w:p>
        </w:tc>
      </w:tr>
      <w:tr w:rsidR="004321BB" w:rsidRPr="002E75D9" w:rsidTr="004321BB">
        <w:tc>
          <w:tcPr>
            <w:tcW w:w="1428" w:type="dxa"/>
            <w:tcBorders>
              <w:top w:val="single" w:sz="18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050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Токарная с ЧПУ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16А20Ф3</w:t>
            </w:r>
          </w:p>
        </w:tc>
        <w:tc>
          <w:tcPr>
            <w:tcW w:w="1200" w:type="dxa"/>
            <w:tcBorders>
              <w:top w:val="single" w:sz="18" w:space="0" w:color="auto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0,0711</w:t>
            </w:r>
          </w:p>
        </w:tc>
        <w:tc>
          <w:tcPr>
            <w:tcW w:w="6943" w:type="dxa"/>
            <w:gridSpan w:val="2"/>
            <w:tcBorders>
              <w:top w:val="single" w:sz="18" w:space="0" w:color="auto"/>
            </w:tcBorders>
            <w:vAlign w:val="center"/>
          </w:tcPr>
          <w:p w:rsidR="004321BB" w:rsidRPr="002E75D9" w:rsidRDefault="004321BB" w:rsidP="004321BB">
            <w:pPr>
              <w:jc w:val="both"/>
              <w:rPr>
                <w:sz w:val="28"/>
              </w:rPr>
            </w:pPr>
            <w:r w:rsidRPr="002E75D9">
              <w:rPr>
                <w:sz w:val="28"/>
              </w:rPr>
              <w:t>Точить наружный контур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055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Фрезерная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676П</w:t>
            </w:r>
          </w:p>
        </w:tc>
        <w:tc>
          <w:tcPr>
            <w:tcW w:w="120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0,0762</w:t>
            </w:r>
          </w:p>
        </w:tc>
        <w:tc>
          <w:tcPr>
            <w:tcW w:w="6943" w:type="dxa"/>
            <w:gridSpan w:val="2"/>
            <w:vAlign w:val="center"/>
          </w:tcPr>
          <w:p w:rsidR="004321BB" w:rsidRPr="002E75D9" w:rsidRDefault="004321BB" w:rsidP="004321BB">
            <w:pPr>
              <w:rPr>
                <w:sz w:val="28"/>
              </w:rPr>
            </w:pPr>
            <w:r w:rsidRPr="002E75D9">
              <w:rPr>
                <w:sz w:val="28"/>
              </w:rPr>
              <w:t>Фрезеровать конус центрального отверстия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060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Фрезерная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6Р81</w:t>
            </w:r>
          </w:p>
        </w:tc>
        <w:tc>
          <w:tcPr>
            <w:tcW w:w="120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0,0718</w:t>
            </w:r>
          </w:p>
        </w:tc>
        <w:tc>
          <w:tcPr>
            <w:tcW w:w="6943" w:type="dxa"/>
            <w:gridSpan w:val="2"/>
          </w:tcPr>
          <w:p w:rsidR="004321BB" w:rsidRPr="002E75D9" w:rsidRDefault="004321BB" w:rsidP="004321BB">
            <w:pPr>
              <w:rPr>
                <w:sz w:val="28"/>
              </w:rPr>
            </w:pPr>
            <w:r w:rsidRPr="002E75D9">
              <w:rPr>
                <w:sz w:val="28"/>
              </w:rPr>
              <w:t>Фрезеровать наружный контур</w:t>
            </w:r>
          </w:p>
        </w:tc>
      </w:tr>
      <w:tr w:rsidR="004321BB" w:rsidRPr="002E75D9" w:rsidTr="004321BB">
        <w:tc>
          <w:tcPr>
            <w:tcW w:w="1428" w:type="dxa"/>
            <w:tcBorders>
              <w:bottom w:val="nil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065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Маркировка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0,0084</w:t>
            </w:r>
          </w:p>
        </w:tc>
        <w:tc>
          <w:tcPr>
            <w:tcW w:w="6943" w:type="dxa"/>
            <w:gridSpan w:val="2"/>
            <w:tcBorders>
              <w:bottom w:val="nil"/>
            </w:tcBorders>
          </w:tcPr>
          <w:p w:rsidR="004321BB" w:rsidRPr="002E75D9" w:rsidRDefault="004321BB" w:rsidP="004321BB">
            <w:pPr>
              <w:rPr>
                <w:sz w:val="28"/>
              </w:rPr>
            </w:pPr>
            <w:r w:rsidRPr="002E75D9">
              <w:rPr>
                <w:sz w:val="28"/>
              </w:rPr>
              <w:t>Маркировать порядковый номер детали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070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Сверлильная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2Н118</w:t>
            </w:r>
          </w:p>
        </w:tc>
        <w:tc>
          <w:tcPr>
            <w:tcW w:w="120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0,0131</w:t>
            </w:r>
          </w:p>
        </w:tc>
        <w:tc>
          <w:tcPr>
            <w:tcW w:w="6943" w:type="dxa"/>
            <w:gridSpan w:val="2"/>
            <w:vAlign w:val="center"/>
          </w:tcPr>
          <w:p w:rsidR="004321BB" w:rsidRPr="002E75D9" w:rsidRDefault="004321BB" w:rsidP="004321BB">
            <w:pPr>
              <w:rPr>
                <w:sz w:val="28"/>
              </w:rPr>
            </w:pPr>
            <w:r w:rsidRPr="002E75D9">
              <w:rPr>
                <w:sz w:val="28"/>
              </w:rPr>
              <w:t xml:space="preserve">Зенковать фаску на </w:t>
            </w:r>
            <w:r w:rsidRPr="002E75D9">
              <w:sym w:font="Symbol" w:char="F0C6"/>
            </w:r>
            <w:r w:rsidRPr="002E75D9">
              <w:t xml:space="preserve"> </w:t>
            </w:r>
            <w:r w:rsidRPr="002E75D9">
              <w:rPr>
                <w:sz w:val="28"/>
              </w:rPr>
              <w:t>15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075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Сверлильная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2Н106П</w:t>
            </w:r>
          </w:p>
        </w:tc>
        <w:tc>
          <w:tcPr>
            <w:tcW w:w="120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0,0305</w:t>
            </w:r>
          </w:p>
        </w:tc>
        <w:tc>
          <w:tcPr>
            <w:tcW w:w="6943" w:type="dxa"/>
            <w:gridSpan w:val="2"/>
          </w:tcPr>
          <w:p w:rsidR="004321BB" w:rsidRPr="002E75D9" w:rsidRDefault="006D7ED5" w:rsidP="004321BB">
            <w:pPr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161925</wp:posOffset>
                      </wp:positionV>
                      <wp:extent cx="368300" cy="517525"/>
                      <wp:effectExtent l="0" t="0" r="3175" b="635"/>
                      <wp:wrapNone/>
                      <wp:docPr id="9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11DB" w:rsidRPr="00C6058A" w:rsidRDefault="005E11DB" w:rsidP="00C86815">
                                  <w:pPr>
                                    <w:jc w:val="center"/>
                                  </w:pPr>
                                  <w:r>
                                    <w:t>51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39" type="#_x0000_t202" style="position:absolute;margin-left:423.9pt;margin-top:12.75pt;width:29pt;height:4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" stroked="f">
                      <v:textbox style="layout-flow:vertical">
                        <w:txbxContent>
                          <w:p w:rsidR="00EC5D41" w:rsidRPr="00C6058A" w:rsidRDefault="00EC5D41" w:rsidP="00C86815">
                            <w:pPr>
                              <w:jc w:val="center"/>
                            </w:pPr>
                            <w:r>
                              <w:t>51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21BB" w:rsidRPr="002E75D9">
              <w:rPr>
                <w:sz w:val="28"/>
              </w:rPr>
              <w:t>Снятие заусенец и притупить острые кромки на пер</w:t>
            </w:r>
            <w:r w:rsidR="004321BB" w:rsidRPr="002E75D9">
              <w:rPr>
                <w:sz w:val="28"/>
              </w:rPr>
              <w:t>е</w:t>
            </w:r>
            <w:r w:rsidR="004321BB" w:rsidRPr="002E75D9">
              <w:rPr>
                <w:sz w:val="28"/>
              </w:rPr>
              <w:t xml:space="preserve">ходах с обоих торцов детали 6 отв. </w:t>
            </w:r>
            <w:r w:rsidR="004321BB" w:rsidRPr="002E75D9">
              <w:sym w:font="Symbol" w:char="F0C6"/>
            </w:r>
            <w:r w:rsidR="004321BB" w:rsidRPr="002E75D9">
              <w:t xml:space="preserve"> </w:t>
            </w:r>
            <w:r w:rsidR="004321BB" w:rsidRPr="002E75D9">
              <w:rPr>
                <w:sz w:val="28"/>
              </w:rPr>
              <w:t xml:space="preserve">10+0,36 и </w:t>
            </w:r>
            <w:r w:rsidR="004321BB" w:rsidRPr="002E75D9">
              <w:sym w:font="Symbol" w:char="F0C6"/>
            </w:r>
            <w:r w:rsidR="004321BB" w:rsidRPr="002E75D9">
              <w:t xml:space="preserve"> </w:t>
            </w:r>
            <w:r w:rsidR="004321BB" w:rsidRPr="002E75D9">
              <w:rPr>
                <w:sz w:val="28"/>
              </w:rPr>
              <w:t>5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080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tabs>
                <w:tab w:val="left" w:pos="8910"/>
              </w:tabs>
              <w:jc w:val="center"/>
              <w:rPr>
                <w:sz w:val="28"/>
              </w:rPr>
            </w:pPr>
            <w:r w:rsidRPr="002E75D9">
              <w:rPr>
                <w:sz w:val="28"/>
              </w:rPr>
              <w:t>Обезжиривание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-</w:t>
            </w:r>
          </w:p>
        </w:tc>
        <w:tc>
          <w:tcPr>
            <w:tcW w:w="1200" w:type="dxa"/>
            <w:vAlign w:val="center"/>
          </w:tcPr>
          <w:p w:rsidR="004321BB" w:rsidRPr="002E75D9" w:rsidRDefault="004321BB" w:rsidP="004321BB">
            <w:pPr>
              <w:tabs>
                <w:tab w:val="left" w:pos="8910"/>
              </w:tabs>
              <w:jc w:val="center"/>
              <w:rPr>
                <w:sz w:val="28"/>
              </w:rPr>
            </w:pPr>
            <w:r w:rsidRPr="002E75D9">
              <w:rPr>
                <w:sz w:val="28"/>
              </w:rPr>
              <w:t>0,0652</w:t>
            </w:r>
          </w:p>
        </w:tc>
        <w:tc>
          <w:tcPr>
            <w:tcW w:w="6943" w:type="dxa"/>
            <w:gridSpan w:val="2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-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085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tabs>
                <w:tab w:val="left" w:pos="8910"/>
              </w:tabs>
              <w:jc w:val="center"/>
              <w:rPr>
                <w:sz w:val="28"/>
              </w:rPr>
            </w:pPr>
            <w:r w:rsidRPr="002E75D9">
              <w:rPr>
                <w:sz w:val="28"/>
              </w:rPr>
              <w:t>Упаковывание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-</w:t>
            </w:r>
          </w:p>
        </w:tc>
        <w:tc>
          <w:tcPr>
            <w:tcW w:w="1200" w:type="dxa"/>
            <w:vAlign w:val="center"/>
          </w:tcPr>
          <w:p w:rsidR="004321BB" w:rsidRPr="002E75D9" w:rsidRDefault="004321BB" w:rsidP="004321BB">
            <w:pPr>
              <w:tabs>
                <w:tab w:val="left" w:pos="8910"/>
              </w:tabs>
              <w:jc w:val="center"/>
              <w:rPr>
                <w:sz w:val="28"/>
              </w:rPr>
            </w:pPr>
            <w:r w:rsidRPr="002E75D9">
              <w:rPr>
                <w:sz w:val="28"/>
              </w:rPr>
              <w:t>0,0500</w:t>
            </w:r>
          </w:p>
        </w:tc>
        <w:tc>
          <w:tcPr>
            <w:tcW w:w="6943" w:type="dxa"/>
            <w:gridSpan w:val="2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-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090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tabs>
                <w:tab w:val="left" w:pos="8910"/>
              </w:tabs>
              <w:jc w:val="center"/>
              <w:rPr>
                <w:sz w:val="28"/>
              </w:rPr>
            </w:pPr>
            <w:r w:rsidRPr="002E75D9">
              <w:rPr>
                <w:sz w:val="28"/>
              </w:rPr>
              <w:t>Транспортная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-</w:t>
            </w:r>
          </w:p>
        </w:tc>
        <w:tc>
          <w:tcPr>
            <w:tcW w:w="1200" w:type="dxa"/>
            <w:vAlign w:val="center"/>
          </w:tcPr>
          <w:p w:rsidR="004321BB" w:rsidRPr="002E75D9" w:rsidRDefault="004321BB" w:rsidP="004321BB">
            <w:pPr>
              <w:pStyle w:val="32"/>
              <w:widowControl w:val="0"/>
              <w:jc w:val="center"/>
              <w:rPr>
                <w:sz w:val="28"/>
                <w:szCs w:val="28"/>
              </w:rPr>
            </w:pPr>
            <w:r w:rsidRPr="002E75D9">
              <w:rPr>
                <w:sz w:val="28"/>
                <w:szCs w:val="28"/>
              </w:rPr>
              <w:t>0,0142</w:t>
            </w:r>
          </w:p>
        </w:tc>
        <w:tc>
          <w:tcPr>
            <w:tcW w:w="6943" w:type="dxa"/>
            <w:gridSpan w:val="2"/>
            <w:vAlign w:val="center"/>
          </w:tcPr>
          <w:p w:rsidR="004321BB" w:rsidRPr="002E75D9" w:rsidRDefault="004321BB" w:rsidP="004321BB">
            <w:pPr>
              <w:jc w:val="center"/>
              <w:rPr>
                <w:sz w:val="28"/>
              </w:rPr>
            </w:pPr>
            <w:r w:rsidRPr="002E75D9">
              <w:rPr>
                <w:sz w:val="28"/>
              </w:rPr>
              <w:t>-</w:t>
            </w:r>
          </w:p>
        </w:tc>
      </w:tr>
      <w:tr w:rsidR="004321BB" w:rsidRPr="002E75D9" w:rsidTr="004321BB">
        <w:tc>
          <w:tcPr>
            <w:tcW w:w="1428" w:type="dxa"/>
            <w:vAlign w:val="center"/>
          </w:tcPr>
          <w:p w:rsidR="004321BB" w:rsidRPr="002E75D9" w:rsidRDefault="004321BB" w:rsidP="004321BB">
            <w:pPr>
              <w:jc w:val="center"/>
              <w:rPr>
                <w:b/>
                <w:sz w:val="28"/>
              </w:rPr>
            </w:pPr>
            <w:r w:rsidRPr="002E75D9">
              <w:rPr>
                <w:b/>
                <w:sz w:val="28"/>
              </w:rPr>
              <w:t>ИТОГО:</w:t>
            </w:r>
          </w:p>
        </w:tc>
        <w:tc>
          <w:tcPr>
            <w:tcW w:w="2160" w:type="dxa"/>
            <w:vAlign w:val="center"/>
          </w:tcPr>
          <w:p w:rsidR="004321BB" w:rsidRPr="002E75D9" w:rsidRDefault="004321BB" w:rsidP="004321BB">
            <w:pPr>
              <w:tabs>
                <w:tab w:val="left" w:pos="8910"/>
              </w:tabs>
              <w:jc w:val="center"/>
              <w:rPr>
                <w:b/>
                <w:sz w:val="28"/>
              </w:rPr>
            </w:pPr>
            <w:r w:rsidRPr="002E75D9">
              <w:rPr>
                <w:b/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321BB" w:rsidRPr="002E75D9" w:rsidRDefault="004321BB" w:rsidP="004321BB">
            <w:pPr>
              <w:jc w:val="center"/>
              <w:rPr>
                <w:b/>
                <w:sz w:val="28"/>
              </w:rPr>
            </w:pPr>
            <w:r w:rsidRPr="002E75D9">
              <w:rPr>
                <w:b/>
                <w:sz w:val="28"/>
              </w:rPr>
              <w:t>-</w:t>
            </w:r>
          </w:p>
        </w:tc>
        <w:tc>
          <w:tcPr>
            <w:tcW w:w="1200" w:type="dxa"/>
            <w:vAlign w:val="center"/>
          </w:tcPr>
          <w:p w:rsidR="004321BB" w:rsidRPr="002E75D9" w:rsidRDefault="004321BB" w:rsidP="004321BB">
            <w:pPr>
              <w:pStyle w:val="32"/>
              <w:widowControl w:val="0"/>
              <w:jc w:val="center"/>
              <w:rPr>
                <w:b/>
                <w:sz w:val="28"/>
                <w:szCs w:val="28"/>
              </w:rPr>
            </w:pPr>
            <w:r w:rsidRPr="002E75D9">
              <w:rPr>
                <w:b/>
                <w:sz w:val="28"/>
                <w:szCs w:val="28"/>
              </w:rPr>
              <w:t>1,01</w:t>
            </w:r>
          </w:p>
        </w:tc>
        <w:tc>
          <w:tcPr>
            <w:tcW w:w="6943" w:type="dxa"/>
            <w:gridSpan w:val="2"/>
            <w:vAlign w:val="center"/>
          </w:tcPr>
          <w:p w:rsidR="004321BB" w:rsidRPr="002E75D9" w:rsidRDefault="004321BB" w:rsidP="004321BB">
            <w:pPr>
              <w:jc w:val="center"/>
              <w:rPr>
                <w:b/>
                <w:sz w:val="28"/>
              </w:rPr>
            </w:pPr>
            <w:r w:rsidRPr="002E75D9">
              <w:rPr>
                <w:b/>
                <w:sz w:val="28"/>
              </w:rPr>
              <w:t>-</w:t>
            </w:r>
          </w:p>
        </w:tc>
      </w:tr>
    </w:tbl>
    <w:p w:rsidR="004321BB" w:rsidRDefault="004321BB" w:rsidP="00715F91">
      <w:pPr>
        <w:spacing w:after="200" w:line="276" w:lineRule="auto"/>
        <w:jc w:val="center"/>
        <w:sectPr w:rsidR="004321BB" w:rsidSect="004321BB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C52D54" w:rsidRPr="002E75D9" w:rsidRDefault="006D7ED5" w:rsidP="00C52D54">
      <w:pPr>
        <w:jc w:val="center"/>
        <w:rPr>
          <w:sz w:val="28"/>
          <w:szCs w:val="28"/>
        </w:rPr>
      </w:pPr>
      <w:r>
        <w:rPr>
          <w:rFonts w:eastAsia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8527415</wp:posOffset>
                </wp:positionH>
                <wp:positionV relativeFrom="paragraph">
                  <wp:posOffset>137160</wp:posOffset>
                </wp:positionV>
                <wp:extent cx="857250" cy="5514975"/>
                <wp:effectExtent l="0" t="0" r="1270" b="190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1DB" w:rsidRPr="001B5A59" w:rsidRDefault="005E11DB" w:rsidP="00C52D54">
                            <w:pPr>
                              <w:spacing w:line="192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ПРИЛОЖЕНИЕ  10</w:t>
                            </w:r>
                          </w:p>
                          <w:p w:rsidR="005E11DB" w:rsidRPr="001B5A59" w:rsidRDefault="005E11DB" w:rsidP="00C52D54">
                            <w:pPr>
                              <w:spacing w:line="192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E11DB" w:rsidRPr="001B5A59" w:rsidRDefault="005E11DB" w:rsidP="00C52D54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B5A59">
                              <w:rPr>
                                <w:b/>
                                <w:sz w:val="26"/>
                                <w:szCs w:val="26"/>
                              </w:rPr>
                              <w:t>Пример оформления  рисунка, имеющего</w:t>
                            </w:r>
                          </w:p>
                          <w:p w:rsidR="005E11DB" w:rsidRPr="001B5A59" w:rsidRDefault="005E11DB" w:rsidP="00C52D54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B5A59">
                              <w:rPr>
                                <w:b/>
                                <w:sz w:val="26"/>
                                <w:szCs w:val="26"/>
                              </w:rPr>
                              <w:t>альбомную (горизонтальную) ориентацию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0" type="#_x0000_t202" style="position:absolute;left:0;text-align:left;margin-left:671.45pt;margin-top:10.8pt;width:67.5pt;height:43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" stroked="f">
                <v:textbox style="layout-flow:vertical">
                  <w:txbxContent>
                    <w:p w:rsidR="00EC5D41" w:rsidRPr="001B5A59" w:rsidRDefault="00EC5D41" w:rsidP="00C52D54">
                      <w:pPr>
                        <w:spacing w:line="192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ПРИЛОЖЕНИЕ  10</w:t>
                      </w:r>
                    </w:p>
                    <w:p w:rsidR="00EC5D41" w:rsidRPr="001B5A59" w:rsidRDefault="00EC5D41" w:rsidP="00C52D54">
                      <w:pPr>
                        <w:spacing w:line="192" w:lineRule="auto"/>
                        <w:rPr>
                          <w:sz w:val="26"/>
                          <w:szCs w:val="26"/>
                        </w:rPr>
                      </w:pPr>
                    </w:p>
                    <w:p w:rsidR="00EC5D41" w:rsidRPr="001B5A59" w:rsidRDefault="00EC5D41" w:rsidP="00C52D54">
                      <w:pPr>
                        <w:spacing w:line="192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1B5A59">
                        <w:rPr>
                          <w:b/>
                          <w:sz w:val="26"/>
                          <w:szCs w:val="26"/>
                        </w:rPr>
                        <w:t>Пример оформления  рисунка, имеющего</w:t>
                      </w:r>
                    </w:p>
                    <w:p w:rsidR="00EC5D41" w:rsidRPr="001B5A59" w:rsidRDefault="00EC5D41" w:rsidP="00C52D54">
                      <w:pPr>
                        <w:spacing w:line="192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1B5A59">
                        <w:rPr>
                          <w:b/>
                          <w:sz w:val="26"/>
                          <w:szCs w:val="26"/>
                        </w:rPr>
                        <w:t>альбомную (горизонтальную) ориентацию</w:t>
                      </w:r>
                    </w:p>
                  </w:txbxContent>
                </v:textbox>
              </v:shape>
            </w:pict>
          </mc:Fallback>
        </mc:AlternateContent>
      </w:r>
      <w:r w:rsidR="00C52D54">
        <w:rPr>
          <w:noProof/>
          <w:sz w:val="28"/>
          <w:szCs w:val="28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1541145</wp:posOffset>
            </wp:positionH>
            <wp:positionV relativeFrom="paragraph">
              <wp:posOffset>-149860</wp:posOffset>
            </wp:positionV>
            <wp:extent cx="6866255" cy="4372610"/>
            <wp:effectExtent l="19050" t="0" r="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b="15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55" cy="437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Pr="002E75D9" w:rsidRDefault="006D7ED5" w:rsidP="00C52D54">
      <w:pPr>
        <w:jc w:val="center"/>
        <w:rPr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9474835</wp:posOffset>
                </wp:positionH>
                <wp:positionV relativeFrom="paragraph">
                  <wp:posOffset>166370</wp:posOffset>
                </wp:positionV>
                <wp:extent cx="374650" cy="447675"/>
                <wp:effectExtent l="0" t="0" r="0" b="0"/>
                <wp:wrapNone/>
                <wp:docPr id="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1DB" w:rsidRPr="00C6058A" w:rsidRDefault="005E11DB" w:rsidP="00C52D54">
                            <w:pPr>
                              <w:jc w:val="center"/>
                            </w:pPr>
                            <w:r>
                              <w:t>52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1" type="#_x0000_t202" style="position:absolute;left:0;text-align:left;margin-left:746.05pt;margin-top:13.1pt;width:29.5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" stroked="f">
                <v:textbox style="layout-flow:vertical">
                  <w:txbxContent>
                    <w:p w:rsidR="00EC5D41" w:rsidRPr="00C6058A" w:rsidRDefault="00EC5D41" w:rsidP="00C52D54">
                      <w:pPr>
                        <w:jc w:val="center"/>
                      </w:pPr>
                      <w: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Pr="002E75D9" w:rsidRDefault="00C52D54" w:rsidP="00C52D54">
      <w:pPr>
        <w:jc w:val="center"/>
        <w:rPr>
          <w:sz w:val="28"/>
          <w:szCs w:val="28"/>
        </w:rPr>
      </w:pPr>
    </w:p>
    <w:p w:rsidR="00C52D54" w:rsidRDefault="00C52D54" w:rsidP="00C52D54">
      <w:pPr>
        <w:jc w:val="center"/>
        <w:rPr>
          <w:sz w:val="26"/>
          <w:szCs w:val="26"/>
        </w:rPr>
      </w:pPr>
    </w:p>
    <w:p w:rsidR="00C52D54" w:rsidRDefault="00C52D54" w:rsidP="00C52D54">
      <w:pPr>
        <w:jc w:val="center"/>
        <w:rPr>
          <w:sz w:val="26"/>
          <w:szCs w:val="26"/>
        </w:rPr>
      </w:pPr>
    </w:p>
    <w:p w:rsidR="00C52D54" w:rsidRDefault="00C52D54" w:rsidP="00C52D54">
      <w:pPr>
        <w:jc w:val="center"/>
        <w:rPr>
          <w:sz w:val="26"/>
          <w:szCs w:val="26"/>
        </w:rPr>
      </w:pPr>
    </w:p>
    <w:p w:rsidR="00C52D54" w:rsidRDefault="00C52D54" w:rsidP="00C52D54">
      <w:pPr>
        <w:jc w:val="center"/>
        <w:rPr>
          <w:sz w:val="26"/>
          <w:szCs w:val="26"/>
        </w:rPr>
      </w:pPr>
    </w:p>
    <w:p w:rsidR="00C52D54" w:rsidRDefault="00C52D54" w:rsidP="00C52D54">
      <w:pPr>
        <w:jc w:val="center"/>
        <w:rPr>
          <w:sz w:val="26"/>
          <w:szCs w:val="26"/>
        </w:rPr>
      </w:pPr>
    </w:p>
    <w:p w:rsidR="00C52D54" w:rsidRPr="002E75D9" w:rsidRDefault="00C52D54" w:rsidP="00C52D54">
      <w:pPr>
        <w:jc w:val="center"/>
        <w:rPr>
          <w:sz w:val="26"/>
          <w:szCs w:val="26"/>
        </w:rPr>
      </w:pPr>
      <w:r w:rsidRPr="002E75D9">
        <w:rPr>
          <w:sz w:val="26"/>
          <w:szCs w:val="26"/>
        </w:rPr>
        <w:t xml:space="preserve">Рисунок </w:t>
      </w:r>
      <w:r>
        <w:rPr>
          <w:sz w:val="26"/>
          <w:szCs w:val="26"/>
        </w:rPr>
        <w:t>10</w:t>
      </w:r>
      <w:r w:rsidRPr="002E75D9">
        <w:rPr>
          <w:sz w:val="26"/>
          <w:szCs w:val="26"/>
        </w:rPr>
        <w:t>.1 – Маркетинговая информационная система</w:t>
      </w:r>
    </w:p>
    <w:p w:rsidR="00A1003B" w:rsidRDefault="00A1003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A1003B" w:rsidRDefault="00A1003B">
      <w:pPr>
        <w:spacing w:after="200" w:line="276" w:lineRule="auto"/>
        <w:rPr>
          <w:rFonts w:eastAsiaTheme="minorHAnsi"/>
          <w:sz w:val="28"/>
          <w:szCs w:val="28"/>
          <w:lang w:eastAsia="en-US"/>
        </w:rPr>
        <w:sectPr w:rsidR="00A1003B" w:rsidSect="00C52D54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A1003B" w:rsidRPr="002E75D9" w:rsidRDefault="00A1003B" w:rsidP="006D7ED5">
      <w:pPr>
        <w:shd w:val="clear" w:color="auto" w:fill="FFFFFF"/>
        <w:tabs>
          <w:tab w:val="left" w:pos="284"/>
        </w:tabs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11</w:t>
      </w:r>
    </w:p>
    <w:p w:rsidR="00A1003B" w:rsidRPr="002E75D9" w:rsidRDefault="00A1003B" w:rsidP="006D7ED5">
      <w:pPr>
        <w:shd w:val="clear" w:color="auto" w:fill="FFFFFF"/>
        <w:tabs>
          <w:tab w:val="left" w:pos="284"/>
        </w:tabs>
        <w:jc w:val="center"/>
        <w:rPr>
          <w:sz w:val="26"/>
          <w:szCs w:val="26"/>
        </w:rPr>
      </w:pPr>
    </w:p>
    <w:p w:rsidR="00A1003B" w:rsidRPr="002E75D9" w:rsidRDefault="00A1003B" w:rsidP="006D7ED5">
      <w:pPr>
        <w:shd w:val="clear" w:color="auto" w:fill="FFFFFF"/>
        <w:tabs>
          <w:tab w:val="left" w:pos="284"/>
        </w:tabs>
        <w:jc w:val="center"/>
        <w:rPr>
          <w:b/>
          <w:sz w:val="26"/>
          <w:szCs w:val="26"/>
        </w:rPr>
      </w:pPr>
      <w:r w:rsidRPr="002E75D9">
        <w:rPr>
          <w:b/>
          <w:sz w:val="26"/>
          <w:szCs w:val="26"/>
        </w:rPr>
        <w:t xml:space="preserve">Образец оформления </w:t>
      </w:r>
      <w:r>
        <w:rPr>
          <w:b/>
          <w:sz w:val="26"/>
          <w:szCs w:val="26"/>
        </w:rPr>
        <w:t xml:space="preserve">титульного листа </w:t>
      </w:r>
      <w:r w:rsidRPr="002E75D9">
        <w:rPr>
          <w:b/>
          <w:sz w:val="26"/>
          <w:szCs w:val="26"/>
        </w:rPr>
        <w:t>иллюстративного материала</w:t>
      </w:r>
    </w:p>
    <w:p w:rsidR="00A1003B" w:rsidRPr="002E75D9" w:rsidRDefault="00A1003B" w:rsidP="006D7ED5">
      <w:pPr>
        <w:shd w:val="clear" w:color="auto" w:fill="FFFFFF"/>
        <w:tabs>
          <w:tab w:val="left" w:pos="284"/>
        </w:tabs>
        <w:jc w:val="center"/>
        <w:rPr>
          <w:b/>
          <w:sz w:val="26"/>
          <w:szCs w:val="26"/>
        </w:rPr>
      </w:pPr>
    </w:p>
    <w:tbl>
      <w:tblPr>
        <w:tblW w:w="99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2"/>
        <w:gridCol w:w="4562"/>
        <w:gridCol w:w="231"/>
        <w:gridCol w:w="2425"/>
      </w:tblGrid>
      <w:tr w:rsidR="00A1003B" w:rsidRPr="002E75D9" w:rsidTr="00D30E21">
        <w:trPr>
          <w:trHeight w:val="7957"/>
        </w:trPr>
        <w:tc>
          <w:tcPr>
            <w:tcW w:w="9940" w:type="dxa"/>
            <w:gridSpan w:val="4"/>
            <w:tcBorders>
              <w:top w:val="nil"/>
              <w:bottom w:val="nil"/>
            </w:tcBorders>
          </w:tcPr>
          <w:p w:rsidR="005E11DB" w:rsidRDefault="005E11DB" w:rsidP="005E11DB">
            <w:pPr>
              <w:pStyle w:val="23"/>
              <w:spacing w:after="0" w:line="240" w:lineRule="auto"/>
              <w:jc w:val="center"/>
              <w:rPr>
                <w:bCs/>
                <w:szCs w:val="28"/>
              </w:rPr>
            </w:pPr>
            <w:r w:rsidRPr="00CB6CC9">
              <w:rPr>
                <w:bCs/>
                <w:szCs w:val="28"/>
              </w:rPr>
              <w:t>МИНОБРНАУКИ РОССИИ</w:t>
            </w:r>
          </w:p>
          <w:p w:rsidR="005E11DB" w:rsidRPr="00CB6CC9" w:rsidRDefault="005E11DB" w:rsidP="005E11DB">
            <w:pPr>
              <w:pStyle w:val="23"/>
              <w:spacing w:after="0" w:line="240" w:lineRule="auto"/>
              <w:jc w:val="center"/>
              <w:rPr>
                <w:bCs/>
                <w:szCs w:val="28"/>
              </w:rPr>
            </w:pPr>
          </w:p>
          <w:p w:rsidR="005E11DB" w:rsidRPr="00003B1D" w:rsidRDefault="005E11DB" w:rsidP="005E11DB">
            <w:pPr>
              <w:jc w:val="center"/>
            </w:pPr>
            <w:proofErr w:type="spellStart"/>
            <w:r w:rsidRPr="00003B1D">
              <w:t>Глазовский</w:t>
            </w:r>
            <w:proofErr w:type="spellEnd"/>
            <w:r w:rsidRPr="00003B1D">
              <w:t xml:space="preserve"> инженерно-экономический институт (филиал)</w:t>
            </w:r>
          </w:p>
          <w:p w:rsidR="005E11DB" w:rsidRPr="00003B1D" w:rsidRDefault="005E11DB" w:rsidP="005E11DB">
            <w:pPr>
              <w:jc w:val="center"/>
            </w:pPr>
            <w:r w:rsidRPr="00003B1D">
              <w:t xml:space="preserve">федерального государственного бюджетного образовательного </w:t>
            </w:r>
          </w:p>
          <w:p w:rsidR="005E11DB" w:rsidRPr="00003B1D" w:rsidRDefault="005E11DB" w:rsidP="005E11DB">
            <w:pPr>
              <w:jc w:val="center"/>
            </w:pPr>
            <w:r w:rsidRPr="00003B1D">
              <w:t>учреждения высшего образования</w:t>
            </w:r>
          </w:p>
          <w:p w:rsidR="005E11DB" w:rsidRPr="00003B1D" w:rsidRDefault="005E11DB" w:rsidP="005E11DB">
            <w:pPr>
              <w:jc w:val="center"/>
            </w:pPr>
            <w:r w:rsidRPr="00003B1D">
              <w:t>«Ижевский государственный технический университет имени М.Т. Калашникова»</w:t>
            </w:r>
          </w:p>
          <w:p w:rsidR="005E11DB" w:rsidRPr="00003B1D" w:rsidRDefault="005E11DB" w:rsidP="005E11DB">
            <w:pPr>
              <w:jc w:val="center"/>
            </w:pPr>
            <w:r w:rsidRPr="00003B1D">
              <w:t xml:space="preserve"> (ГИЭИ (филиал) ФГБОУ ВО «</w:t>
            </w:r>
            <w:proofErr w:type="spellStart"/>
            <w:r w:rsidRPr="00003B1D">
              <w:t>ИжГТУ</w:t>
            </w:r>
            <w:proofErr w:type="spellEnd"/>
            <w:r w:rsidRPr="00003B1D">
              <w:t xml:space="preserve"> имени М.Т. Калашникова»)</w:t>
            </w:r>
          </w:p>
          <w:p w:rsidR="00EC5D41" w:rsidRPr="00B1774C" w:rsidRDefault="00EC5D41" w:rsidP="00EC5D41">
            <w:pPr>
              <w:jc w:val="center"/>
              <w:rPr>
                <w:sz w:val="26"/>
                <w:szCs w:val="26"/>
              </w:rPr>
            </w:pPr>
          </w:p>
          <w:p w:rsidR="00B22378" w:rsidRPr="00293864" w:rsidRDefault="00B22378" w:rsidP="00B22378">
            <w:pPr>
              <w:jc w:val="center"/>
            </w:pPr>
          </w:p>
          <w:p w:rsidR="00B22378" w:rsidRPr="00293864" w:rsidRDefault="00B22378" w:rsidP="00B22378">
            <w:pPr>
              <w:jc w:val="center"/>
            </w:pPr>
          </w:p>
          <w:p w:rsidR="00B22378" w:rsidRPr="00293864" w:rsidRDefault="00B22378" w:rsidP="00B22378">
            <w:pPr>
              <w:jc w:val="center"/>
            </w:pPr>
          </w:p>
          <w:p w:rsidR="00B22378" w:rsidRPr="00293864" w:rsidRDefault="00B22378" w:rsidP="00B22378">
            <w:pPr>
              <w:jc w:val="center"/>
            </w:pPr>
          </w:p>
          <w:p w:rsidR="00B22378" w:rsidRPr="00293864" w:rsidRDefault="00B22378" w:rsidP="00B22378">
            <w:pPr>
              <w:jc w:val="center"/>
            </w:pPr>
          </w:p>
          <w:p w:rsidR="00B22378" w:rsidRPr="00293864" w:rsidRDefault="00B22378" w:rsidP="00B22378">
            <w:pPr>
              <w:jc w:val="center"/>
            </w:pPr>
          </w:p>
          <w:p w:rsidR="00B22378" w:rsidRPr="00293864" w:rsidRDefault="00B22378" w:rsidP="00B22378">
            <w:pPr>
              <w:jc w:val="center"/>
            </w:pPr>
          </w:p>
          <w:p w:rsidR="00B22378" w:rsidRPr="00B22378" w:rsidRDefault="00B22378" w:rsidP="00B22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</w:pPr>
            <w:r w:rsidRPr="00B22378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>ИЛЛЮСТРАТИВНЫЙ МАТЕРИАЛ</w:t>
            </w:r>
          </w:p>
          <w:p w:rsidR="00B22378" w:rsidRPr="00B22378" w:rsidRDefault="00B22378" w:rsidP="00B22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</w:pPr>
            <w:r w:rsidRPr="00B22378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>К ВЫПУСКНОЙ КВАЛИФИКАЦОННОЙ РАБОТЕ</w:t>
            </w:r>
          </w:p>
          <w:p w:rsidR="00B22378" w:rsidRPr="00B22378" w:rsidRDefault="00B22378" w:rsidP="00B22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</w:pPr>
            <w:r w:rsidRPr="00B22378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>на тему:</w:t>
            </w:r>
          </w:p>
          <w:p w:rsidR="00B22378" w:rsidRPr="00B22378" w:rsidRDefault="00B22378" w:rsidP="00B22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22378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>«</w:t>
            </w:r>
            <w:r w:rsidRPr="00B22378">
              <w:rPr>
                <w:rFonts w:eastAsiaTheme="minorHAnsi"/>
                <w:b/>
                <w:sz w:val="32"/>
                <w:szCs w:val="32"/>
                <w:lang w:eastAsia="en-US"/>
              </w:rPr>
              <w:t xml:space="preserve">Управление политикой ценообразования в условиях рынка </w:t>
            </w:r>
          </w:p>
          <w:p w:rsidR="00B22378" w:rsidRPr="00293864" w:rsidRDefault="00B22378" w:rsidP="00B22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22378">
              <w:rPr>
                <w:rFonts w:eastAsiaTheme="minorHAnsi"/>
                <w:b/>
                <w:sz w:val="32"/>
                <w:szCs w:val="32"/>
                <w:lang w:eastAsia="en-US"/>
              </w:rPr>
              <w:t>(на примере предприятия)</w:t>
            </w:r>
            <w:r w:rsidRPr="00B22378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>»</w:t>
            </w:r>
          </w:p>
          <w:p w:rsidR="00A1003B" w:rsidRPr="002E75D9" w:rsidRDefault="00A1003B" w:rsidP="00D30E21">
            <w:pPr>
              <w:tabs>
                <w:tab w:val="left" w:pos="709"/>
              </w:tabs>
              <w:jc w:val="center"/>
              <w:rPr>
                <w:b/>
                <w:sz w:val="36"/>
                <w:szCs w:val="36"/>
              </w:rPr>
            </w:pPr>
            <w:r w:rsidRPr="002E75D9">
              <w:rPr>
                <w:b/>
                <w:sz w:val="36"/>
                <w:szCs w:val="36"/>
              </w:rPr>
              <w:t xml:space="preserve"> </w:t>
            </w:r>
          </w:p>
          <w:p w:rsidR="00A1003B" w:rsidRPr="002E75D9" w:rsidRDefault="00A1003B" w:rsidP="00D30E21">
            <w:pPr>
              <w:tabs>
                <w:tab w:val="left" w:pos="709"/>
              </w:tabs>
              <w:jc w:val="center"/>
              <w:rPr>
                <w:sz w:val="36"/>
                <w:szCs w:val="36"/>
              </w:rPr>
            </w:pPr>
            <w:r w:rsidRPr="002E75D9">
              <w:rPr>
                <w:b/>
                <w:sz w:val="36"/>
                <w:szCs w:val="36"/>
              </w:rPr>
              <w:t xml:space="preserve">   </w:t>
            </w:r>
          </w:p>
          <w:p w:rsidR="00A1003B" w:rsidRPr="002E75D9" w:rsidRDefault="00A1003B" w:rsidP="00D30E21">
            <w:pPr>
              <w:spacing w:line="480" w:lineRule="auto"/>
              <w:ind w:left="340" w:right="340"/>
              <w:jc w:val="center"/>
              <w:rPr>
                <w:sz w:val="16"/>
              </w:rPr>
            </w:pPr>
          </w:p>
          <w:p w:rsidR="00A1003B" w:rsidRPr="002E75D9" w:rsidRDefault="00A1003B" w:rsidP="00D30E21">
            <w:pPr>
              <w:spacing w:line="480" w:lineRule="auto"/>
              <w:ind w:left="340" w:right="340"/>
              <w:jc w:val="center"/>
              <w:rPr>
                <w:sz w:val="16"/>
              </w:rPr>
            </w:pPr>
          </w:p>
        </w:tc>
      </w:tr>
      <w:tr w:rsidR="00A1003B" w:rsidRPr="002E75D9" w:rsidTr="00D30E21">
        <w:trPr>
          <w:trHeight w:val="331"/>
        </w:trPr>
        <w:tc>
          <w:tcPr>
            <w:tcW w:w="2722" w:type="dxa"/>
            <w:tcBorders>
              <w:top w:val="nil"/>
              <w:bottom w:val="nil"/>
              <w:right w:val="nil"/>
            </w:tcBorders>
          </w:tcPr>
          <w:p w:rsidR="00A1003B" w:rsidRPr="002E75D9" w:rsidRDefault="00A1003B" w:rsidP="00D30E21">
            <w:pPr>
              <w:rPr>
                <w:b/>
                <w:sz w:val="28"/>
              </w:rPr>
            </w:pPr>
            <w:r w:rsidRPr="002E75D9">
              <w:rPr>
                <w:sz w:val="28"/>
              </w:rPr>
              <w:t xml:space="preserve">      Студент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03B" w:rsidRPr="002E75D9" w:rsidRDefault="00A1003B" w:rsidP="00D30E21">
            <w:pPr>
              <w:jc w:val="center"/>
              <w:rPr>
                <w:b/>
                <w:sz w:val="28"/>
              </w:rPr>
            </w:pPr>
          </w:p>
        </w:tc>
        <w:tc>
          <w:tcPr>
            <w:tcW w:w="231" w:type="dxa"/>
          </w:tcPr>
          <w:p w:rsidR="00A1003B" w:rsidRPr="002E75D9" w:rsidRDefault="00A1003B" w:rsidP="00D30E21">
            <w:pPr>
              <w:jc w:val="center"/>
              <w:rPr>
                <w:b/>
                <w:sz w:val="2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03B" w:rsidRPr="002E75D9" w:rsidRDefault="00A1003B" w:rsidP="00D30E21">
            <w:pPr>
              <w:jc w:val="center"/>
              <w:rPr>
                <w:sz w:val="28"/>
              </w:rPr>
            </w:pPr>
          </w:p>
        </w:tc>
      </w:tr>
      <w:tr w:rsidR="00A1003B" w:rsidRPr="002E75D9" w:rsidTr="00D30E21">
        <w:trPr>
          <w:cantSplit/>
          <w:trHeight w:val="226"/>
        </w:trPr>
        <w:tc>
          <w:tcPr>
            <w:tcW w:w="2722" w:type="dxa"/>
            <w:tcBorders>
              <w:top w:val="nil"/>
              <w:bottom w:val="nil"/>
              <w:right w:val="nil"/>
            </w:tcBorders>
          </w:tcPr>
          <w:p w:rsidR="00A1003B" w:rsidRPr="002E75D9" w:rsidRDefault="00A1003B" w:rsidP="00D30E21">
            <w:pPr>
              <w:ind w:firstLine="397"/>
              <w:jc w:val="both"/>
            </w:pPr>
          </w:p>
        </w:tc>
        <w:tc>
          <w:tcPr>
            <w:tcW w:w="4562" w:type="dxa"/>
          </w:tcPr>
          <w:p w:rsidR="00A1003B" w:rsidRPr="002E75D9" w:rsidRDefault="00A1003B" w:rsidP="00D30E21">
            <w:pPr>
              <w:jc w:val="center"/>
            </w:pPr>
            <w:r w:rsidRPr="002E75D9">
              <w:t>(подпись)</w:t>
            </w:r>
          </w:p>
        </w:tc>
        <w:tc>
          <w:tcPr>
            <w:tcW w:w="231" w:type="dxa"/>
          </w:tcPr>
          <w:p w:rsidR="00A1003B" w:rsidRPr="002E75D9" w:rsidRDefault="00A1003B" w:rsidP="00D30E21">
            <w:pPr>
              <w:jc w:val="center"/>
            </w:pPr>
          </w:p>
        </w:tc>
        <w:tc>
          <w:tcPr>
            <w:tcW w:w="2425" w:type="dxa"/>
          </w:tcPr>
          <w:p w:rsidR="00A1003B" w:rsidRPr="002E75D9" w:rsidRDefault="00A1003B" w:rsidP="00D30E21">
            <w:pPr>
              <w:jc w:val="center"/>
            </w:pPr>
            <w:r w:rsidRPr="002E75D9">
              <w:t xml:space="preserve">(И.О. Фамилия) </w:t>
            </w:r>
          </w:p>
        </w:tc>
      </w:tr>
      <w:tr w:rsidR="00A1003B" w:rsidRPr="002E75D9" w:rsidTr="00D30E21">
        <w:trPr>
          <w:cantSplit/>
          <w:trHeight w:val="241"/>
        </w:trPr>
        <w:tc>
          <w:tcPr>
            <w:tcW w:w="2722" w:type="dxa"/>
            <w:tcBorders>
              <w:top w:val="nil"/>
              <w:bottom w:val="nil"/>
              <w:right w:val="nil"/>
            </w:tcBorders>
          </w:tcPr>
          <w:p w:rsidR="00A1003B" w:rsidRPr="002E75D9" w:rsidRDefault="00A1003B" w:rsidP="00D30E21">
            <w:pPr>
              <w:ind w:firstLine="397"/>
              <w:jc w:val="both"/>
            </w:pPr>
          </w:p>
        </w:tc>
        <w:tc>
          <w:tcPr>
            <w:tcW w:w="4562" w:type="dxa"/>
          </w:tcPr>
          <w:p w:rsidR="00A1003B" w:rsidRPr="002E75D9" w:rsidRDefault="00A1003B" w:rsidP="00D30E21">
            <w:pPr>
              <w:jc w:val="center"/>
            </w:pPr>
          </w:p>
        </w:tc>
        <w:tc>
          <w:tcPr>
            <w:tcW w:w="231" w:type="dxa"/>
          </w:tcPr>
          <w:p w:rsidR="00A1003B" w:rsidRPr="002E75D9" w:rsidRDefault="00A1003B" w:rsidP="00D30E21">
            <w:pPr>
              <w:jc w:val="center"/>
            </w:pPr>
          </w:p>
        </w:tc>
        <w:tc>
          <w:tcPr>
            <w:tcW w:w="2425" w:type="dxa"/>
          </w:tcPr>
          <w:p w:rsidR="00A1003B" w:rsidRPr="002E75D9" w:rsidRDefault="00A1003B" w:rsidP="00D30E21">
            <w:pPr>
              <w:jc w:val="center"/>
            </w:pPr>
          </w:p>
        </w:tc>
      </w:tr>
      <w:tr w:rsidR="00A1003B" w:rsidRPr="002E75D9" w:rsidTr="00D30E21">
        <w:trPr>
          <w:cantSplit/>
          <w:trHeight w:val="331"/>
        </w:trPr>
        <w:tc>
          <w:tcPr>
            <w:tcW w:w="2722" w:type="dxa"/>
            <w:tcBorders>
              <w:top w:val="nil"/>
              <w:bottom w:val="nil"/>
              <w:right w:val="nil"/>
            </w:tcBorders>
          </w:tcPr>
          <w:p w:rsidR="00A1003B" w:rsidRPr="002E75D9" w:rsidRDefault="00A1003B" w:rsidP="00D30E21">
            <w:pPr>
              <w:ind w:firstLine="397"/>
              <w:jc w:val="both"/>
              <w:rPr>
                <w:sz w:val="28"/>
              </w:rPr>
            </w:pPr>
            <w:r w:rsidRPr="002E75D9">
              <w:rPr>
                <w:sz w:val="28"/>
              </w:rPr>
              <w:t>Руководитель</w:t>
            </w:r>
          </w:p>
        </w:tc>
        <w:tc>
          <w:tcPr>
            <w:tcW w:w="4562" w:type="dxa"/>
          </w:tcPr>
          <w:p w:rsidR="00A1003B" w:rsidRPr="002E75D9" w:rsidRDefault="00A1003B" w:rsidP="00D30E21">
            <w:pPr>
              <w:rPr>
                <w:sz w:val="28"/>
              </w:rPr>
            </w:pPr>
          </w:p>
        </w:tc>
        <w:tc>
          <w:tcPr>
            <w:tcW w:w="231" w:type="dxa"/>
          </w:tcPr>
          <w:p w:rsidR="00A1003B" w:rsidRPr="002E75D9" w:rsidRDefault="00A1003B" w:rsidP="00D30E21">
            <w:pPr>
              <w:rPr>
                <w:sz w:val="28"/>
              </w:rPr>
            </w:pPr>
          </w:p>
        </w:tc>
        <w:tc>
          <w:tcPr>
            <w:tcW w:w="2425" w:type="dxa"/>
          </w:tcPr>
          <w:p w:rsidR="00A1003B" w:rsidRPr="002E75D9" w:rsidRDefault="00A1003B" w:rsidP="00D30E21">
            <w:pPr>
              <w:jc w:val="center"/>
              <w:rPr>
                <w:sz w:val="28"/>
              </w:rPr>
            </w:pPr>
          </w:p>
        </w:tc>
      </w:tr>
      <w:tr w:rsidR="00A1003B" w:rsidRPr="002E75D9" w:rsidTr="00D30E21">
        <w:trPr>
          <w:cantSplit/>
          <w:trHeight w:val="241"/>
        </w:trPr>
        <w:tc>
          <w:tcPr>
            <w:tcW w:w="2722" w:type="dxa"/>
            <w:tcBorders>
              <w:top w:val="nil"/>
              <w:bottom w:val="nil"/>
              <w:right w:val="nil"/>
            </w:tcBorders>
          </w:tcPr>
          <w:p w:rsidR="00A1003B" w:rsidRPr="002E75D9" w:rsidRDefault="00A1003B" w:rsidP="00D30E21">
            <w:pPr>
              <w:ind w:firstLine="397"/>
              <w:jc w:val="both"/>
            </w:pPr>
          </w:p>
        </w:tc>
        <w:tc>
          <w:tcPr>
            <w:tcW w:w="4562" w:type="dxa"/>
          </w:tcPr>
          <w:p w:rsidR="00A1003B" w:rsidRPr="002E75D9" w:rsidRDefault="00A1003B" w:rsidP="00D30E21">
            <w:pPr>
              <w:jc w:val="center"/>
            </w:pPr>
            <w:r w:rsidRPr="002E75D9">
              <w:t xml:space="preserve"> (подпись)</w:t>
            </w:r>
          </w:p>
        </w:tc>
        <w:tc>
          <w:tcPr>
            <w:tcW w:w="231" w:type="dxa"/>
          </w:tcPr>
          <w:p w:rsidR="00A1003B" w:rsidRPr="002E75D9" w:rsidRDefault="00A1003B" w:rsidP="00D30E21">
            <w:pPr>
              <w:jc w:val="center"/>
            </w:pPr>
          </w:p>
        </w:tc>
        <w:tc>
          <w:tcPr>
            <w:tcW w:w="2425" w:type="dxa"/>
          </w:tcPr>
          <w:p w:rsidR="00A1003B" w:rsidRPr="002E75D9" w:rsidRDefault="00A1003B" w:rsidP="00D30E21">
            <w:pPr>
              <w:jc w:val="center"/>
            </w:pPr>
            <w:r w:rsidRPr="002E75D9">
              <w:t xml:space="preserve">(И.О. Фамилия) </w:t>
            </w:r>
          </w:p>
        </w:tc>
      </w:tr>
      <w:tr w:rsidR="00A1003B" w:rsidTr="00D30E21">
        <w:trPr>
          <w:trHeight w:val="3421"/>
        </w:trPr>
        <w:tc>
          <w:tcPr>
            <w:tcW w:w="9940" w:type="dxa"/>
            <w:gridSpan w:val="4"/>
            <w:tcBorders>
              <w:top w:val="nil"/>
            </w:tcBorders>
          </w:tcPr>
          <w:p w:rsidR="00A1003B" w:rsidRPr="002E75D9" w:rsidRDefault="00A1003B" w:rsidP="00D30E21">
            <w:pPr>
              <w:jc w:val="center"/>
              <w:rPr>
                <w:sz w:val="28"/>
              </w:rPr>
            </w:pPr>
          </w:p>
          <w:p w:rsidR="00A1003B" w:rsidRPr="002E75D9" w:rsidRDefault="00A1003B" w:rsidP="00D30E21">
            <w:pPr>
              <w:jc w:val="center"/>
              <w:rPr>
                <w:sz w:val="28"/>
              </w:rPr>
            </w:pPr>
          </w:p>
          <w:p w:rsidR="00A1003B" w:rsidRPr="002E75D9" w:rsidRDefault="00A1003B" w:rsidP="00D30E21">
            <w:pPr>
              <w:jc w:val="center"/>
              <w:rPr>
                <w:sz w:val="28"/>
              </w:rPr>
            </w:pPr>
          </w:p>
          <w:p w:rsidR="00A1003B" w:rsidRPr="002E75D9" w:rsidRDefault="00A1003B" w:rsidP="00D30E21">
            <w:pPr>
              <w:jc w:val="center"/>
              <w:rPr>
                <w:sz w:val="28"/>
              </w:rPr>
            </w:pPr>
          </w:p>
          <w:p w:rsidR="00A1003B" w:rsidRPr="002E75D9" w:rsidRDefault="00A1003B" w:rsidP="00D30E21">
            <w:pPr>
              <w:jc w:val="center"/>
              <w:rPr>
                <w:sz w:val="28"/>
              </w:rPr>
            </w:pPr>
          </w:p>
          <w:p w:rsidR="00A1003B" w:rsidRPr="002E75D9" w:rsidRDefault="00A1003B" w:rsidP="00D30E21">
            <w:pPr>
              <w:jc w:val="center"/>
              <w:rPr>
                <w:sz w:val="16"/>
                <w:szCs w:val="16"/>
              </w:rPr>
            </w:pPr>
          </w:p>
          <w:p w:rsidR="00A1003B" w:rsidRPr="002E75D9" w:rsidRDefault="00A1003B" w:rsidP="00D30E21">
            <w:pPr>
              <w:jc w:val="center"/>
              <w:rPr>
                <w:sz w:val="16"/>
                <w:szCs w:val="16"/>
              </w:rPr>
            </w:pPr>
          </w:p>
          <w:p w:rsidR="00A1003B" w:rsidRPr="002E75D9" w:rsidRDefault="00A1003B" w:rsidP="00D30E21">
            <w:pPr>
              <w:jc w:val="center"/>
              <w:rPr>
                <w:sz w:val="16"/>
                <w:szCs w:val="16"/>
              </w:rPr>
            </w:pPr>
          </w:p>
          <w:p w:rsidR="00A1003B" w:rsidRDefault="00A1003B" w:rsidP="00D30E21">
            <w:pPr>
              <w:jc w:val="center"/>
              <w:rPr>
                <w:sz w:val="16"/>
                <w:szCs w:val="16"/>
              </w:rPr>
            </w:pPr>
          </w:p>
          <w:p w:rsidR="005E11DB" w:rsidRDefault="005E11DB" w:rsidP="00D30E21">
            <w:pPr>
              <w:jc w:val="center"/>
              <w:rPr>
                <w:sz w:val="16"/>
                <w:szCs w:val="16"/>
              </w:rPr>
            </w:pPr>
          </w:p>
          <w:p w:rsidR="005E11DB" w:rsidRDefault="005E11DB" w:rsidP="00D30E21">
            <w:pPr>
              <w:jc w:val="center"/>
              <w:rPr>
                <w:sz w:val="16"/>
                <w:szCs w:val="16"/>
              </w:rPr>
            </w:pPr>
          </w:p>
          <w:p w:rsidR="00A1003B" w:rsidRPr="002E75D9" w:rsidRDefault="00A1003B" w:rsidP="00D30E21">
            <w:pPr>
              <w:jc w:val="center"/>
              <w:rPr>
                <w:sz w:val="16"/>
                <w:szCs w:val="16"/>
              </w:rPr>
            </w:pPr>
          </w:p>
          <w:p w:rsidR="00A1003B" w:rsidRDefault="00A1003B" w:rsidP="00D30E21">
            <w:pPr>
              <w:jc w:val="center"/>
              <w:rPr>
                <w:sz w:val="16"/>
                <w:szCs w:val="16"/>
              </w:rPr>
            </w:pPr>
          </w:p>
          <w:p w:rsidR="0089713C" w:rsidRDefault="0089713C" w:rsidP="00D30E21">
            <w:pPr>
              <w:jc w:val="center"/>
              <w:rPr>
                <w:sz w:val="16"/>
                <w:szCs w:val="16"/>
              </w:rPr>
            </w:pPr>
          </w:p>
          <w:p w:rsidR="0089713C" w:rsidRPr="002E75D9" w:rsidRDefault="0089713C" w:rsidP="00D30E21">
            <w:pPr>
              <w:jc w:val="center"/>
              <w:rPr>
                <w:sz w:val="16"/>
                <w:szCs w:val="16"/>
              </w:rPr>
            </w:pPr>
          </w:p>
          <w:p w:rsidR="00A1003B" w:rsidRPr="00D762FF" w:rsidRDefault="00A1003B" w:rsidP="00D30E21">
            <w:pPr>
              <w:jc w:val="center"/>
              <w:rPr>
                <w:sz w:val="26"/>
                <w:szCs w:val="26"/>
              </w:rPr>
            </w:pPr>
            <w:r w:rsidRPr="002E75D9">
              <w:rPr>
                <w:sz w:val="28"/>
              </w:rPr>
              <w:t>Глазов, 201</w:t>
            </w:r>
            <w:r w:rsidR="005E11DB">
              <w:rPr>
                <w:sz w:val="28"/>
              </w:rPr>
              <w:t>8</w:t>
            </w:r>
          </w:p>
        </w:tc>
      </w:tr>
    </w:tbl>
    <w:p w:rsidR="004321BB" w:rsidRDefault="004321BB" w:rsidP="00CC6BCB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sectPr w:rsidR="004321BB" w:rsidSect="00171AD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2E" w:rsidRDefault="00EA062E" w:rsidP="00A54C88">
      <w:r>
        <w:separator/>
      </w:r>
    </w:p>
  </w:endnote>
  <w:endnote w:type="continuationSeparator" w:id="0">
    <w:p w:rsidR="00EA062E" w:rsidRDefault="00EA062E" w:rsidP="00A5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2E" w:rsidRDefault="00EA062E" w:rsidP="00A54C88">
      <w:r>
        <w:separator/>
      </w:r>
    </w:p>
  </w:footnote>
  <w:footnote w:type="continuationSeparator" w:id="0">
    <w:p w:rsidR="00EA062E" w:rsidRDefault="00EA062E" w:rsidP="00A54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266546"/>
      <w:docPartObj>
        <w:docPartGallery w:val="Page Numbers (Top of Page)"/>
        <w:docPartUnique/>
      </w:docPartObj>
    </w:sdtPr>
    <w:sdtEndPr/>
    <w:sdtContent>
      <w:p w:rsidR="005E11DB" w:rsidRDefault="005E11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93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1DB" w:rsidRDefault="005E11DB">
    <w:pPr>
      <w:pStyle w:val="a9"/>
      <w:jc w:val="right"/>
    </w:pPr>
  </w:p>
  <w:p w:rsidR="005E11DB" w:rsidRDefault="005E11DB" w:rsidP="00171AD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0000045"/>
    <w:multiLevelType w:val="singleLevel"/>
    <w:tmpl w:val="00000045"/>
    <w:name w:val="WW8Num89"/>
    <w:lvl w:ilvl="0">
      <w:start w:val="1"/>
      <w:numFmt w:val="bullet"/>
      <w:lvlText w:val=""/>
      <w:lvlJc w:val="left"/>
      <w:pPr>
        <w:tabs>
          <w:tab w:val="num" w:pos="-76"/>
        </w:tabs>
        <w:ind w:left="-76" w:firstLine="360"/>
      </w:pPr>
      <w:rPr>
        <w:rFonts w:ascii="Symbol" w:hAnsi="Symbol"/>
        <w:color w:val="auto"/>
      </w:rPr>
    </w:lvl>
  </w:abstractNum>
  <w:abstractNum w:abstractNumId="1">
    <w:nsid w:val="0D454EC8"/>
    <w:multiLevelType w:val="hybridMultilevel"/>
    <w:tmpl w:val="1452F8DA"/>
    <w:lvl w:ilvl="0" w:tplc="80F001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D813E6A"/>
    <w:multiLevelType w:val="multilevel"/>
    <w:tmpl w:val="56B251AC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78A39AE"/>
    <w:multiLevelType w:val="multilevel"/>
    <w:tmpl w:val="0DBA10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74670D"/>
    <w:multiLevelType w:val="hybridMultilevel"/>
    <w:tmpl w:val="1FECE082"/>
    <w:lvl w:ilvl="0" w:tplc="9A96F85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0115F26"/>
    <w:multiLevelType w:val="hybridMultilevel"/>
    <w:tmpl w:val="DBEEF6CA"/>
    <w:lvl w:ilvl="0" w:tplc="5DBC5C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287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36B3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D8D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44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DE5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62C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6C6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16A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7A80EB6"/>
    <w:multiLevelType w:val="hybridMultilevel"/>
    <w:tmpl w:val="529A6170"/>
    <w:lvl w:ilvl="0" w:tplc="73142C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B2311AC"/>
    <w:multiLevelType w:val="multilevel"/>
    <w:tmpl w:val="64B4DE96"/>
    <w:styleLink w:val="3"/>
    <w:lvl w:ilvl="0">
      <w:start w:val="1"/>
      <w:numFmt w:val="decimal"/>
      <w:pStyle w:val="1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523282"/>
    <w:multiLevelType w:val="multilevel"/>
    <w:tmpl w:val="00000002"/>
    <w:styleLink w:val="1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/>
        <w:sz w:val="26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2E181542"/>
    <w:multiLevelType w:val="hybridMultilevel"/>
    <w:tmpl w:val="6C06956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50B30"/>
    <w:multiLevelType w:val="multilevel"/>
    <w:tmpl w:val="349A4DA8"/>
    <w:lvl w:ilvl="0">
      <w:start w:val="1"/>
      <w:numFmt w:val="decimal"/>
      <w:lvlText w:val="%1"/>
      <w:lvlJc w:val="left"/>
      <w:pPr>
        <w:tabs>
          <w:tab w:val="num" w:pos="707"/>
        </w:tabs>
        <w:ind w:left="707" w:hanging="283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>
    <w:nsid w:val="380C6FE0"/>
    <w:multiLevelType w:val="hybridMultilevel"/>
    <w:tmpl w:val="51EA0FD0"/>
    <w:lvl w:ilvl="0" w:tplc="D4D0EA1E">
      <w:start w:val="1"/>
      <w:numFmt w:val="bullet"/>
      <w:lvlText w:val=""/>
      <w:lvlJc w:val="left"/>
      <w:pPr>
        <w:tabs>
          <w:tab w:val="num" w:pos="1260"/>
        </w:tabs>
        <w:ind w:left="540" w:firstLine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1F6065"/>
    <w:multiLevelType w:val="multilevel"/>
    <w:tmpl w:val="B3FC481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3E4E7C95"/>
    <w:multiLevelType w:val="hybridMultilevel"/>
    <w:tmpl w:val="005C2B74"/>
    <w:lvl w:ilvl="0" w:tplc="8A7888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15E6E92"/>
    <w:multiLevelType w:val="hybridMultilevel"/>
    <w:tmpl w:val="F8DA8B8C"/>
    <w:name w:val="WW8Num22"/>
    <w:lvl w:ilvl="0" w:tplc="F81025C4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B62603"/>
    <w:multiLevelType w:val="hybridMultilevel"/>
    <w:tmpl w:val="D46E189C"/>
    <w:lvl w:ilvl="0" w:tplc="9C3E5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B89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46D2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021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0A6B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1094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9A6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285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9AE4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952235B"/>
    <w:multiLevelType w:val="multilevel"/>
    <w:tmpl w:val="C5002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D8E7AC4"/>
    <w:multiLevelType w:val="hybridMultilevel"/>
    <w:tmpl w:val="1C5C6642"/>
    <w:lvl w:ilvl="0" w:tplc="56520730">
      <w:start w:val="1"/>
      <w:numFmt w:val="decimal"/>
      <w:lvlText w:val="%1."/>
      <w:lvlJc w:val="left"/>
      <w:pPr>
        <w:ind w:left="1920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C5277"/>
    <w:multiLevelType w:val="multilevel"/>
    <w:tmpl w:val="1068A4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3D90495"/>
    <w:multiLevelType w:val="multilevel"/>
    <w:tmpl w:val="E4285328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20">
    <w:nsid w:val="56EB34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90B4371"/>
    <w:multiLevelType w:val="hybridMultilevel"/>
    <w:tmpl w:val="36584D9C"/>
    <w:lvl w:ilvl="0" w:tplc="80F001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F77921"/>
    <w:multiLevelType w:val="multilevel"/>
    <w:tmpl w:val="56B251AC"/>
    <w:numStyleLink w:val="2"/>
  </w:abstractNum>
  <w:abstractNum w:abstractNumId="23">
    <w:nsid w:val="62C1605E"/>
    <w:multiLevelType w:val="hybridMultilevel"/>
    <w:tmpl w:val="2AC41A0E"/>
    <w:lvl w:ilvl="0" w:tplc="DD6AB76E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2D75A9"/>
    <w:multiLevelType w:val="multilevel"/>
    <w:tmpl w:val="616828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659D10E0"/>
    <w:multiLevelType w:val="multilevel"/>
    <w:tmpl w:val="C158C5A6"/>
    <w:lvl w:ilvl="0">
      <w:start w:val="3"/>
      <w:numFmt w:val="decimal"/>
      <w:lvlText w:val="%1"/>
      <w:lvlJc w:val="left"/>
      <w:pPr>
        <w:tabs>
          <w:tab w:val="num" w:pos="707"/>
        </w:tabs>
        <w:ind w:left="707" w:hanging="283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26">
    <w:nsid w:val="71A81216"/>
    <w:multiLevelType w:val="hybridMultilevel"/>
    <w:tmpl w:val="2996BCC2"/>
    <w:lvl w:ilvl="0" w:tplc="DD7A49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18391B"/>
    <w:multiLevelType w:val="multilevel"/>
    <w:tmpl w:val="64B4DE96"/>
    <w:numStyleLink w:val="3"/>
  </w:abstractNum>
  <w:abstractNum w:abstractNumId="28">
    <w:nsid w:val="75A6269D"/>
    <w:multiLevelType w:val="hybridMultilevel"/>
    <w:tmpl w:val="4E4E56D8"/>
    <w:lvl w:ilvl="0" w:tplc="5AE45066">
      <w:start w:val="1"/>
      <w:numFmt w:val="decimal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24"/>
  </w:num>
  <w:num w:numId="3">
    <w:abstractNumId w:val="6"/>
  </w:num>
  <w:num w:numId="4">
    <w:abstractNumId w:val="4"/>
  </w:num>
  <w:num w:numId="5">
    <w:abstractNumId w:val="18"/>
  </w:num>
  <w:num w:numId="6">
    <w:abstractNumId w:val="9"/>
  </w:num>
  <w:num w:numId="7">
    <w:abstractNumId w:val="1"/>
  </w:num>
  <w:num w:numId="8">
    <w:abstractNumId w:val="27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23"/>
  </w:num>
  <w:num w:numId="10">
    <w:abstractNumId w:val="11"/>
  </w:num>
  <w:num w:numId="11">
    <w:abstractNumId w:val="13"/>
  </w:num>
  <w:num w:numId="12">
    <w:abstractNumId w:val="10"/>
  </w:num>
  <w:num w:numId="13">
    <w:abstractNumId w:val="8"/>
  </w:num>
  <w:num w:numId="14">
    <w:abstractNumId w:val="25"/>
  </w:num>
  <w:num w:numId="15">
    <w:abstractNumId w:val="2"/>
  </w:num>
  <w:num w:numId="16">
    <w:abstractNumId w:val="7"/>
  </w:num>
  <w:num w:numId="17">
    <w:abstractNumId w:val="26"/>
  </w:num>
  <w:num w:numId="18">
    <w:abstractNumId w:val="28"/>
  </w:num>
  <w:num w:numId="19">
    <w:abstractNumId w:val="21"/>
  </w:num>
  <w:num w:numId="20">
    <w:abstractNumId w:val="3"/>
  </w:num>
  <w:num w:numId="21">
    <w:abstractNumId w:val="22"/>
  </w:num>
  <w:num w:numId="22">
    <w:abstractNumId w:val="19"/>
  </w:num>
  <w:num w:numId="23">
    <w:abstractNumId w:val="27"/>
    <w:lvlOverride w:ilvl="0">
      <w:startOverride w:val="2"/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</w:num>
  <w:num w:numId="24">
    <w:abstractNumId w:val="12"/>
  </w:num>
  <w:num w:numId="25">
    <w:abstractNumId w:val="15"/>
  </w:num>
  <w:num w:numId="26">
    <w:abstractNumId w:val="5"/>
  </w:num>
  <w:num w:numId="27">
    <w:abstractNumId w:val="14"/>
  </w:num>
  <w:num w:numId="28">
    <w:abstractNumId w:val="16"/>
  </w:num>
  <w:num w:numId="29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1A"/>
    <w:rsid w:val="00011E99"/>
    <w:rsid w:val="00033569"/>
    <w:rsid w:val="000564AB"/>
    <w:rsid w:val="0006274D"/>
    <w:rsid w:val="000821C9"/>
    <w:rsid w:val="00087C09"/>
    <w:rsid w:val="000A20B5"/>
    <w:rsid w:val="000A22F2"/>
    <w:rsid w:val="000F6FA9"/>
    <w:rsid w:val="00104488"/>
    <w:rsid w:val="00116F70"/>
    <w:rsid w:val="00140DBB"/>
    <w:rsid w:val="00142518"/>
    <w:rsid w:val="00157007"/>
    <w:rsid w:val="0016782C"/>
    <w:rsid w:val="00171ADF"/>
    <w:rsid w:val="001837FF"/>
    <w:rsid w:val="00191D4A"/>
    <w:rsid w:val="00197B86"/>
    <w:rsid w:val="001A34B8"/>
    <w:rsid w:val="001E3779"/>
    <w:rsid w:val="001E5645"/>
    <w:rsid w:val="00207935"/>
    <w:rsid w:val="00213E0B"/>
    <w:rsid w:val="002142AF"/>
    <w:rsid w:val="002450AD"/>
    <w:rsid w:val="00253393"/>
    <w:rsid w:val="002539F6"/>
    <w:rsid w:val="00271DFD"/>
    <w:rsid w:val="002830DF"/>
    <w:rsid w:val="00291E31"/>
    <w:rsid w:val="00293864"/>
    <w:rsid w:val="0029513E"/>
    <w:rsid w:val="002B252D"/>
    <w:rsid w:val="002B516A"/>
    <w:rsid w:val="002B6B09"/>
    <w:rsid w:val="002D0E2A"/>
    <w:rsid w:val="002D1C31"/>
    <w:rsid w:val="003018B0"/>
    <w:rsid w:val="00313185"/>
    <w:rsid w:val="00325D05"/>
    <w:rsid w:val="00325E9C"/>
    <w:rsid w:val="0032703C"/>
    <w:rsid w:val="00347447"/>
    <w:rsid w:val="003518FB"/>
    <w:rsid w:val="00360FBD"/>
    <w:rsid w:val="003648F0"/>
    <w:rsid w:val="00377471"/>
    <w:rsid w:val="0038319A"/>
    <w:rsid w:val="0038327E"/>
    <w:rsid w:val="00384A63"/>
    <w:rsid w:val="00393302"/>
    <w:rsid w:val="003A0D02"/>
    <w:rsid w:val="003C52D2"/>
    <w:rsid w:val="003D081B"/>
    <w:rsid w:val="003D41B3"/>
    <w:rsid w:val="003E230B"/>
    <w:rsid w:val="003E65D6"/>
    <w:rsid w:val="003F489A"/>
    <w:rsid w:val="00403C33"/>
    <w:rsid w:val="004154C4"/>
    <w:rsid w:val="00421559"/>
    <w:rsid w:val="004321BB"/>
    <w:rsid w:val="00443C22"/>
    <w:rsid w:val="00462508"/>
    <w:rsid w:val="00485122"/>
    <w:rsid w:val="00494802"/>
    <w:rsid w:val="004A3473"/>
    <w:rsid w:val="004B6710"/>
    <w:rsid w:val="004C61F1"/>
    <w:rsid w:val="004D18A6"/>
    <w:rsid w:val="004D53EF"/>
    <w:rsid w:val="004E4672"/>
    <w:rsid w:val="004E5FBB"/>
    <w:rsid w:val="0051121A"/>
    <w:rsid w:val="005112A6"/>
    <w:rsid w:val="00520B12"/>
    <w:rsid w:val="00530D1A"/>
    <w:rsid w:val="00531DE4"/>
    <w:rsid w:val="005321A5"/>
    <w:rsid w:val="00534118"/>
    <w:rsid w:val="00544AEB"/>
    <w:rsid w:val="00552E3C"/>
    <w:rsid w:val="00567496"/>
    <w:rsid w:val="005E0C28"/>
    <w:rsid w:val="005E11DB"/>
    <w:rsid w:val="005F1130"/>
    <w:rsid w:val="005F5724"/>
    <w:rsid w:val="006010F0"/>
    <w:rsid w:val="00626746"/>
    <w:rsid w:val="00634B37"/>
    <w:rsid w:val="00635C0B"/>
    <w:rsid w:val="00650519"/>
    <w:rsid w:val="00650A84"/>
    <w:rsid w:val="00662EC8"/>
    <w:rsid w:val="00683B97"/>
    <w:rsid w:val="006A338F"/>
    <w:rsid w:val="006A3511"/>
    <w:rsid w:val="006B305B"/>
    <w:rsid w:val="006B430D"/>
    <w:rsid w:val="006D7ED5"/>
    <w:rsid w:val="006E4F7D"/>
    <w:rsid w:val="006F2E2C"/>
    <w:rsid w:val="006F577D"/>
    <w:rsid w:val="007122A4"/>
    <w:rsid w:val="00715F91"/>
    <w:rsid w:val="007201CD"/>
    <w:rsid w:val="0072352C"/>
    <w:rsid w:val="00744A8D"/>
    <w:rsid w:val="00744B4C"/>
    <w:rsid w:val="00755813"/>
    <w:rsid w:val="00762D78"/>
    <w:rsid w:val="00784B1A"/>
    <w:rsid w:val="0078707C"/>
    <w:rsid w:val="007A1ED3"/>
    <w:rsid w:val="007B7E97"/>
    <w:rsid w:val="007C08DB"/>
    <w:rsid w:val="007E3C55"/>
    <w:rsid w:val="00813CB9"/>
    <w:rsid w:val="00843BEE"/>
    <w:rsid w:val="00846186"/>
    <w:rsid w:val="00850D7E"/>
    <w:rsid w:val="0085211A"/>
    <w:rsid w:val="00867795"/>
    <w:rsid w:val="00881727"/>
    <w:rsid w:val="0089713C"/>
    <w:rsid w:val="008C3F8B"/>
    <w:rsid w:val="008D756D"/>
    <w:rsid w:val="008E736E"/>
    <w:rsid w:val="0090606A"/>
    <w:rsid w:val="0091413B"/>
    <w:rsid w:val="009323B4"/>
    <w:rsid w:val="00942D39"/>
    <w:rsid w:val="009549DA"/>
    <w:rsid w:val="009712AF"/>
    <w:rsid w:val="00972EEE"/>
    <w:rsid w:val="00975191"/>
    <w:rsid w:val="009B1070"/>
    <w:rsid w:val="009C104E"/>
    <w:rsid w:val="009C4FD1"/>
    <w:rsid w:val="009D63AA"/>
    <w:rsid w:val="009E6AE4"/>
    <w:rsid w:val="00A024B2"/>
    <w:rsid w:val="00A1003B"/>
    <w:rsid w:val="00A101D3"/>
    <w:rsid w:val="00A2098F"/>
    <w:rsid w:val="00A33812"/>
    <w:rsid w:val="00A37DC6"/>
    <w:rsid w:val="00A43003"/>
    <w:rsid w:val="00A54C88"/>
    <w:rsid w:val="00AD2349"/>
    <w:rsid w:val="00AE65D7"/>
    <w:rsid w:val="00AE7366"/>
    <w:rsid w:val="00AF57B2"/>
    <w:rsid w:val="00B0521D"/>
    <w:rsid w:val="00B12D31"/>
    <w:rsid w:val="00B17B02"/>
    <w:rsid w:val="00B22378"/>
    <w:rsid w:val="00B26BDA"/>
    <w:rsid w:val="00B403E7"/>
    <w:rsid w:val="00B605A2"/>
    <w:rsid w:val="00B71637"/>
    <w:rsid w:val="00B9461A"/>
    <w:rsid w:val="00BA1D32"/>
    <w:rsid w:val="00BA44D3"/>
    <w:rsid w:val="00BC2FC7"/>
    <w:rsid w:val="00BD02A1"/>
    <w:rsid w:val="00C056C4"/>
    <w:rsid w:val="00C0703A"/>
    <w:rsid w:val="00C1351D"/>
    <w:rsid w:val="00C35640"/>
    <w:rsid w:val="00C52D54"/>
    <w:rsid w:val="00C53F65"/>
    <w:rsid w:val="00C61C31"/>
    <w:rsid w:val="00C86815"/>
    <w:rsid w:val="00CB7674"/>
    <w:rsid w:val="00CC3693"/>
    <w:rsid w:val="00CC6BCB"/>
    <w:rsid w:val="00CD3F33"/>
    <w:rsid w:val="00CE33A8"/>
    <w:rsid w:val="00CF3689"/>
    <w:rsid w:val="00D00CA3"/>
    <w:rsid w:val="00D30E21"/>
    <w:rsid w:val="00D66903"/>
    <w:rsid w:val="00DB2A55"/>
    <w:rsid w:val="00DB4959"/>
    <w:rsid w:val="00DC64BC"/>
    <w:rsid w:val="00E04508"/>
    <w:rsid w:val="00E30BB2"/>
    <w:rsid w:val="00E36276"/>
    <w:rsid w:val="00E56D9D"/>
    <w:rsid w:val="00E90A7C"/>
    <w:rsid w:val="00E944DB"/>
    <w:rsid w:val="00EA062E"/>
    <w:rsid w:val="00EA5C38"/>
    <w:rsid w:val="00EB7F5F"/>
    <w:rsid w:val="00EC5D41"/>
    <w:rsid w:val="00EF3B55"/>
    <w:rsid w:val="00F01BA4"/>
    <w:rsid w:val="00F030F5"/>
    <w:rsid w:val="00F17518"/>
    <w:rsid w:val="00F17EE6"/>
    <w:rsid w:val="00F30304"/>
    <w:rsid w:val="00F30B35"/>
    <w:rsid w:val="00F40DC8"/>
    <w:rsid w:val="00F56470"/>
    <w:rsid w:val="00F65FE1"/>
    <w:rsid w:val="00F85C70"/>
    <w:rsid w:val="00F9178C"/>
    <w:rsid w:val="00FE1AB3"/>
    <w:rsid w:val="00FE386E"/>
    <w:rsid w:val="00FE4838"/>
    <w:rsid w:val="00FE62D0"/>
    <w:rsid w:val="00FF01A8"/>
    <w:rsid w:val="00FF2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325E9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0">
    <w:name w:val="heading 2"/>
    <w:basedOn w:val="a"/>
    <w:next w:val="a"/>
    <w:link w:val="21"/>
    <w:qFormat/>
    <w:rsid w:val="00325E9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0">
    <w:name w:val="heading 3"/>
    <w:basedOn w:val="a"/>
    <w:next w:val="a"/>
    <w:link w:val="31"/>
    <w:qFormat/>
    <w:rsid w:val="00325E9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122"/>
    <w:pPr>
      <w:ind w:left="720"/>
      <w:contextualSpacing/>
    </w:pPr>
  </w:style>
  <w:style w:type="character" w:customStyle="1" w:styleId="apple-converted-space">
    <w:name w:val="apple-converted-space"/>
    <w:basedOn w:val="a0"/>
    <w:rsid w:val="00485122"/>
  </w:style>
  <w:style w:type="character" w:styleId="a4">
    <w:name w:val="Strong"/>
    <w:basedOn w:val="a0"/>
    <w:qFormat/>
    <w:rsid w:val="00485122"/>
    <w:rPr>
      <w:b/>
      <w:bCs/>
    </w:rPr>
  </w:style>
  <w:style w:type="paragraph" w:styleId="a5">
    <w:name w:val="Normal (Web)"/>
    <w:basedOn w:val="a"/>
    <w:uiPriority w:val="99"/>
    <w:unhideWhenUsed/>
    <w:rsid w:val="00485122"/>
    <w:pPr>
      <w:spacing w:before="100" w:beforeAutospacing="1" w:after="100" w:afterAutospacing="1"/>
    </w:pPr>
  </w:style>
  <w:style w:type="paragraph" w:customStyle="1" w:styleId="Default">
    <w:name w:val="Default"/>
    <w:rsid w:val="00087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154C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0521D"/>
    <w:rPr>
      <w:color w:val="800080" w:themeColor="followedHyperlink"/>
      <w:u w:val="single"/>
    </w:rPr>
  </w:style>
  <w:style w:type="table" w:styleId="a8">
    <w:name w:val="Table Grid"/>
    <w:basedOn w:val="a1"/>
    <w:rsid w:val="00197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54C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4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54C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4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325E9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25E9C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325E9C"/>
    <w:rPr>
      <w:rFonts w:ascii="Arial" w:eastAsia="Calibri" w:hAnsi="Arial" w:cs="Arial"/>
      <w:b/>
      <w:bCs/>
      <w:sz w:val="26"/>
      <w:szCs w:val="26"/>
    </w:rPr>
  </w:style>
  <w:style w:type="paragraph" w:customStyle="1" w:styleId="ad">
    <w:name w:val="Содержимое таблицы"/>
    <w:basedOn w:val="a"/>
    <w:rsid w:val="00325E9C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customStyle="1" w:styleId="ae">
    <w:name w:val="Таблицы (моноширинный)"/>
    <w:basedOn w:val="a"/>
    <w:next w:val="a"/>
    <w:uiPriority w:val="99"/>
    <w:rsid w:val="00325E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character" w:customStyle="1" w:styleId="af">
    <w:name w:val="Гипертекстовая ссылка"/>
    <w:basedOn w:val="a0"/>
    <w:uiPriority w:val="99"/>
    <w:rsid w:val="00325E9C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325E9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styleId="af1">
    <w:name w:val="Emphasis"/>
    <w:qFormat/>
    <w:rsid w:val="00325E9C"/>
    <w:rPr>
      <w:i/>
      <w:iCs/>
    </w:rPr>
  </w:style>
  <w:style w:type="numbering" w:customStyle="1" w:styleId="1">
    <w:name w:val="Стиль1"/>
    <w:uiPriority w:val="99"/>
    <w:rsid w:val="00325E9C"/>
    <w:pPr>
      <w:numPr>
        <w:numId w:val="13"/>
      </w:numPr>
    </w:pPr>
  </w:style>
  <w:style w:type="paragraph" w:customStyle="1" w:styleId="EE">
    <w:name w:val="EE"/>
    <w:basedOn w:val="af2"/>
    <w:rsid w:val="00325E9C"/>
    <w:pPr>
      <w:widowControl w:val="0"/>
      <w:suppressAutoHyphens/>
      <w:overflowPunct w:val="0"/>
      <w:autoSpaceDE w:val="0"/>
      <w:spacing w:after="0"/>
      <w:ind w:firstLine="680"/>
    </w:pPr>
    <w:rPr>
      <w:rFonts w:ascii="Arial" w:eastAsia="Lucida Sans Unicode" w:hAnsi="Arial"/>
      <w:kern w:val="1"/>
      <w:sz w:val="24"/>
      <w:szCs w:val="24"/>
    </w:rPr>
  </w:style>
  <w:style w:type="paragraph" w:customStyle="1" w:styleId="af3">
    <w:name w:val="Название таблицы"/>
    <w:basedOn w:val="a"/>
    <w:next w:val="a"/>
    <w:rsid w:val="00325E9C"/>
    <w:pPr>
      <w:widowControl w:val="0"/>
      <w:tabs>
        <w:tab w:val="left" w:pos="8910"/>
      </w:tabs>
      <w:suppressAutoHyphens/>
      <w:spacing w:line="360" w:lineRule="auto"/>
      <w:ind w:firstLine="709"/>
      <w:jc w:val="both"/>
    </w:pPr>
    <w:rPr>
      <w:rFonts w:ascii="Arial" w:eastAsia="Lucida Sans Unicode" w:hAnsi="Arial"/>
      <w:kern w:val="1"/>
      <w:sz w:val="28"/>
    </w:rPr>
  </w:style>
  <w:style w:type="paragraph" w:styleId="af2">
    <w:name w:val="Body Text"/>
    <w:basedOn w:val="a"/>
    <w:link w:val="af4"/>
    <w:uiPriority w:val="99"/>
    <w:unhideWhenUsed/>
    <w:rsid w:val="00325E9C"/>
    <w:pPr>
      <w:spacing w:after="120"/>
    </w:pPr>
    <w:rPr>
      <w:rFonts w:eastAsia="Calibri"/>
      <w:sz w:val="26"/>
      <w:szCs w:val="22"/>
      <w:lang w:eastAsia="en-US"/>
    </w:rPr>
  </w:style>
  <w:style w:type="character" w:customStyle="1" w:styleId="af4">
    <w:name w:val="Основной текст Знак"/>
    <w:basedOn w:val="a0"/>
    <w:link w:val="af2"/>
    <w:uiPriority w:val="99"/>
    <w:rsid w:val="00325E9C"/>
    <w:rPr>
      <w:rFonts w:ascii="Times New Roman" w:eastAsia="Calibri" w:hAnsi="Times New Roman" w:cs="Times New Roman"/>
      <w:sz w:val="26"/>
    </w:rPr>
  </w:style>
  <w:style w:type="paragraph" w:customStyle="1" w:styleId="12">
    <w:name w:val="Обычный1"/>
    <w:rsid w:val="00325E9C"/>
    <w:pPr>
      <w:spacing w:before="100" w:after="10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numbering" w:customStyle="1" w:styleId="2">
    <w:name w:val="Стиль2"/>
    <w:uiPriority w:val="99"/>
    <w:rsid w:val="00325E9C"/>
    <w:pPr>
      <w:numPr>
        <w:numId w:val="15"/>
      </w:numPr>
    </w:pPr>
  </w:style>
  <w:style w:type="numbering" w:customStyle="1" w:styleId="3">
    <w:name w:val="Стиль3"/>
    <w:uiPriority w:val="99"/>
    <w:rsid w:val="00325E9C"/>
    <w:pPr>
      <w:numPr>
        <w:numId w:val="16"/>
      </w:numPr>
    </w:pPr>
  </w:style>
  <w:style w:type="character" w:customStyle="1" w:styleId="130">
    <w:name w:val="ссылка 13"/>
    <w:uiPriority w:val="1"/>
    <w:qFormat/>
    <w:rsid w:val="00325E9C"/>
    <w:rPr>
      <w:rFonts w:ascii="Times New Roman" w:hAnsi="Times New Roman"/>
      <w:b/>
      <w:sz w:val="26"/>
    </w:rPr>
  </w:style>
  <w:style w:type="paragraph" w:styleId="14">
    <w:name w:val="toc 1"/>
    <w:basedOn w:val="a"/>
    <w:next w:val="a"/>
    <w:autoRedefine/>
    <w:uiPriority w:val="39"/>
    <w:unhideWhenUsed/>
    <w:rsid w:val="00325E9C"/>
    <w:rPr>
      <w:rFonts w:eastAsia="Calibri"/>
      <w:sz w:val="26"/>
      <w:szCs w:val="22"/>
      <w:lang w:eastAsia="en-US"/>
    </w:rPr>
  </w:style>
  <w:style w:type="character" w:styleId="af5">
    <w:name w:val="endnote reference"/>
    <w:basedOn w:val="a0"/>
    <w:uiPriority w:val="99"/>
    <w:semiHidden/>
    <w:unhideWhenUsed/>
    <w:rsid w:val="00325E9C"/>
    <w:rPr>
      <w:vertAlign w:val="superscript"/>
    </w:rPr>
  </w:style>
  <w:style w:type="paragraph" w:styleId="32">
    <w:name w:val="Body Text 3"/>
    <w:basedOn w:val="a"/>
    <w:link w:val="33"/>
    <w:uiPriority w:val="99"/>
    <w:semiHidden/>
    <w:unhideWhenUsed/>
    <w:rsid w:val="00325E9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325E9C"/>
    <w:rPr>
      <w:rFonts w:ascii="Times New Roman" w:eastAsia="Calibri" w:hAnsi="Times New Roman" w:cs="Times New Roman"/>
      <w:sz w:val="16"/>
      <w:szCs w:val="16"/>
    </w:rPr>
  </w:style>
  <w:style w:type="character" w:styleId="af6">
    <w:name w:val="page number"/>
    <w:basedOn w:val="a0"/>
    <w:rsid w:val="00325E9C"/>
  </w:style>
  <w:style w:type="paragraph" w:styleId="af7">
    <w:name w:val="Balloon Text"/>
    <w:basedOn w:val="a"/>
    <w:link w:val="af8"/>
    <w:semiHidden/>
    <w:rsid w:val="00325E9C"/>
    <w:rPr>
      <w:rFonts w:ascii="Tahoma" w:eastAsia="Calibri" w:hAnsi="Tahoma" w:cs="Tahoma"/>
      <w:sz w:val="16"/>
      <w:szCs w:val="16"/>
      <w:lang w:eastAsia="en-US"/>
    </w:rPr>
  </w:style>
  <w:style w:type="character" w:customStyle="1" w:styleId="af8">
    <w:name w:val="Текст выноски Знак"/>
    <w:basedOn w:val="a0"/>
    <w:link w:val="af7"/>
    <w:semiHidden/>
    <w:rsid w:val="00325E9C"/>
    <w:rPr>
      <w:rFonts w:ascii="Tahoma" w:eastAsia="Calibri" w:hAnsi="Tahoma" w:cs="Tahoma"/>
      <w:sz w:val="16"/>
      <w:szCs w:val="16"/>
    </w:rPr>
  </w:style>
  <w:style w:type="paragraph" w:customStyle="1" w:styleId="13">
    <w:name w:val="Ссылка 13"/>
    <w:rsid w:val="00325E9C"/>
    <w:pPr>
      <w:numPr>
        <w:numId w:val="16"/>
      </w:numPr>
      <w:tabs>
        <w:tab w:val="left" w:pos="993"/>
      </w:tabs>
      <w:spacing w:after="0" w:line="240" w:lineRule="auto"/>
      <w:ind w:left="0" w:firstLine="709"/>
    </w:pPr>
    <w:rPr>
      <w:rFonts w:ascii="Times New Roman" w:eastAsia="Calibri" w:hAnsi="Times New Roman" w:cs="Times New Roman"/>
      <w:b/>
      <w:sz w:val="26"/>
    </w:rPr>
  </w:style>
  <w:style w:type="paragraph" w:customStyle="1" w:styleId="140">
    <w:name w:val="Ссылка 14"/>
    <w:basedOn w:val="a"/>
    <w:rsid w:val="00325E9C"/>
    <w:pPr>
      <w:jc w:val="center"/>
    </w:pPr>
    <w:rPr>
      <w:rFonts w:eastAsia="Calibri"/>
      <w:b/>
      <w:sz w:val="26"/>
      <w:szCs w:val="22"/>
      <w:lang w:eastAsia="en-US"/>
    </w:rPr>
  </w:style>
  <w:style w:type="paragraph" w:customStyle="1" w:styleId="15">
    <w:name w:val="Ссылка 15"/>
    <w:basedOn w:val="a"/>
    <w:rsid w:val="00325E9C"/>
    <w:pPr>
      <w:jc w:val="center"/>
    </w:pPr>
    <w:rPr>
      <w:rFonts w:eastAsia="Calibri"/>
      <w:sz w:val="26"/>
      <w:szCs w:val="26"/>
      <w:lang w:eastAsia="en-US"/>
    </w:rPr>
  </w:style>
  <w:style w:type="paragraph" w:styleId="22">
    <w:name w:val="toc 2"/>
    <w:basedOn w:val="a"/>
    <w:next w:val="a"/>
    <w:autoRedefine/>
    <w:semiHidden/>
    <w:rsid w:val="00325E9C"/>
    <w:pPr>
      <w:ind w:left="260"/>
    </w:pPr>
    <w:rPr>
      <w:rFonts w:eastAsia="Calibri"/>
      <w:sz w:val="26"/>
      <w:szCs w:val="22"/>
      <w:lang w:eastAsia="en-US"/>
    </w:rPr>
  </w:style>
  <w:style w:type="paragraph" w:styleId="34">
    <w:name w:val="toc 3"/>
    <w:basedOn w:val="a"/>
    <w:next w:val="a"/>
    <w:autoRedefine/>
    <w:semiHidden/>
    <w:rsid w:val="00325E9C"/>
    <w:pPr>
      <w:ind w:left="520"/>
    </w:pPr>
    <w:rPr>
      <w:rFonts w:eastAsia="Calibri"/>
      <w:sz w:val="26"/>
      <w:szCs w:val="22"/>
      <w:lang w:eastAsia="en-US"/>
    </w:rPr>
  </w:style>
  <w:style w:type="paragraph" w:customStyle="1" w:styleId="16">
    <w:name w:val="???????1"/>
    <w:rsid w:val="00325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534118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5341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A101D3"/>
    <w:pPr>
      <w:widowControl w:val="0"/>
      <w:shd w:val="clear" w:color="auto" w:fill="FFFFFF"/>
      <w:autoSpaceDE w:val="0"/>
      <w:autoSpaceDN w:val="0"/>
      <w:adjustRightInd w:val="0"/>
      <w:ind w:right="19"/>
      <w:jc w:val="center"/>
    </w:pPr>
    <w:rPr>
      <w:b/>
      <w:bCs/>
      <w:color w:val="000000"/>
      <w:szCs w:val="20"/>
    </w:rPr>
  </w:style>
  <w:style w:type="character" w:customStyle="1" w:styleId="afc">
    <w:name w:val="Название Знак"/>
    <w:basedOn w:val="a0"/>
    <w:link w:val="afb"/>
    <w:rsid w:val="00A101D3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paragraph" w:customStyle="1" w:styleId="afd">
    <w:name w:val="Знак Знак Знак Знак Знак Знак"/>
    <w:basedOn w:val="a"/>
    <w:rsid w:val="00EC5D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semiHidden/>
    <w:unhideWhenUsed/>
    <w:rsid w:val="005E11D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E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325E9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0">
    <w:name w:val="heading 2"/>
    <w:basedOn w:val="a"/>
    <w:next w:val="a"/>
    <w:link w:val="21"/>
    <w:qFormat/>
    <w:rsid w:val="00325E9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0">
    <w:name w:val="heading 3"/>
    <w:basedOn w:val="a"/>
    <w:next w:val="a"/>
    <w:link w:val="31"/>
    <w:qFormat/>
    <w:rsid w:val="00325E9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122"/>
    <w:pPr>
      <w:ind w:left="720"/>
      <w:contextualSpacing/>
    </w:pPr>
  </w:style>
  <w:style w:type="character" w:customStyle="1" w:styleId="apple-converted-space">
    <w:name w:val="apple-converted-space"/>
    <w:basedOn w:val="a0"/>
    <w:rsid w:val="00485122"/>
  </w:style>
  <w:style w:type="character" w:styleId="a4">
    <w:name w:val="Strong"/>
    <w:basedOn w:val="a0"/>
    <w:qFormat/>
    <w:rsid w:val="00485122"/>
    <w:rPr>
      <w:b/>
      <w:bCs/>
    </w:rPr>
  </w:style>
  <w:style w:type="paragraph" w:styleId="a5">
    <w:name w:val="Normal (Web)"/>
    <w:basedOn w:val="a"/>
    <w:uiPriority w:val="99"/>
    <w:unhideWhenUsed/>
    <w:rsid w:val="00485122"/>
    <w:pPr>
      <w:spacing w:before="100" w:beforeAutospacing="1" w:after="100" w:afterAutospacing="1"/>
    </w:pPr>
  </w:style>
  <w:style w:type="paragraph" w:customStyle="1" w:styleId="Default">
    <w:name w:val="Default"/>
    <w:rsid w:val="00087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154C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0521D"/>
    <w:rPr>
      <w:color w:val="800080" w:themeColor="followedHyperlink"/>
      <w:u w:val="single"/>
    </w:rPr>
  </w:style>
  <w:style w:type="table" w:styleId="a8">
    <w:name w:val="Table Grid"/>
    <w:basedOn w:val="a1"/>
    <w:rsid w:val="00197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54C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4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54C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4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325E9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25E9C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325E9C"/>
    <w:rPr>
      <w:rFonts w:ascii="Arial" w:eastAsia="Calibri" w:hAnsi="Arial" w:cs="Arial"/>
      <w:b/>
      <w:bCs/>
      <w:sz w:val="26"/>
      <w:szCs w:val="26"/>
    </w:rPr>
  </w:style>
  <w:style w:type="paragraph" w:customStyle="1" w:styleId="ad">
    <w:name w:val="Содержимое таблицы"/>
    <w:basedOn w:val="a"/>
    <w:rsid w:val="00325E9C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customStyle="1" w:styleId="ae">
    <w:name w:val="Таблицы (моноширинный)"/>
    <w:basedOn w:val="a"/>
    <w:next w:val="a"/>
    <w:uiPriority w:val="99"/>
    <w:rsid w:val="00325E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character" w:customStyle="1" w:styleId="af">
    <w:name w:val="Гипертекстовая ссылка"/>
    <w:basedOn w:val="a0"/>
    <w:uiPriority w:val="99"/>
    <w:rsid w:val="00325E9C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325E9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styleId="af1">
    <w:name w:val="Emphasis"/>
    <w:qFormat/>
    <w:rsid w:val="00325E9C"/>
    <w:rPr>
      <w:i/>
      <w:iCs/>
    </w:rPr>
  </w:style>
  <w:style w:type="numbering" w:customStyle="1" w:styleId="1">
    <w:name w:val="Стиль1"/>
    <w:uiPriority w:val="99"/>
    <w:rsid w:val="00325E9C"/>
    <w:pPr>
      <w:numPr>
        <w:numId w:val="13"/>
      </w:numPr>
    </w:pPr>
  </w:style>
  <w:style w:type="paragraph" w:customStyle="1" w:styleId="EE">
    <w:name w:val="EE"/>
    <w:basedOn w:val="af2"/>
    <w:rsid w:val="00325E9C"/>
    <w:pPr>
      <w:widowControl w:val="0"/>
      <w:suppressAutoHyphens/>
      <w:overflowPunct w:val="0"/>
      <w:autoSpaceDE w:val="0"/>
      <w:spacing w:after="0"/>
      <w:ind w:firstLine="680"/>
    </w:pPr>
    <w:rPr>
      <w:rFonts w:ascii="Arial" w:eastAsia="Lucida Sans Unicode" w:hAnsi="Arial"/>
      <w:kern w:val="1"/>
      <w:sz w:val="24"/>
      <w:szCs w:val="24"/>
    </w:rPr>
  </w:style>
  <w:style w:type="paragraph" w:customStyle="1" w:styleId="af3">
    <w:name w:val="Название таблицы"/>
    <w:basedOn w:val="a"/>
    <w:next w:val="a"/>
    <w:rsid w:val="00325E9C"/>
    <w:pPr>
      <w:widowControl w:val="0"/>
      <w:tabs>
        <w:tab w:val="left" w:pos="8910"/>
      </w:tabs>
      <w:suppressAutoHyphens/>
      <w:spacing w:line="360" w:lineRule="auto"/>
      <w:ind w:firstLine="709"/>
      <w:jc w:val="both"/>
    </w:pPr>
    <w:rPr>
      <w:rFonts w:ascii="Arial" w:eastAsia="Lucida Sans Unicode" w:hAnsi="Arial"/>
      <w:kern w:val="1"/>
      <w:sz w:val="28"/>
    </w:rPr>
  </w:style>
  <w:style w:type="paragraph" w:styleId="af2">
    <w:name w:val="Body Text"/>
    <w:basedOn w:val="a"/>
    <w:link w:val="af4"/>
    <w:uiPriority w:val="99"/>
    <w:unhideWhenUsed/>
    <w:rsid w:val="00325E9C"/>
    <w:pPr>
      <w:spacing w:after="120"/>
    </w:pPr>
    <w:rPr>
      <w:rFonts w:eastAsia="Calibri"/>
      <w:sz w:val="26"/>
      <w:szCs w:val="22"/>
      <w:lang w:eastAsia="en-US"/>
    </w:rPr>
  </w:style>
  <w:style w:type="character" w:customStyle="1" w:styleId="af4">
    <w:name w:val="Основной текст Знак"/>
    <w:basedOn w:val="a0"/>
    <w:link w:val="af2"/>
    <w:uiPriority w:val="99"/>
    <w:rsid w:val="00325E9C"/>
    <w:rPr>
      <w:rFonts w:ascii="Times New Roman" w:eastAsia="Calibri" w:hAnsi="Times New Roman" w:cs="Times New Roman"/>
      <w:sz w:val="26"/>
    </w:rPr>
  </w:style>
  <w:style w:type="paragraph" w:customStyle="1" w:styleId="12">
    <w:name w:val="Обычный1"/>
    <w:rsid w:val="00325E9C"/>
    <w:pPr>
      <w:spacing w:before="100" w:after="10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numbering" w:customStyle="1" w:styleId="2">
    <w:name w:val="Стиль2"/>
    <w:uiPriority w:val="99"/>
    <w:rsid w:val="00325E9C"/>
    <w:pPr>
      <w:numPr>
        <w:numId w:val="15"/>
      </w:numPr>
    </w:pPr>
  </w:style>
  <w:style w:type="numbering" w:customStyle="1" w:styleId="3">
    <w:name w:val="Стиль3"/>
    <w:uiPriority w:val="99"/>
    <w:rsid w:val="00325E9C"/>
    <w:pPr>
      <w:numPr>
        <w:numId w:val="16"/>
      </w:numPr>
    </w:pPr>
  </w:style>
  <w:style w:type="character" w:customStyle="1" w:styleId="130">
    <w:name w:val="ссылка 13"/>
    <w:uiPriority w:val="1"/>
    <w:qFormat/>
    <w:rsid w:val="00325E9C"/>
    <w:rPr>
      <w:rFonts w:ascii="Times New Roman" w:hAnsi="Times New Roman"/>
      <w:b/>
      <w:sz w:val="26"/>
    </w:rPr>
  </w:style>
  <w:style w:type="paragraph" w:styleId="14">
    <w:name w:val="toc 1"/>
    <w:basedOn w:val="a"/>
    <w:next w:val="a"/>
    <w:autoRedefine/>
    <w:uiPriority w:val="39"/>
    <w:unhideWhenUsed/>
    <w:rsid w:val="00325E9C"/>
    <w:rPr>
      <w:rFonts w:eastAsia="Calibri"/>
      <w:sz w:val="26"/>
      <w:szCs w:val="22"/>
      <w:lang w:eastAsia="en-US"/>
    </w:rPr>
  </w:style>
  <w:style w:type="character" w:styleId="af5">
    <w:name w:val="endnote reference"/>
    <w:basedOn w:val="a0"/>
    <w:uiPriority w:val="99"/>
    <w:semiHidden/>
    <w:unhideWhenUsed/>
    <w:rsid w:val="00325E9C"/>
    <w:rPr>
      <w:vertAlign w:val="superscript"/>
    </w:rPr>
  </w:style>
  <w:style w:type="paragraph" w:styleId="32">
    <w:name w:val="Body Text 3"/>
    <w:basedOn w:val="a"/>
    <w:link w:val="33"/>
    <w:uiPriority w:val="99"/>
    <w:semiHidden/>
    <w:unhideWhenUsed/>
    <w:rsid w:val="00325E9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325E9C"/>
    <w:rPr>
      <w:rFonts w:ascii="Times New Roman" w:eastAsia="Calibri" w:hAnsi="Times New Roman" w:cs="Times New Roman"/>
      <w:sz w:val="16"/>
      <w:szCs w:val="16"/>
    </w:rPr>
  </w:style>
  <w:style w:type="character" w:styleId="af6">
    <w:name w:val="page number"/>
    <w:basedOn w:val="a0"/>
    <w:rsid w:val="00325E9C"/>
  </w:style>
  <w:style w:type="paragraph" w:styleId="af7">
    <w:name w:val="Balloon Text"/>
    <w:basedOn w:val="a"/>
    <w:link w:val="af8"/>
    <w:semiHidden/>
    <w:rsid w:val="00325E9C"/>
    <w:rPr>
      <w:rFonts w:ascii="Tahoma" w:eastAsia="Calibri" w:hAnsi="Tahoma" w:cs="Tahoma"/>
      <w:sz w:val="16"/>
      <w:szCs w:val="16"/>
      <w:lang w:eastAsia="en-US"/>
    </w:rPr>
  </w:style>
  <w:style w:type="character" w:customStyle="1" w:styleId="af8">
    <w:name w:val="Текст выноски Знак"/>
    <w:basedOn w:val="a0"/>
    <w:link w:val="af7"/>
    <w:semiHidden/>
    <w:rsid w:val="00325E9C"/>
    <w:rPr>
      <w:rFonts w:ascii="Tahoma" w:eastAsia="Calibri" w:hAnsi="Tahoma" w:cs="Tahoma"/>
      <w:sz w:val="16"/>
      <w:szCs w:val="16"/>
    </w:rPr>
  </w:style>
  <w:style w:type="paragraph" w:customStyle="1" w:styleId="13">
    <w:name w:val="Ссылка 13"/>
    <w:rsid w:val="00325E9C"/>
    <w:pPr>
      <w:numPr>
        <w:numId w:val="16"/>
      </w:numPr>
      <w:tabs>
        <w:tab w:val="left" w:pos="993"/>
      </w:tabs>
      <w:spacing w:after="0" w:line="240" w:lineRule="auto"/>
      <w:ind w:left="0" w:firstLine="709"/>
    </w:pPr>
    <w:rPr>
      <w:rFonts w:ascii="Times New Roman" w:eastAsia="Calibri" w:hAnsi="Times New Roman" w:cs="Times New Roman"/>
      <w:b/>
      <w:sz w:val="26"/>
    </w:rPr>
  </w:style>
  <w:style w:type="paragraph" w:customStyle="1" w:styleId="140">
    <w:name w:val="Ссылка 14"/>
    <w:basedOn w:val="a"/>
    <w:rsid w:val="00325E9C"/>
    <w:pPr>
      <w:jc w:val="center"/>
    </w:pPr>
    <w:rPr>
      <w:rFonts w:eastAsia="Calibri"/>
      <w:b/>
      <w:sz w:val="26"/>
      <w:szCs w:val="22"/>
      <w:lang w:eastAsia="en-US"/>
    </w:rPr>
  </w:style>
  <w:style w:type="paragraph" w:customStyle="1" w:styleId="15">
    <w:name w:val="Ссылка 15"/>
    <w:basedOn w:val="a"/>
    <w:rsid w:val="00325E9C"/>
    <w:pPr>
      <w:jc w:val="center"/>
    </w:pPr>
    <w:rPr>
      <w:rFonts w:eastAsia="Calibri"/>
      <w:sz w:val="26"/>
      <w:szCs w:val="26"/>
      <w:lang w:eastAsia="en-US"/>
    </w:rPr>
  </w:style>
  <w:style w:type="paragraph" w:styleId="22">
    <w:name w:val="toc 2"/>
    <w:basedOn w:val="a"/>
    <w:next w:val="a"/>
    <w:autoRedefine/>
    <w:semiHidden/>
    <w:rsid w:val="00325E9C"/>
    <w:pPr>
      <w:ind w:left="260"/>
    </w:pPr>
    <w:rPr>
      <w:rFonts w:eastAsia="Calibri"/>
      <w:sz w:val="26"/>
      <w:szCs w:val="22"/>
      <w:lang w:eastAsia="en-US"/>
    </w:rPr>
  </w:style>
  <w:style w:type="paragraph" w:styleId="34">
    <w:name w:val="toc 3"/>
    <w:basedOn w:val="a"/>
    <w:next w:val="a"/>
    <w:autoRedefine/>
    <w:semiHidden/>
    <w:rsid w:val="00325E9C"/>
    <w:pPr>
      <w:ind w:left="520"/>
    </w:pPr>
    <w:rPr>
      <w:rFonts w:eastAsia="Calibri"/>
      <w:sz w:val="26"/>
      <w:szCs w:val="22"/>
      <w:lang w:eastAsia="en-US"/>
    </w:rPr>
  </w:style>
  <w:style w:type="paragraph" w:customStyle="1" w:styleId="16">
    <w:name w:val="???????1"/>
    <w:rsid w:val="00325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534118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5341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A101D3"/>
    <w:pPr>
      <w:widowControl w:val="0"/>
      <w:shd w:val="clear" w:color="auto" w:fill="FFFFFF"/>
      <w:autoSpaceDE w:val="0"/>
      <w:autoSpaceDN w:val="0"/>
      <w:adjustRightInd w:val="0"/>
      <w:ind w:right="19"/>
      <w:jc w:val="center"/>
    </w:pPr>
    <w:rPr>
      <w:b/>
      <w:bCs/>
      <w:color w:val="000000"/>
      <w:szCs w:val="20"/>
    </w:rPr>
  </w:style>
  <w:style w:type="character" w:customStyle="1" w:styleId="afc">
    <w:name w:val="Название Знак"/>
    <w:basedOn w:val="a0"/>
    <w:link w:val="afb"/>
    <w:rsid w:val="00A101D3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paragraph" w:customStyle="1" w:styleId="afd">
    <w:name w:val="Знак Знак Знак Знак Знак Знак"/>
    <w:basedOn w:val="a"/>
    <w:rsid w:val="00EC5D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semiHidden/>
    <w:unhideWhenUsed/>
    <w:rsid w:val="005E11D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E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hyperlink" Target="http://www.techbusiness.ru/tb/archiv/number4/page12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://www.techbusiness.ru/tb/archiv/number4/page12.ht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mebel.udm.net" TargetMode="External"/><Relationship Id="rId28" Type="http://schemas.openxmlformats.org/officeDocument/2006/relationships/hyperlink" Target="http://www.infanata.org/index.php?do=search&amp;subaction=search&amp;story=&#1042;.%20&#1052;.%20&#1055;&#1086;&#1087;&#1086;&#1074;,%20&#1057;.%20&#1048;.%20&#1051;&#1103;&#1087;&#1091;&#1085;&#1086;&#1074;%20,%20&#1057;.%20&#1070;%20&#1052;&#1091;&#1088;&#1090;&#1091;&#1079;&#1072;&#1083;&#1080;&#1077;&#1074;&#1072;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7.wmf"/><Relationship Id="rId31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hyperlink" Target="http://www.infanata.org/index.php?do=search&amp;subaction=search&amp;story=&#1041;&#1080;&#1079;&#1085;&#1077;&#1089;-&#1087;&#1083;&#1072;&#1085;&#1080;&#1088;&#1086;&#1074;&#1072;&#1085;&#1080;&#1077;.%20&#1059;&#1095;&#1077;&#1073;&#1085;&#1080;&#1082;" TargetMode="External"/><Relationship Id="rId30" Type="http://schemas.openxmlformats.org/officeDocument/2006/relationships/hyperlink" Target="http://www.iqlib.ru/book/preview/27A7BDC301104A608C6E9AC0B025178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523940444543294E-2"/>
          <c:y val="9.090909090909105E-2"/>
          <c:w val="0.93447605955545676"/>
          <c:h val="0.589996295127909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2006</c:v>
                </c:pt>
              </c:strCache>
            </c:strRef>
          </c:tx>
          <c:spPr>
            <a:pattFill prst="ltDnDiag">
              <a:fgClr>
                <a:srgbClr val="000000"/>
              </a:fgClr>
              <a:bgClr>
                <a:srgbClr val="FFFFFF"/>
              </a:bgClr>
            </a:pattFill>
            <a:ln w="1269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Коэффициент автономии</c:v>
                </c:pt>
                <c:pt idx="1">
                  <c:v>Коэффициент финансовой зависимости</c:v>
                </c:pt>
                <c:pt idx="2">
                  <c:v>Коэффициент соотношения заёмных и собственных средств</c:v>
                </c:pt>
                <c:pt idx="3">
                  <c:v>Коэффициент соотношения оборотных и необоротных активов</c:v>
                </c:pt>
              </c:strCache>
            </c:strRef>
          </c:cat>
          <c:val>
            <c:numRef>
              <c:f>Sheet1!$B$2:$E$2</c:f>
              <c:numCache>
                <c:formatCode>\О\с\н\о\в\н\о\й</c:formatCode>
                <c:ptCount val="4"/>
                <c:pt idx="0">
                  <c:v>0.70000000000000051</c:v>
                </c:pt>
                <c:pt idx="1">
                  <c:v>1.42</c:v>
                </c:pt>
                <c:pt idx="2">
                  <c:v>0.42000000000000026</c:v>
                </c:pt>
                <c:pt idx="3">
                  <c:v>1.9200000000000008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2007</c:v>
                </c:pt>
              </c:strCache>
            </c:strRef>
          </c:tx>
          <c:spPr>
            <a:pattFill prst="pct5">
              <a:fgClr>
                <a:srgbClr val="000000"/>
              </a:fgClr>
              <a:bgClr>
                <a:srgbClr val="FFFFFF"/>
              </a:bgClr>
            </a:pattFill>
            <a:ln w="1269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Коэффициент автономии</c:v>
                </c:pt>
                <c:pt idx="1">
                  <c:v>Коэффициент финансовой зависимости</c:v>
                </c:pt>
                <c:pt idx="2">
                  <c:v>Коэффициент соотношения заёмных и собственных средств</c:v>
                </c:pt>
                <c:pt idx="3">
                  <c:v>Коэффициент соотношения оборотных и необоротных активов</c:v>
                </c:pt>
              </c:strCache>
            </c:strRef>
          </c:cat>
          <c:val>
            <c:numRef>
              <c:f>Sheet1!$B$3:$E$3</c:f>
              <c:numCache>
                <c:formatCode>\О\с\н\о\в\н\о\й</c:formatCode>
                <c:ptCount val="4"/>
                <c:pt idx="0">
                  <c:v>0.58000000000000007</c:v>
                </c:pt>
                <c:pt idx="1">
                  <c:v>1.7400000000000002</c:v>
                </c:pt>
                <c:pt idx="2">
                  <c:v>0.74000000000000055</c:v>
                </c:pt>
                <c:pt idx="3">
                  <c:v>3.3699999999999997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675264"/>
        <c:axId val="136451200"/>
      </c:barChart>
      <c:catAx>
        <c:axId val="135675264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64512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451200"/>
        <c:scaling>
          <c:orientation val="minMax"/>
          <c:max val="3.5"/>
        </c:scaling>
        <c:delete val="0"/>
        <c:axPos val="l"/>
        <c:majorGridlines>
          <c:spPr>
            <a:ln w="12693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5675264"/>
        <c:crosses val="autoZero"/>
        <c:crossBetween val="between"/>
        <c:minorUnit val="0.1"/>
      </c:valAx>
      <c:spPr>
        <a:noFill/>
        <a:ln w="2538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4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45F9E7-B990-4A7B-A564-3066F35D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54</Pages>
  <Words>15440</Words>
  <Characters>88009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</dc:creator>
  <cp:keywords/>
  <dc:description/>
  <cp:lastModifiedBy>ksen</cp:lastModifiedBy>
  <cp:revision>11</cp:revision>
  <cp:lastPrinted>2015-02-12T12:49:00Z</cp:lastPrinted>
  <dcterms:created xsi:type="dcterms:W3CDTF">2015-02-12T10:56:00Z</dcterms:created>
  <dcterms:modified xsi:type="dcterms:W3CDTF">2018-04-19T06:25:00Z</dcterms:modified>
</cp:coreProperties>
</file>